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E43A5" w14:textId="69F40421" w:rsidR="00E8784C" w:rsidRPr="00B37610" w:rsidRDefault="00E265DA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</w:p>
    <w:p w14:paraId="46B5E4A3" w14:textId="77777777" w:rsidR="003639CD" w:rsidRPr="007A7FD3" w:rsidRDefault="003639CD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7A7FD3">
        <w:rPr>
          <w:rFonts w:ascii="Times New Roman" w:eastAsia="Times New Roman" w:hAnsi="Times New Roman" w:cs="Times New Roman"/>
          <w:b/>
          <w:sz w:val="44"/>
          <w:szCs w:val="44"/>
        </w:rPr>
        <w:t>Контрольно-счетная палата</w:t>
      </w:r>
    </w:p>
    <w:p w14:paraId="4B1116EF" w14:textId="1ECEE304" w:rsidR="003639CD" w:rsidRPr="007A7FD3" w:rsidRDefault="003639CD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</w:rPr>
      </w:pPr>
      <w:r w:rsidRPr="007A7FD3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муниципального </w:t>
      </w:r>
      <w:r w:rsidR="00375628" w:rsidRPr="007A7FD3">
        <w:rPr>
          <w:rFonts w:ascii="Times New Roman" w:eastAsia="Times New Roman" w:hAnsi="Times New Roman" w:cs="Times New Roman"/>
          <w:b/>
          <w:sz w:val="36"/>
          <w:szCs w:val="36"/>
        </w:rPr>
        <w:t>района</w:t>
      </w:r>
      <w:r w:rsidRPr="007A7FD3">
        <w:rPr>
          <w:rFonts w:ascii="Times New Roman" w:eastAsia="Times New Roman" w:hAnsi="Times New Roman" w:cs="Times New Roman"/>
          <w:b/>
          <w:sz w:val="36"/>
          <w:szCs w:val="36"/>
        </w:rPr>
        <w:t xml:space="preserve"> «Нерюнгринский район» </w:t>
      </w:r>
    </w:p>
    <w:p w14:paraId="69A9A0DE" w14:textId="77777777" w:rsidR="003639CD" w:rsidRPr="007A7FD3" w:rsidRDefault="003639CD" w:rsidP="003639C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B8D60E2" w14:textId="77777777" w:rsidR="003639CD" w:rsidRPr="007A7FD3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CA77B8" w14:textId="77777777" w:rsidR="003639CD" w:rsidRPr="007A7FD3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5FC1D6" w14:textId="77777777" w:rsidR="003639CD" w:rsidRPr="007A7FD3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9BE91C" w14:textId="77777777" w:rsidR="003639CD" w:rsidRPr="007A7FD3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4AC41F" w14:textId="77777777" w:rsidR="003639CD" w:rsidRPr="007A7FD3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5290C8" w14:textId="77777777" w:rsidR="003639CD" w:rsidRPr="007A7FD3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7" w:rightFromText="187" w:vertAnchor="page" w:horzAnchor="page" w:tblpXSpec="center" w:tblpYSpec="center"/>
        <w:tblW w:w="5369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660"/>
        <w:gridCol w:w="2668"/>
        <w:gridCol w:w="2181"/>
      </w:tblGrid>
      <w:tr w:rsidR="007A7FD3" w:rsidRPr="007A7FD3" w14:paraId="787192D0" w14:textId="77777777" w:rsidTr="003A219D">
        <w:trPr>
          <w:trHeight w:val="2289"/>
        </w:trPr>
        <w:tc>
          <w:tcPr>
            <w:tcW w:w="5660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70893959" w14:textId="77777777" w:rsidR="003639CD" w:rsidRPr="007A7FD3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70"/>
                <w:szCs w:val="70"/>
              </w:rPr>
            </w:pPr>
            <w:r w:rsidRPr="007A7FD3">
              <w:rPr>
                <w:rFonts w:ascii="Times New Roman" w:eastAsia="Times New Roman" w:hAnsi="Times New Roman" w:cs="Times New Roman"/>
                <w:sz w:val="70"/>
                <w:szCs w:val="70"/>
              </w:rPr>
              <w:t xml:space="preserve">ЗАКЛЮЧЕНИЕ </w:t>
            </w:r>
          </w:p>
          <w:p w14:paraId="5B69EC5D" w14:textId="678CE3A1" w:rsidR="003639CD" w:rsidRPr="007A7FD3" w:rsidRDefault="002B4893" w:rsidP="0000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7A7FD3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№ </w:t>
            </w:r>
            <w:r w:rsidR="00760046" w:rsidRPr="007A7FD3">
              <w:rPr>
                <w:rFonts w:ascii="Times New Roman" w:eastAsia="Times New Roman" w:hAnsi="Times New Roman" w:cs="Times New Roman"/>
                <w:sz w:val="48"/>
                <w:szCs w:val="48"/>
              </w:rPr>
              <w:t>137</w:t>
            </w:r>
          </w:p>
        </w:tc>
        <w:tc>
          <w:tcPr>
            <w:tcW w:w="4849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099D8E52" w14:textId="4252F994" w:rsidR="003639CD" w:rsidRPr="007A7FD3" w:rsidRDefault="00760046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A7FD3">
              <w:rPr>
                <w:rFonts w:ascii="Times New Roman" w:eastAsia="Times New Roman" w:hAnsi="Times New Roman" w:cs="Times New Roman"/>
                <w:sz w:val="36"/>
                <w:szCs w:val="36"/>
              </w:rPr>
              <w:t>15</w:t>
            </w:r>
            <w:r w:rsidR="003639CD" w:rsidRPr="007A7FD3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декабря</w:t>
            </w:r>
          </w:p>
          <w:p w14:paraId="7C698DCB" w14:textId="45AE3544" w:rsidR="003639CD" w:rsidRPr="007A7FD3" w:rsidRDefault="008E22AB" w:rsidP="00D2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0"/>
                <w:szCs w:val="180"/>
              </w:rPr>
            </w:pPr>
            <w:r w:rsidRPr="007A7FD3">
              <w:rPr>
                <w:rFonts w:ascii="Times New Roman" w:eastAsia="Times New Roman" w:hAnsi="Times New Roman" w:cs="Times New Roman"/>
                <w:sz w:val="140"/>
                <w:szCs w:val="140"/>
              </w:rPr>
              <w:t>2025</w:t>
            </w:r>
            <w:r w:rsidR="003639CD" w:rsidRPr="007A7FD3">
              <w:rPr>
                <w:rFonts w:ascii="Times New Roman" w:eastAsia="Times New Roman" w:hAnsi="Times New Roman" w:cs="Times New Roman"/>
                <w:sz w:val="140"/>
                <w:szCs w:val="140"/>
              </w:rPr>
              <w:t xml:space="preserve"> г.</w:t>
            </w:r>
          </w:p>
        </w:tc>
      </w:tr>
      <w:tr w:rsidR="007A7FD3" w:rsidRPr="007A7FD3" w14:paraId="3D20062F" w14:textId="77777777" w:rsidTr="003A219D">
        <w:trPr>
          <w:trHeight w:val="2052"/>
        </w:trPr>
        <w:tc>
          <w:tcPr>
            <w:tcW w:w="8328" w:type="dxa"/>
            <w:gridSpan w:val="2"/>
            <w:tcBorders>
              <w:top w:val="single" w:sz="18" w:space="0" w:color="808080"/>
            </w:tcBorders>
            <w:vAlign w:val="center"/>
          </w:tcPr>
          <w:p w14:paraId="381A2F52" w14:textId="77777777" w:rsidR="003639CD" w:rsidRPr="007A7FD3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5F963D12" w14:textId="77777777" w:rsidR="003639CD" w:rsidRPr="007A7FD3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На проект решения </w:t>
            </w:r>
            <w:r w:rsidR="00D271D6" w:rsidRPr="007A7F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Чульманского</w:t>
            </w:r>
            <w:r w:rsidR="003A219D" w:rsidRPr="007A7F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поселкового</w:t>
            </w:r>
          </w:p>
          <w:p w14:paraId="21B1C50A" w14:textId="7E9A0EB4" w:rsidR="003639CD" w:rsidRPr="007A7FD3" w:rsidRDefault="003639CD" w:rsidP="00D2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Совета депутатов «О бюджете</w:t>
            </w:r>
            <w:r w:rsidR="00D413B9" w:rsidRPr="007A7F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городского поселения </w:t>
            </w:r>
            <w:r w:rsidR="00D271D6" w:rsidRPr="007A7F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«Поселок Чульман»</w:t>
            </w:r>
            <w:r w:rsidR="00760046" w:rsidRPr="007A7F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Нерюнгринского района на 2026</w:t>
            </w:r>
            <w:r w:rsidR="00B37610" w:rsidRPr="007A7F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760046" w:rsidRPr="007A7F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год и плановый период 2027-2028</w:t>
            </w:r>
            <w:r w:rsidR="00552359" w:rsidRPr="007A7F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годы</w:t>
            </w:r>
          </w:p>
        </w:tc>
        <w:tc>
          <w:tcPr>
            <w:tcW w:w="2181" w:type="dxa"/>
            <w:tcBorders>
              <w:top w:val="single" w:sz="18" w:space="0" w:color="808080"/>
            </w:tcBorders>
            <w:vAlign w:val="center"/>
          </w:tcPr>
          <w:p w14:paraId="3BE0E0E2" w14:textId="77777777" w:rsidR="003639CD" w:rsidRPr="007A7FD3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109A08E0" w14:textId="77777777" w:rsidR="003639CD" w:rsidRPr="007A7FD3" w:rsidRDefault="003639CD" w:rsidP="00363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33E03" w14:textId="77777777" w:rsidR="003639CD" w:rsidRPr="007A7FD3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14:paraId="147EBB41" w14:textId="77777777" w:rsidR="003639CD" w:rsidRPr="007A7FD3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14:paraId="5CE26F00" w14:textId="77777777" w:rsidR="003639CD" w:rsidRPr="007A7FD3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14:paraId="75C938A8" w14:textId="77777777" w:rsidR="003639CD" w:rsidRPr="007A7FD3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14:paraId="438F7965" w14:textId="77777777" w:rsidR="003639CD" w:rsidRPr="007A7FD3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28"/>
          <w:szCs w:val="28"/>
        </w:rPr>
      </w:pPr>
    </w:p>
    <w:p w14:paraId="7230F4F9" w14:textId="77777777" w:rsidR="003639CD" w:rsidRPr="007A7FD3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32FA21" w14:textId="77777777" w:rsidR="003639CD" w:rsidRPr="007A7FD3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B29FA0" w14:textId="77777777" w:rsidR="003639CD" w:rsidRPr="007A7FD3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A29C95" w14:textId="77777777" w:rsidR="003639CD" w:rsidRPr="007A7FD3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5DE9B3" w14:textId="77777777" w:rsidR="003639CD" w:rsidRPr="007A7FD3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DB759C" w14:textId="77777777" w:rsidR="003639CD" w:rsidRPr="007A7FD3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3BA5A3" w14:textId="77777777" w:rsidR="00454DFF" w:rsidRPr="007A7FD3" w:rsidRDefault="00454DFF" w:rsidP="003F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7FD3">
        <w:rPr>
          <w:rFonts w:ascii="Times New Roman" w:eastAsia="Times New Roman" w:hAnsi="Times New Roman" w:cs="Times New Roman"/>
          <w:b/>
          <w:bCs/>
          <w:sz w:val="28"/>
          <w:szCs w:val="28"/>
        </w:rPr>
        <w:t>Оглавление</w:t>
      </w:r>
    </w:p>
    <w:p w14:paraId="5B4E0806" w14:textId="77777777" w:rsidR="003F4D03" w:rsidRPr="007A7FD3" w:rsidRDefault="003F4D03" w:rsidP="003F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5B96B5A8" w14:textId="77777777" w:rsidR="004A10C0" w:rsidRPr="007A7FD3" w:rsidRDefault="004A10C0" w:rsidP="003F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bCs/>
          <w:sz w:val="24"/>
          <w:szCs w:val="24"/>
        </w:rPr>
        <w:t>1. Общие положения</w:t>
      </w:r>
      <w:r w:rsidR="00174948" w:rsidRPr="007A7FD3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</w:t>
      </w:r>
      <w:r w:rsidR="00DE0473" w:rsidRPr="007A7FD3">
        <w:rPr>
          <w:rFonts w:ascii="Times New Roman" w:eastAsia="Times New Roman" w:hAnsi="Times New Roman" w:cs="Times New Roman"/>
          <w:bCs/>
          <w:sz w:val="24"/>
          <w:szCs w:val="24"/>
        </w:rPr>
        <w:t>………….</w:t>
      </w:r>
      <w:r w:rsidR="00174948" w:rsidRPr="007A7FD3">
        <w:rPr>
          <w:rFonts w:ascii="Times New Roman" w:eastAsia="Times New Roman" w:hAnsi="Times New Roman" w:cs="Times New Roman"/>
          <w:bCs/>
          <w:sz w:val="24"/>
          <w:szCs w:val="24"/>
        </w:rPr>
        <w:t>…….2</w:t>
      </w:r>
    </w:p>
    <w:p w14:paraId="3FC3C1F4" w14:textId="77777777" w:rsidR="004A10C0" w:rsidRPr="007A7FD3" w:rsidRDefault="004A10C0" w:rsidP="003F4D03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highlight w:val="yellow"/>
        </w:rPr>
      </w:pPr>
    </w:p>
    <w:p w14:paraId="53F471E6" w14:textId="1A7E74A6" w:rsidR="004A10C0" w:rsidRPr="007A7FD3" w:rsidRDefault="004A10C0" w:rsidP="003F4D0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2. Параметры прогноза исходных макроэкономических показателей для составления проекта бюджета </w:t>
      </w:r>
      <w:r w:rsidR="008804FA" w:rsidRPr="007A7FD3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</w:t>
      </w:r>
      <w:r w:rsidR="00D271D6" w:rsidRPr="007A7FD3">
        <w:rPr>
          <w:rFonts w:ascii="Times New Roman" w:eastAsia="Times New Roman" w:hAnsi="Times New Roman" w:cs="Times New Roman"/>
          <w:sz w:val="24"/>
          <w:szCs w:val="24"/>
        </w:rPr>
        <w:t>«Поселок Чульман»</w:t>
      </w:r>
      <w:r w:rsidR="00701D0A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Нерюнгринского района</w:t>
      </w:r>
      <w:r w:rsidR="00174948" w:rsidRPr="007A7FD3">
        <w:rPr>
          <w:rFonts w:ascii="Times New Roman" w:eastAsia="Times New Roman" w:hAnsi="Times New Roman" w:cs="Times New Roman"/>
          <w:sz w:val="24"/>
          <w:szCs w:val="24"/>
        </w:rPr>
        <w:t>………..…………</w:t>
      </w:r>
      <w:r w:rsidR="00DE0473" w:rsidRPr="007A7FD3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882AB6" w:rsidRPr="007A7FD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  <w:r w:rsidR="00626E87" w:rsidRPr="007A7FD3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3C27099" w14:textId="77777777" w:rsidR="004A10C0" w:rsidRPr="007A7FD3" w:rsidRDefault="004A10C0" w:rsidP="003F4D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5669AF0" w14:textId="6FC5074C" w:rsidR="004A10C0" w:rsidRPr="007A7FD3" w:rsidRDefault="004A10C0" w:rsidP="003F4D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3.Основные характеристики проекта бюджета муниципального</w:t>
      </w:r>
      <w:r w:rsidR="00E51966" w:rsidRPr="007A7FD3">
        <w:rPr>
          <w:rFonts w:ascii="Times New Roman" w:hAnsi="Times New Roman" w:cs="Times New Roman"/>
          <w:sz w:val="24"/>
          <w:szCs w:val="24"/>
        </w:rPr>
        <w:t xml:space="preserve"> о</w:t>
      </w:r>
      <w:r w:rsidRPr="007A7FD3">
        <w:rPr>
          <w:rFonts w:ascii="Times New Roman" w:hAnsi="Times New Roman" w:cs="Times New Roman"/>
          <w:sz w:val="24"/>
          <w:szCs w:val="24"/>
        </w:rPr>
        <w:t>бразования</w:t>
      </w:r>
      <w:r w:rsidR="00701D0A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701D0A" w:rsidRPr="007A7FD3">
        <w:rPr>
          <w:rFonts w:ascii="Times New Roman" w:eastAsia="Times New Roman" w:hAnsi="Times New Roman" w:cs="Times New Roman"/>
          <w:sz w:val="24"/>
          <w:szCs w:val="24"/>
        </w:rPr>
        <w:t>городское поселение</w:t>
      </w:r>
      <w:r w:rsidR="00E51966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1D6" w:rsidRPr="007A7FD3">
        <w:rPr>
          <w:rFonts w:ascii="Times New Roman" w:eastAsia="Times New Roman" w:hAnsi="Times New Roman" w:cs="Times New Roman"/>
          <w:sz w:val="24"/>
          <w:szCs w:val="24"/>
        </w:rPr>
        <w:t>«Поселок Чульман»</w:t>
      </w:r>
      <w:r w:rsidRPr="007A7FD3">
        <w:rPr>
          <w:rFonts w:ascii="Times New Roman" w:hAnsi="Times New Roman" w:cs="Times New Roman"/>
          <w:sz w:val="24"/>
          <w:szCs w:val="24"/>
        </w:rPr>
        <w:t xml:space="preserve"> Нерюнгринск</w:t>
      </w:r>
      <w:r w:rsidR="00D271D6" w:rsidRPr="007A7FD3">
        <w:rPr>
          <w:rFonts w:ascii="Times New Roman" w:hAnsi="Times New Roman" w:cs="Times New Roman"/>
          <w:sz w:val="24"/>
          <w:szCs w:val="24"/>
        </w:rPr>
        <w:t>ого</w:t>
      </w:r>
      <w:r w:rsidRPr="007A7FD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271D6" w:rsidRPr="007A7FD3">
        <w:rPr>
          <w:rFonts w:ascii="Times New Roman" w:hAnsi="Times New Roman" w:cs="Times New Roman"/>
          <w:sz w:val="24"/>
          <w:szCs w:val="24"/>
        </w:rPr>
        <w:t>а</w:t>
      </w:r>
      <w:r w:rsidR="00627514" w:rsidRPr="007A7FD3">
        <w:rPr>
          <w:rFonts w:ascii="Times New Roman" w:hAnsi="Times New Roman" w:cs="Times New Roman"/>
          <w:sz w:val="24"/>
          <w:szCs w:val="24"/>
        </w:rPr>
        <w:t xml:space="preserve"> на 2026</w:t>
      </w:r>
      <w:r w:rsidR="00E51966" w:rsidRPr="007A7FD3">
        <w:rPr>
          <w:rFonts w:ascii="Times New Roman" w:hAnsi="Times New Roman" w:cs="Times New Roman"/>
          <w:sz w:val="24"/>
          <w:szCs w:val="24"/>
        </w:rPr>
        <w:t xml:space="preserve"> год</w:t>
      </w:r>
      <w:r w:rsidR="00627514" w:rsidRPr="007A7FD3">
        <w:rPr>
          <w:rFonts w:ascii="Times New Roman" w:hAnsi="Times New Roman" w:cs="Times New Roman"/>
          <w:sz w:val="24"/>
          <w:szCs w:val="24"/>
        </w:rPr>
        <w:t xml:space="preserve"> и плановый период 2027-2028</w:t>
      </w:r>
      <w:r w:rsidR="00552359" w:rsidRPr="007A7FD3">
        <w:rPr>
          <w:rFonts w:ascii="Times New Roman" w:hAnsi="Times New Roman" w:cs="Times New Roman"/>
          <w:sz w:val="24"/>
          <w:szCs w:val="24"/>
        </w:rPr>
        <w:t xml:space="preserve"> годы……………………………………………………………………</w:t>
      </w:r>
      <w:r w:rsidR="00341DFE" w:rsidRPr="007A7FD3">
        <w:rPr>
          <w:rFonts w:ascii="Times New Roman" w:hAnsi="Times New Roman" w:cs="Times New Roman"/>
          <w:sz w:val="24"/>
          <w:szCs w:val="24"/>
        </w:rPr>
        <w:t>.</w:t>
      </w:r>
      <w:r w:rsidR="00552359" w:rsidRPr="007A7FD3">
        <w:rPr>
          <w:rFonts w:ascii="Times New Roman" w:hAnsi="Times New Roman" w:cs="Times New Roman"/>
          <w:sz w:val="24"/>
          <w:szCs w:val="24"/>
        </w:rPr>
        <w:t>……………..4</w:t>
      </w:r>
    </w:p>
    <w:p w14:paraId="3C52BE9B" w14:textId="77777777" w:rsidR="004A10C0" w:rsidRPr="007A7FD3" w:rsidRDefault="004A10C0" w:rsidP="003F4D03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671CD8" w14:textId="77777777" w:rsidR="004A10C0" w:rsidRPr="007A7FD3" w:rsidRDefault="004A10C0" w:rsidP="003F4D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4. Оценка достоверности и полноты отражения доходов в доходной части бюджета </w:t>
      </w:r>
      <w:r w:rsidR="00476792" w:rsidRPr="007A7FD3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</w:t>
      </w:r>
      <w:r w:rsidR="00D271D6" w:rsidRPr="007A7FD3">
        <w:rPr>
          <w:rFonts w:ascii="Times New Roman" w:eastAsia="Times New Roman" w:hAnsi="Times New Roman" w:cs="Times New Roman"/>
          <w:sz w:val="24"/>
          <w:szCs w:val="24"/>
        </w:rPr>
        <w:t>«Поселок Чульман»</w:t>
      </w:r>
      <w:r w:rsidR="003C1F21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Нерюнгринского района</w:t>
      </w:r>
      <w:r w:rsidR="00D92117" w:rsidRPr="007A7FD3">
        <w:rPr>
          <w:rFonts w:ascii="Times New Roman" w:hAnsi="Times New Roman" w:cs="Times New Roman"/>
          <w:sz w:val="24"/>
          <w:szCs w:val="24"/>
        </w:rPr>
        <w:t>…………</w:t>
      </w:r>
      <w:r w:rsidR="00D271D6" w:rsidRPr="007A7FD3">
        <w:rPr>
          <w:rFonts w:ascii="Times New Roman" w:hAnsi="Times New Roman" w:cs="Times New Roman"/>
          <w:sz w:val="24"/>
          <w:szCs w:val="24"/>
        </w:rPr>
        <w:t>………</w:t>
      </w:r>
      <w:r w:rsidR="00D92117" w:rsidRPr="007A7FD3">
        <w:rPr>
          <w:rFonts w:ascii="Times New Roman" w:hAnsi="Times New Roman" w:cs="Times New Roman"/>
          <w:sz w:val="24"/>
          <w:szCs w:val="24"/>
        </w:rPr>
        <w:t>……</w:t>
      </w:r>
      <w:r w:rsidR="003C1F21" w:rsidRPr="007A7FD3">
        <w:rPr>
          <w:rFonts w:ascii="Times New Roman" w:hAnsi="Times New Roman" w:cs="Times New Roman"/>
          <w:sz w:val="24"/>
          <w:szCs w:val="24"/>
        </w:rPr>
        <w:t>.</w:t>
      </w:r>
      <w:r w:rsidR="0094003C" w:rsidRPr="007A7FD3">
        <w:rPr>
          <w:rFonts w:ascii="Times New Roman" w:hAnsi="Times New Roman" w:cs="Times New Roman"/>
          <w:sz w:val="24"/>
          <w:szCs w:val="24"/>
        </w:rPr>
        <w:t>.6</w:t>
      </w:r>
    </w:p>
    <w:p w14:paraId="07CA70D3" w14:textId="77777777" w:rsidR="004A10C0" w:rsidRPr="007A7FD3" w:rsidRDefault="004A10C0" w:rsidP="003F4D0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4.1. Налоговые доходы</w:t>
      </w:r>
      <w:r w:rsidR="00174948" w:rsidRPr="007A7FD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 w:rsidR="003C1F21" w:rsidRPr="007A7F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4948" w:rsidRPr="007A7FD3">
        <w:rPr>
          <w:rFonts w:ascii="Times New Roman" w:eastAsia="Times New Roman" w:hAnsi="Times New Roman" w:cs="Times New Roman"/>
          <w:sz w:val="24"/>
          <w:szCs w:val="24"/>
        </w:rPr>
        <w:t>.………</w:t>
      </w:r>
      <w:r w:rsidR="00DE0473" w:rsidRPr="007A7FD3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267FF" w:rsidRPr="007A7FD3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7C5706C5" w14:textId="11C88103" w:rsidR="004A10C0" w:rsidRPr="007A7FD3" w:rsidRDefault="004A10C0" w:rsidP="003F4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4.2. Неналоговые доходы</w:t>
      </w:r>
      <w:r w:rsidR="00174948" w:rsidRPr="007A7FD3">
        <w:rPr>
          <w:rFonts w:ascii="Times New Roman" w:hAnsi="Times New Roman" w:cs="Times New Roman"/>
          <w:sz w:val="24"/>
          <w:szCs w:val="24"/>
        </w:rPr>
        <w:t>…………………………………………………….……</w:t>
      </w:r>
      <w:r w:rsidR="00DE0473" w:rsidRPr="007A7FD3">
        <w:rPr>
          <w:rFonts w:ascii="Times New Roman" w:hAnsi="Times New Roman" w:cs="Times New Roman"/>
          <w:sz w:val="24"/>
          <w:szCs w:val="24"/>
        </w:rPr>
        <w:t>…………..</w:t>
      </w:r>
      <w:r w:rsidR="0094736C" w:rsidRPr="007A7FD3">
        <w:rPr>
          <w:rFonts w:ascii="Times New Roman" w:hAnsi="Times New Roman" w:cs="Times New Roman"/>
          <w:sz w:val="24"/>
          <w:szCs w:val="24"/>
        </w:rPr>
        <w:t>.</w:t>
      </w:r>
      <w:r w:rsidR="004267FF" w:rsidRPr="007A7FD3">
        <w:rPr>
          <w:rFonts w:ascii="Times New Roman" w:hAnsi="Times New Roman" w:cs="Times New Roman"/>
          <w:sz w:val="24"/>
          <w:szCs w:val="24"/>
        </w:rPr>
        <w:t>11</w:t>
      </w:r>
    </w:p>
    <w:p w14:paraId="31ABB5A5" w14:textId="0F37A688" w:rsidR="004A10C0" w:rsidRPr="007A7FD3" w:rsidRDefault="004A10C0" w:rsidP="003F4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4.3. Безвозмездные поступления</w:t>
      </w:r>
      <w:r w:rsidR="00174948" w:rsidRPr="007A7FD3">
        <w:rPr>
          <w:rFonts w:ascii="Times New Roman" w:hAnsi="Times New Roman" w:cs="Times New Roman"/>
          <w:sz w:val="24"/>
          <w:szCs w:val="24"/>
        </w:rPr>
        <w:t>…………………………………………….……</w:t>
      </w:r>
      <w:r w:rsidR="00DE0473" w:rsidRPr="007A7FD3">
        <w:rPr>
          <w:rFonts w:ascii="Times New Roman" w:hAnsi="Times New Roman" w:cs="Times New Roman"/>
          <w:sz w:val="24"/>
          <w:szCs w:val="24"/>
        </w:rPr>
        <w:t>…………...</w:t>
      </w:r>
      <w:r w:rsidR="000D5DD0" w:rsidRPr="007A7FD3">
        <w:rPr>
          <w:rFonts w:ascii="Times New Roman" w:hAnsi="Times New Roman" w:cs="Times New Roman"/>
          <w:sz w:val="24"/>
          <w:szCs w:val="24"/>
        </w:rPr>
        <w:t>14</w:t>
      </w:r>
    </w:p>
    <w:p w14:paraId="23643B02" w14:textId="77777777" w:rsidR="004A10C0" w:rsidRPr="007A7FD3" w:rsidRDefault="004A10C0" w:rsidP="003F4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7387AD1" w14:textId="77777777" w:rsidR="004A10C0" w:rsidRPr="007A7FD3" w:rsidRDefault="004A10C0" w:rsidP="003F4D0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5. Оценка  ассигнований в расходной части бюджета, запланированных на реализацию мероприятий  муниципальных программ и непрогр</w:t>
      </w:r>
      <w:r w:rsidR="00174948" w:rsidRPr="007A7FD3">
        <w:rPr>
          <w:rFonts w:ascii="Times New Roman" w:hAnsi="Times New Roman" w:cs="Times New Roman"/>
          <w:sz w:val="24"/>
          <w:szCs w:val="24"/>
        </w:rPr>
        <w:t>аммных н</w:t>
      </w:r>
      <w:r w:rsidR="003A298B" w:rsidRPr="007A7FD3">
        <w:rPr>
          <w:rFonts w:ascii="Times New Roman" w:hAnsi="Times New Roman" w:cs="Times New Roman"/>
          <w:sz w:val="24"/>
          <w:szCs w:val="24"/>
        </w:rPr>
        <w:t>аправлений деятельности...</w:t>
      </w:r>
      <w:r w:rsidR="004267FF" w:rsidRPr="007A7FD3">
        <w:rPr>
          <w:rFonts w:ascii="Times New Roman" w:hAnsi="Times New Roman" w:cs="Times New Roman"/>
          <w:sz w:val="24"/>
          <w:szCs w:val="24"/>
        </w:rPr>
        <w:t>15</w:t>
      </w:r>
    </w:p>
    <w:p w14:paraId="2CCC7B85" w14:textId="2D95F1E6" w:rsidR="004A10C0" w:rsidRPr="007A7FD3" w:rsidRDefault="004A10C0" w:rsidP="003F4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5.</w:t>
      </w:r>
      <w:r w:rsidR="005870B4" w:rsidRPr="007A7FD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4D03" w:rsidRPr="007A7F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7A7FD3">
        <w:rPr>
          <w:rFonts w:ascii="Times New Roman" w:hAnsi="Times New Roman" w:cs="Times New Roman"/>
          <w:sz w:val="24"/>
          <w:szCs w:val="24"/>
        </w:rPr>
        <w:t>ассигнований, запланированных на реализацию мероприятий  муниципальных программ</w:t>
      </w:r>
      <w:r w:rsidR="00174948" w:rsidRPr="007A7FD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DE0473" w:rsidRPr="007A7FD3">
        <w:rPr>
          <w:rFonts w:ascii="Times New Roman" w:hAnsi="Times New Roman" w:cs="Times New Roman"/>
          <w:sz w:val="24"/>
          <w:szCs w:val="24"/>
        </w:rPr>
        <w:t>…………</w:t>
      </w:r>
      <w:r w:rsidR="003A298B" w:rsidRPr="007A7FD3">
        <w:rPr>
          <w:rFonts w:ascii="Times New Roman" w:hAnsi="Times New Roman" w:cs="Times New Roman"/>
          <w:sz w:val="24"/>
          <w:szCs w:val="24"/>
        </w:rPr>
        <w:t>……………………...</w:t>
      </w:r>
      <w:r w:rsidR="000D5DD0" w:rsidRPr="007A7FD3">
        <w:rPr>
          <w:rFonts w:ascii="Times New Roman" w:hAnsi="Times New Roman" w:cs="Times New Roman"/>
          <w:sz w:val="24"/>
          <w:szCs w:val="24"/>
        </w:rPr>
        <w:t>17</w:t>
      </w:r>
    </w:p>
    <w:p w14:paraId="3BAB5DC1" w14:textId="77777777" w:rsidR="004A10C0" w:rsidRPr="007A7FD3" w:rsidRDefault="00881038" w:rsidP="003F4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5.2.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7A7FD3">
        <w:rPr>
          <w:rFonts w:ascii="Times New Roman" w:hAnsi="Times New Roman" w:cs="Times New Roman"/>
          <w:sz w:val="24"/>
          <w:szCs w:val="24"/>
        </w:rPr>
        <w:t>ассигнований, запланированных на реализацию непрограммных направлений деятельности…………………………………............................................................................</w:t>
      </w:r>
      <w:r w:rsidR="004267FF" w:rsidRPr="007A7FD3">
        <w:rPr>
          <w:rFonts w:ascii="Times New Roman" w:hAnsi="Times New Roman" w:cs="Times New Roman"/>
          <w:sz w:val="24"/>
          <w:szCs w:val="24"/>
        </w:rPr>
        <w:t>.18</w:t>
      </w:r>
    </w:p>
    <w:p w14:paraId="3838970C" w14:textId="77777777" w:rsidR="0094003C" w:rsidRPr="007A7FD3" w:rsidRDefault="0094003C" w:rsidP="003F4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E076A58" w14:textId="28E0EF1D" w:rsidR="004A10C0" w:rsidRPr="007A7FD3" w:rsidRDefault="004A10C0" w:rsidP="003F4D03">
      <w:pPr>
        <w:pStyle w:val="8"/>
        <w:spacing w:before="0" w:after="0"/>
        <w:jc w:val="both"/>
        <w:rPr>
          <w:i w:val="0"/>
        </w:rPr>
      </w:pPr>
      <w:r w:rsidRPr="007A7FD3">
        <w:rPr>
          <w:i w:val="0"/>
        </w:rPr>
        <w:t>6. Источники финансирования дефицита</w:t>
      </w:r>
      <w:r w:rsidR="003C1F21" w:rsidRPr="007A7FD3">
        <w:rPr>
          <w:i w:val="0"/>
        </w:rPr>
        <w:t xml:space="preserve"> </w:t>
      </w:r>
      <w:r w:rsidRPr="007A7FD3">
        <w:rPr>
          <w:i w:val="0"/>
        </w:rPr>
        <w:t>бюджета</w:t>
      </w:r>
      <w:r w:rsidR="001C6E4F" w:rsidRPr="007A7FD3">
        <w:rPr>
          <w:i w:val="0"/>
        </w:rPr>
        <w:t xml:space="preserve"> городского поселения </w:t>
      </w:r>
      <w:r w:rsidR="00D271D6" w:rsidRPr="007A7FD3">
        <w:rPr>
          <w:i w:val="0"/>
        </w:rPr>
        <w:t>«Поселок Чульман»</w:t>
      </w:r>
      <w:r w:rsidR="00627514" w:rsidRPr="007A7FD3">
        <w:rPr>
          <w:i w:val="0"/>
        </w:rPr>
        <w:t xml:space="preserve"> Нерюнгринского района на 2026</w:t>
      </w:r>
      <w:r w:rsidRPr="007A7FD3">
        <w:rPr>
          <w:i w:val="0"/>
        </w:rPr>
        <w:t xml:space="preserve"> год</w:t>
      </w:r>
      <w:r w:rsidR="00627514" w:rsidRPr="007A7FD3">
        <w:rPr>
          <w:i w:val="0"/>
        </w:rPr>
        <w:t xml:space="preserve"> и плановый период 2027-2028</w:t>
      </w:r>
      <w:r w:rsidR="00552359" w:rsidRPr="007A7FD3">
        <w:rPr>
          <w:i w:val="0"/>
        </w:rPr>
        <w:t xml:space="preserve"> годы…….2</w:t>
      </w:r>
      <w:r w:rsidR="00E2250B" w:rsidRPr="007A7FD3">
        <w:rPr>
          <w:i w:val="0"/>
        </w:rPr>
        <w:t>0</w:t>
      </w:r>
    </w:p>
    <w:p w14:paraId="2D879AA5" w14:textId="77777777" w:rsidR="004A10C0" w:rsidRPr="007A7FD3" w:rsidRDefault="004A10C0" w:rsidP="003F4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47C57" w14:textId="3B3B4DBD" w:rsidR="004A10C0" w:rsidRPr="007A7FD3" w:rsidRDefault="004A10C0" w:rsidP="003F4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7. Объем муниципального внутреннего долга</w:t>
      </w:r>
      <w:r w:rsidR="000970D6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1C6E4F" w:rsidRPr="007A7FD3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</w:t>
      </w:r>
      <w:r w:rsidR="00D271D6" w:rsidRPr="007A7FD3">
        <w:rPr>
          <w:rFonts w:ascii="Times New Roman" w:eastAsia="Times New Roman" w:hAnsi="Times New Roman" w:cs="Times New Roman"/>
          <w:sz w:val="24"/>
          <w:szCs w:val="24"/>
        </w:rPr>
        <w:t>«Поселок Чульман»</w:t>
      </w:r>
      <w:r w:rsidR="00B81956" w:rsidRPr="007A7FD3">
        <w:rPr>
          <w:rFonts w:ascii="Times New Roman" w:hAnsi="Times New Roman" w:cs="Times New Roman"/>
          <w:sz w:val="24"/>
          <w:szCs w:val="24"/>
        </w:rPr>
        <w:t xml:space="preserve"> Нерюнгринс</w:t>
      </w:r>
      <w:r w:rsidR="00627514" w:rsidRPr="007A7FD3">
        <w:rPr>
          <w:rFonts w:ascii="Times New Roman" w:hAnsi="Times New Roman" w:cs="Times New Roman"/>
          <w:sz w:val="24"/>
          <w:szCs w:val="24"/>
        </w:rPr>
        <w:t>кого района на 2026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</w:t>
      </w:r>
      <w:r w:rsidR="00627514" w:rsidRPr="007A7FD3">
        <w:rPr>
          <w:rFonts w:ascii="Times New Roman" w:hAnsi="Times New Roman" w:cs="Times New Roman"/>
          <w:sz w:val="24"/>
          <w:szCs w:val="24"/>
        </w:rPr>
        <w:t xml:space="preserve"> и плановый период 2027-2028</w:t>
      </w:r>
      <w:r w:rsidR="00552359" w:rsidRPr="007A7FD3">
        <w:rPr>
          <w:rFonts w:ascii="Times New Roman" w:hAnsi="Times New Roman" w:cs="Times New Roman"/>
          <w:sz w:val="24"/>
          <w:szCs w:val="24"/>
        </w:rPr>
        <w:t xml:space="preserve"> годы…………</w:t>
      </w:r>
      <w:r w:rsidR="00627514" w:rsidRPr="007A7FD3">
        <w:rPr>
          <w:rFonts w:ascii="Times New Roman" w:hAnsi="Times New Roman" w:cs="Times New Roman"/>
          <w:sz w:val="24"/>
          <w:szCs w:val="24"/>
        </w:rPr>
        <w:t>.</w:t>
      </w:r>
      <w:r w:rsidR="007D1733" w:rsidRPr="007A7FD3">
        <w:rPr>
          <w:rFonts w:ascii="Times New Roman" w:hAnsi="Times New Roman" w:cs="Times New Roman"/>
          <w:sz w:val="24"/>
          <w:szCs w:val="24"/>
        </w:rPr>
        <w:t>……..20</w:t>
      </w:r>
    </w:p>
    <w:p w14:paraId="4C62EB9F" w14:textId="77777777" w:rsidR="004A10C0" w:rsidRPr="007A7FD3" w:rsidRDefault="004A10C0" w:rsidP="003F4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620AF" w14:textId="7486BB1C" w:rsidR="004A10C0" w:rsidRPr="007A7FD3" w:rsidRDefault="004A10C0" w:rsidP="001C6E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8. Программа муниципальных заимствований</w:t>
      </w:r>
      <w:r w:rsidR="000970D6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1C6E4F" w:rsidRPr="007A7FD3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</w:t>
      </w:r>
      <w:r w:rsidR="00D271D6" w:rsidRPr="007A7FD3">
        <w:rPr>
          <w:rFonts w:ascii="Times New Roman" w:eastAsia="Times New Roman" w:hAnsi="Times New Roman" w:cs="Times New Roman"/>
          <w:sz w:val="24"/>
          <w:szCs w:val="24"/>
        </w:rPr>
        <w:t>«Поселок Чульман»</w:t>
      </w:r>
      <w:r w:rsidR="003C1F21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F21" w:rsidRPr="007A7FD3">
        <w:rPr>
          <w:rFonts w:ascii="Times New Roman" w:hAnsi="Times New Roman" w:cs="Times New Roman"/>
          <w:sz w:val="24"/>
          <w:szCs w:val="24"/>
        </w:rPr>
        <w:t xml:space="preserve">Нерюнгринского района на </w:t>
      </w:r>
      <w:r w:rsidR="00341DFE" w:rsidRPr="007A7FD3">
        <w:rPr>
          <w:rFonts w:ascii="Times New Roman" w:hAnsi="Times New Roman" w:cs="Times New Roman"/>
          <w:sz w:val="24"/>
          <w:szCs w:val="24"/>
        </w:rPr>
        <w:t>2026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</w:t>
      </w:r>
      <w:r w:rsidR="00B81956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341DFE" w:rsidRPr="007A7FD3">
        <w:rPr>
          <w:rFonts w:ascii="Times New Roman" w:hAnsi="Times New Roman" w:cs="Times New Roman"/>
          <w:sz w:val="24"/>
          <w:szCs w:val="24"/>
        </w:rPr>
        <w:t>и плановый период 2027-2028</w:t>
      </w:r>
      <w:r w:rsidR="00552359" w:rsidRPr="007A7FD3">
        <w:rPr>
          <w:rFonts w:ascii="Times New Roman" w:hAnsi="Times New Roman" w:cs="Times New Roman"/>
          <w:sz w:val="24"/>
          <w:szCs w:val="24"/>
        </w:rPr>
        <w:t xml:space="preserve"> годы…………</w:t>
      </w:r>
      <w:r w:rsidR="00627514" w:rsidRPr="007A7FD3">
        <w:rPr>
          <w:rFonts w:ascii="Times New Roman" w:hAnsi="Times New Roman" w:cs="Times New Roman"/>
          <w:sz w:val="24"/>
          <w:szCs w:val="24"/>
        </w:rPr>
        <w:t>.</w:t>
      </w:r>
      <w:r w:rsidR="00341DFE" w:rsidRPr="007A7FD3">
        <w:rPr>
          <w:rFonts w:ascii="Times New Roman" w:hAnsi="Times New Roman" w:cs="Times New Roman"/>
          <w:sz w:val="24"/>
          <w:szCs w:val="24"/>
        </w:rPr>
        <w:t>.</w:t>
      </w:r>
      <w:r w:rsidR="00552359" w:rsidRPr="007A7FD3">
        <w:rPr>
          <w:rFonts w:ascii="Times New Roman" w:hAnsi="Times New Roman" w:cs="Times New Roman"/>
          <w:sz w:val="24"/>
          <w:szCs w:val="24"/>
        </w:rPr>
        <w:t>…….21</w:t>
      </w:r>
    </w:p>
    <w:p w14:paraId="42509EF5" w14:textId="77777777" w:rsidR="0094003C" w:rsidRPr="007A7FD3" w:rsidRDefault="0094003C" w:rsidP="001C6E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EFE7D" w14:textId="7A5458B7" w:rsidR="00B81956" w:rsidRPr="007A7FD3" w:rsidRDefault="00B81956" w:rsidP="001C6E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9. Резервный фонд...............................................................................................................</w:t>
      </w:r>
      <w:r w:rsidR="003C1F21" w:rsidRPr="007A7FD3">
        <w:rPr>
          <w:rFonts w:ascii="Times New Roman" w:hAnsi="Times New Roman" w:cs="Times New Roman"/>
          <w:sz w:val="24"/>
          <w:szCs w:val="24"/>
        </w:rPr>
        <w:t>...</w:t>
      </w:r>
      <w:r w:rsidR="00341DFE" w:rsidRPr="007A7FD3">
        <w:rPr>
          <w:rFonts w:ascii="Times New Roman" w:hAnsi="Times New Roman" w:cs="Times New Roman"/>
          <w:sz w:val="24"/>
          <w:szCs w:val="24"/>
        </w:rPr>
        <w:t>.</w:t>
      </w:r>
      <w:r w:rsidRPr="007A7FD3">
        <w:rPr>
          <w:rFonts w:ascii="Times New Roman" w:hAnsi="Times New Roman" w:cs="Times New Roman"/>
          <w:sz w:val="24"/>
          <w:szCs w:val="24"/>
        </w:rPr>
        <w:t>....</w:t>
      </w:r>
      <w:r w:rsidR="007D1733" w:rsidRPr="007A7FD3">
        <w:rPr>
          <w:rFonts w:ascii="Times New Roman" w:hAnsi="Times New Roman" w:cs="Times New Roman"/>
          <w:sz w:val="24"/>
          <w:szCs w:val="24"/>
        </w:rPr>
        <w:t>21</w:t>
      </w:r>
    </w:p>
    <w:p w14:paraId="50A5C0F3" w14:textId="77777777" w:rsidR="0094003C" w:rsidRPr="007A7FD3" w:rsidRDefault="0094003C" w:rsidP="001C6E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80552" w14:textId="661BE941" w:rsidR="00B81956" w:rsidRPr="007A7FD3" w:rsidRDefault="00B81956" w:rsidP="001C6E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10. Дорожный фонд .................................................................................................................</w:t>
      </w:r>
      <w:r w:rsidR="00341DFE" w:rsidRPr="007A7FD3">
        <w:rPr>
          <w:rFonts w:ascii="Times New Roman" w:hAnsi="Times New Roman" w:cs="Times New Roman"/>
          <w:sz w:val="24"/>
          <w:szCs w:val="24"/>
        </w:rPr>
        <w:t>.</w:t>
      </w:r>
      <w:r w:rsidRPr="007A7FD3">
        <w:rPr>
          <w:rFonts w:ascii="Times New Roman" w:hAnsi="Times New Roman" w:cs="Times New Roman"/>
          <w:sz w:val="24"/>
          <w:szCs w:val="24"/>
        </w:rPr>
        <w:t>..</w:t>
      </w:r>
      <w:r w:rsidR="007D1733" w:rsidRPr="007A7FD3">
        <w:rPr>
          <w:rFonts w:ascii="Times New Roman" w:hAnsi="Times New Roman" w:cs="Times New Roman"/>
          <w:sz w:val="24"/>
          <w:szCs w:val="24"/>
        </w:rPr>
        <w:t>21</w:t>
      </w:r>
    </w:p>
    <w:p w14:paraId="3D20C280" w14:textId="77777777" w:rsidR="004267FF" w:rsidRPr="007A7FD3" w:rsidRDefault="004267FF" w:rsidP="001C6E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28CAF" w14:textId="03A014B9" w:rsidR="004267FF" w:rsidRPr="007A7FD3" w:rsidRDefault="004267FF" w:rsidP="001C6E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11. Национальные проекты ………………………………………………………………</w:t>
      </w:r>
      <w:r w:rsidR="00341DFE" w:rsidRPr="007A7FD3">
        <w:rPr>
          <w:rFonts w:ascii="Times New Roman" w:hAnsi="Times New Roman" w:cs="Times New Roman"/>
          <w:sz w:val="24"/>
          <w:szCs w:val="24"/>
        </w:rPr>
        <w:t>.</w:t>
      </w:r>
      <w:r w:rsidR="00B762A4" w:rsidRPr="007A7FD3">
        <w:rPr>
          <w:rFonts w:ascii="Times New Roman" w:hAnsi="Times New Roman" w:cs="Times New Roman"/>
          <w:sz w:val="24"/>
          <w:szCs w:val="24"/>
        </w:rPr>
        <w:t>…..</w:t>
      </w:r>
      <w:r w:rsidRPr="007A7FD3">
        <w:rPr>
          <w:rFonts w:ascii="Times New Roman" w:hAnsi="Times New Roman" w:cs="Times New Roman"/>
          <w:sz w:val="24"/>
          <w:szCs w:val="24"/>
        </w:rPr>
        <w:t>22</w:t>
      </w:r>
    </w:p>
    <w:p w14:paraId="246BDA6F" w14:textId="77777777" w:rsidR="004A10C0" w:rsidRPr="007A7FD3" w:rsidRDefault="004A10C0" w:rsidP="003F4D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7AB64" w14:textId="5D558658" w:rsidR="004A10C0" w:rsidRPr="007A7FD3" w:rsidRDefault="004A10C0" w:rsidP="003F4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3F4D03" w:rsidRPr="007A7FD3">
        <w:rPr>
          <w:rFonts w:ascii="Times New Roman" w:eastAsia="Times New Roman" w:hAnsi="Times New Roman" w:cs="Times New Roman"/>
          <w:bCs/>
          <w:sz w:val="24"/>
          <w:szCs w:val="24"/>
        </w:rPr>
        <w:t>ыводы</w:t>
      </w:r>
      <w:r w:rsidR="00174948" w:rsidRPr="007A7FD3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="0042334C" w:rsidRPr="007A7FD3">
        <w:rPr>
          <w:rFonts w:ascii="Times New Roman" w:eastAsia="Times New Roman" w:hAnsi="Times New Roman" w:cs="Times New Roman"/>
          <w:bCs/>
          <w:sz w:val="24"/>
          <w:szCs w:val="24"/>
        </w:rPr>
        <w:t>……...</w:t>
      </w:r>
      <w:r w:rsidR="00174948" w:rsidRPr="007A7FD3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</w:t>
      </w:r>
      <w:r w:rsidR="00DE0473" w:rsidRPr="007A7FD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74948" w:rsidRPr="007A7FD3">
        <w:rPr>
          <w:rFonts w:ascii="Times New Roman" w:eastAsia="Times New Roman" w:hAnsi="Times New Roman" w:cs="Times New Roman"/>
          <w:bCs/>
          <w:sz w:val="24"/>
          <w:szCs w:val="24"/>
        </w:rPr>
        <w:t>……</w:t>
      </w:r>
      <w:r w:rsidR="00DE0473" w:rsidRPr="007A7FD3">
        <w:rPr>
          <w:rFonts w:ascii="Times New Roman" w:eastAsia="Times New Roman" w:hAnsi="Times New Roman" w:cs="Times New Roman"/>
          <w:bCs/>
          <w:sz w:val="24"/>
          <w:szCs w:val="24"/>
        </w:rPr>
        <w:t>…………</w:t>
      </w:r>
      <w:r w:rsidR="00B95594" w:rsidRPr="007A7FD3">
        <w:rPr>
          <w:rFonts w:ascii="Times New Roman" w:eastAsia="Times New Roman" w:hAnsi="Times New Roman" w:cs="Times New Roman"/>
          <w:bCs/>
          <w:sz w:val="24"/>
          <w:szCs w:val="24"/>
        </w:rPr>
        <w:t>…………………</w:t>
      </w:r>
      <w:r w:rsidR="003C1F21" w:rsidRPr="007A7FD3"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r w:rsidR="00B95594" w:rsidRPr="007A7FD3"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="00450C49" w:rsidRPr="007A7FD3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</w:p>
    <w:p w14:paraId="3366F7B7" w14:textId="77777777" w:rsidR="004A10C0" w:rsidRPr="007A7FD3" w:rsidRDefault="004A10C0" w:rsidP="003F4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9FFE6" w14:textId="0D4DB599" w:rsidR="004A10C0" w:rsidRPr="007A7FD3" w:rsidRDefault="003F4D03" w:rsidP="003F4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bCs/>
          <w:sz w:val="24"/>
          <w:szCs w:val="24"/>
        </w:rPr>
        <w:t>Предложения</w:t>
      </w:r>
      <w:r w:rsidR="00174948" w:rsidRPr="007A7FD3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</w:t>
      </w:r>
      <w:r w:rsidR="00DE0473" w:rsidRPr="007A7FD3">
        <w:rPr>
          <w:rFonts w:ascii="Times New Roman" w:eastAsia="Times New Roman" w:hAnsi="Times New Roman" w:cs="Times New Roman"/>
          <w:bCs/>
          <w:sz w:val="24"/>
          <w:szCs w:val="24"/>
        </w:rPr>
        <w:t>………….</w:t>
      </w:r>
      <w:r w:rsidR="003C1F21" w:rsidRPr="007A7FD3">
        <w:rPr>
          <w:rFonts w:ascii="Times New Roman" w:eastAsia="Times New Roman" w:hAnsi="Times New Roman" w:cs="Times New Roman"/>
          <w:bCs/>
          <w:sz w:val="24"/>
          <w:szCs w:val="24"/>
        </w:rPr>
        <w:t>………..</w:t>
      </w:r>
      <w:r w:rsidR="00450C49" w:rsidRPr="007A7FD3">
        <w:rPr>
          <w:rFonts w:ascii="Times New Roman" w:eastAsia="Times New Roman" w:hAnsi="Times New Roman" w:cs="Times New Roman"/>
          <w:bCs/>
          <w:sz w:val="24"/>
          <w:szCs w:val="24"/>
        </w:rPr>
        <w:t>25</w:t>
      </w:r>
    </w:p>
    <w:p w14:paraId="1C1ADAEC" w14:textId="77777777" w:rsidR="00454DFF" w:rsidRPr="007A7FD3" w:rsidRDefault="00454DFF" w:rsidP="003F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D4D4455" w14:textId="77777777" w:rsidR="00454DFF" w:rsidRPr="007A7FD3" w:rsidRDefault="00454DFF" w:rsidP="003F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435E5A" w14:textId="77777777" w:rsidR="003F4D03" w:rsidRPr="007A7FD3" w:rsidRDefault="003F4D03" w:rsidP="003F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B8764A2" w14:textId="77777777" w:rsidR="003F4D03" w:rsidRPr="007A7FD3" w:rsidRDefault="003F4D03" w:rsidP="003F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DF0C198" w14:textId="77777777" w:rsidR="003A0D9B" w:rsidRPr="007A7FD3" w:rsidRDefault="003A0D9B" w:rsidP="000178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3FBAD6" w14:textId="77777777" w:rsidR="008F1395" w:rsidRPr="007A7FD3" w:rsidRDefault="008F1395" w:rsidP="00B37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8F105B" w14:textId="1FC8B616" w:rsidR="003C1F21" w:rsidRPr="007A7FD3" w:rsidRDefault="009A0435" w:rsidP="009A0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7FD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6DE692CB" w14:textId="36D9DD91" w:rsidR="00E92DBD" w:rsidRPr="007A7FD3" w:rsidRDefault="000178A8" w:rsidP="00341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FD3">
        <w:rPr>
          <w:rFonts w:ascii="Times New Roman" w:hAnsi="Times New Roman" w:cs="Times New Roman"/>
          <w:sz w:val="24"/>
          <w:szCs w:val="24"/>
        </w:rPr>
        <w:t xml:space="preserve">Заключение по результатам экспертизы Контрольно-счетной палаты муниципального </w:t>
      </w:r>
      <w:r w:rsidR="00B37610" w:rsidRPr="007A7FD3">
        <w:rPr>
          <w:rFonts w:ascii="Times New Roman" w:hAnsi="Times New Roman" w:cs="Times New Roman"/>
          <w:sz w:val="24"/>
          <w:szCs w:val="24"/>
        </w:rPr>
        <w:t>района</w:t>
      </w:r>
      <w:r w:rsidRPr="007A7FD3">
        <w:rPr>
          <w:rFonts w:ascii="Times New Roman" w:hAnsi="Times New Roman" w:cs="Times New Roman"/>
          <w:sz w:val="24"/>
          <w:szCs w:val="24"/>
        </w:rPr>
        <w:t xml:space="preserve"> «Нерюнгринский район» на проект решения  </w:t>
      </w:r>
      <w:r w:rsidR="00022CB5" w:rsidRPr="007A7FD3">
        <w:rPr>
          <w:rFonts w:ascii="Times New Roman" w:hAnsi="Times New Roman" w:cs="Times New Roman"/>
          <w:sz w:val="24"/>
          <w:szCs w:val="24"/>
        </w:rPr>
        <w:t>Чульманского</w:t>
      </w:r>
      <w:r w:rsidR="000615C6" w:rsidRPr="007A7FD3">
        <w:rPr>
          <w:rFonts w:ascii="Times New Roman" w:hAnsi="Times New Roman" w:cs="Times New Roman"/>
          <w:sz w:val="24"/>
          <w:szCs w:val="24"/>
        </w:rPr>
        <w:t xml:space="preserve"> поселкового</w:t>
      </w:r>
      <w:r w:rsidRPr="007A7FD3">
        <w:rPr>
          <w:rFonts w:ascii="Times New Roman" w:hAnsi="Times New Roman" w:cs="Times New Roman"/>
          <w:sz w:val="24"/>
          <w:szCs w:val="24"/>
        </w:rPr>
        <w:t xml:space="preserve"> Совета депутатов «О бюджете </w:t>
      </w:r>
      <w:r w:rsidR="000615C6" w:rsidRPr="007A7FD3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D271D6" w:rsidRPr="007A7FD3">
        <w:rPr>
          <w:rFonts w:ascii="Times New Roman" w:hAnsi="Times New Roman" w:cs="Times New Roman"/>
          <w:sz w:val="24"/>
          <w:szCs w:val="24"/>
        </w:rPr>
        <w:t>«Поселок Чульман»</w:t>
      </w:r>
      <w:r w:rsidR="00EE189D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 xml:space="preserve">Нерюнгринского района на </w:t>
      </w:r>
      <w:r w:rsidR="00B35DDD" w:rsidRPr="007A7FD3">
        <w:rPr>
          <w:rFonts w:ascii="Times New Roman" w:hAnsi="Times New Roman" w:cs="Times New Roman"/>
          <w:sz w:val="24"/>
          <w:szCs w:val="24"/>
        </w:rPr>
        <w:t>20</w:t>
      </w:r>
      <w:r w:rsidR="00251980" w:rsidRPr="007A7FD3">
        <w:rPr>
          <w:rFonts w:ascii="Times New Roman" w:hAnsi="Times New Roman" w:cs="Times New Roman"/>
          <w:sz w:val="24"/>
          <w:szCs w:val="24"/>
        </w:rPr>
        <w:t>2</w:t>
      </w:r>
      <w:r w:rsidR="005C3407" w:rsidRPr="007A7FD3">
        <w:rPr>
          <w:rFonts w:ascii="Times New Roman" w:hAnsi="Times New Roman" w:cs="Times New Roman"/>
          <w:sz w:val="24"/>
          <w:szCs w:val="24"/>
        </w:rPr>
        <w:t>6 год</w:t>
      </w:r>
      <w:r w:rsidR="00B37610" w:rsidRPr="007A7FD3">
        <w:rPr>
          <w:sz w:val="24"/>
          <w:szCs w:val="24"/>
        </w:rPr>
        <w:t xml:space="preserve"> </w:t>
      </w:r>
      <w:r w:rsidR="00B37610" w:rsidRPr="007A7FD3">
        <w:rPr>
          <w:rFonts w:ascii="Times New Roman" w:hAnsi="Times New Roman" w:cs="Times New Roman"/>
          <w:sz w:val="24"/>
          <w:szCs w:val="24"/>
        </w:rPr>
        <w:t>и плановый период 2026-2027 годы»</w:t>
      </w:r>
      <w:r w:rsidR="00B37610" w:rsidRPr="007A7FD3">
        <w:rPr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 xml:space="preserve"> подготовлено в соответствии с Бюджетным Кодексом РФ, Федеральным законом от 06.10.2003</w:t>
      </w:r>
      <w:r w:rsidR="00EE189D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положениями Федерального закона от 07.02.2011 </w:t>
      </w:r>
      <w:r w:rsidR="002250D8" w:rsidRPr="007A7FD3">
        <w:rPr>
          <w:rFonts w:ascii="Times New Roman" w:hAnsi="Times New Roman" w:cs="Times New Roman"/>
          <w:sz w:val="24"/>
          <w:szCs w:val="24"/>
        </w:rPr>
        <w:t>№</w:t>
      </w:r>
      <w:r w:rsidRPr="007A7FD3">
        <w:rPr>
          <w:rFonts w:ascii="Times New Roman" w:hAnsi="Times New Roman" w:cs="Times New Roman"/>
          <w:sz w:val="24"/>
          <w:szCs w:val="24"/>
        </w:rPr>
        <w:t xml:space="preserve"> 6-ФЗ</w:t>
      </w:r>
      <w:proofErr w:type="gramEnd"/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2250D8" w:rsidRPr="007A7FD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7A7FD3">
        <w:rPr>
          <w:rFonts w:ascii="Times New Roman" w:hAnsi="Times New Roman" w:cs="Times New Roman"/>
          <w:sz w:val="24"/>
          <w:szCs w:val="24"/>
        </w:rPr>
        <w:t>Об</w:t>
      </w:r>
      <w:r w:rsidR="00EE189D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общих принципах</w:t>
      </w:r>
      <w:r w:rsidR="00EE189D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организации и</w:t>
      </w:r>
      <w:r w:rsidR="00EE189D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деятельности контрольно-счетных</w:t>
      </w:r>
      <w:r w:rsidR="00EE189D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органов субъектов</w:t>
      </w:r>
      <w:r w:rsidR="00EE189D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Российской</w:t>
      </w:r>
      <w:r w:rsidR="00EE189D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Федерации и муниципальных образований</w:t>
      </w:r>
      <w:r w:rsidR="002250D8" w:rsidRPr="007A7FD3">
        <w:rPr>
          <w:rFonts w:ascii="Times New Roman" w:hAnsi="Times New Roman" w:cs="Times New Roman"/>
          <w:sz w:val="24"/>
          <w:szCs w:val="24"/>
        </w:rPr>
        <w:t>»</w:t>
      </w:r>
      <w:r w:rsidRPr="007A7FD3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2E2D27" w:rsidRPr="007A7FD3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D271D6" w:rsidRPr="007A7FD3">
        <w:rPr>
          <w:rFonts w:ascii="Times New Roman" w:hAnsi="Times New Roman" w:cs="Times New Roman"/>
          <w:sz w:val="24"/>
          <w:szCs w:val="24"/>
        </w:rPr>
        <w:t>«Поселок Чульман»</w:t>
      </w:r>
      <w:r w:rsidR="002E2D27" w:rsidRPr="007A7FD3">
        <w:rPr>
          <w:rFonts w:ascii="Times New Roman" w:hAnsi="Times New Roman" w:cs="Times New Roman"/>
          <w:sz w:val="24"/>
          <w:szCs w:val="24"/>
        </w:rPr>
        <w:t xml:space="preserve"> Нерюнгринского</w:t>
      </w:r>
      <w:r w:rsidRPr="007A7FD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E2D27" w:rsidRPr="007A7FD3">
        <w:rPr>
          <w:rFonts w:ascii="Times New Roman" w:hAnsi="Times New Roman" w:cs="Times New Roman"/>
          <w:sz w:val="24"/>
          <w:szCs w:val="24"/>
        </w:rPr>
        <w:t>а</w:t>
      </w:r>
      <w:r w:rsidRPr="007A7FD3">
        <w:rPr>
          <w:rFonts w:ascii="Times New Roman" w:hAnsi="Times New Roman" w:cs="Times New Roman"/>
          <w:sz w:val="24"/>
          <w:szCs w:val="24"/>
        </w:rPr>
        <w:t xml:space="preserve">, Положением о Контрольно-счетной палате муниципального </w:t>
      </w:r>
      <w:r w:rsidR="00B37610" w:rsidRPr="007A7FD3">
        <w:rPr>
          <w:rFonts w:ascii="Times New Roman" w:hAnsi="Times New Roman" w:cs="Times New Roman"/>
          <w:sz w:val="24"/>
          <w:szCs w:val="24"/>
        </w:rPr>
        <w:t>района</w:t>
      </w:r>
      <w:r w:rsidRPr="007A7FD3">
        <w:rPr>
          <w:rFonts w:ascii="Times New Roman" w:hAnsi="Times New Roman" w:cs="Times New Roman"/>
          <w:sz w:val="24"/>
          <w:szCs w:val="24"/>
        </w:rPr>
        <w:t xml:space="preserve"> «Нерюнгринский район»</w:t>
      </w:r>
      <w:r w:rsidR="0013503A" w:rsidRPr="007A7FD3">
        <w:rPr>
          <w:rFonts w:ascii="Times New Roman" w:hAnsi="Times New Roman" w:cs="Times New Roman"/>
          <w:sz w:val="24"/>
          <w:szCs w:val="24"/>
        </w:rPr>
        <w:t>,</w:t>
      </w:r>
      <w:r w:rsidRPr="007A7FD3">
        <w:rPr>
          <w:rFonts w:ascii="Times New Roman" w:hAnsi="Times New Roman" w:cs="Times New Roman"/>
          <w:sz w:val="24"/>
          <w:szCs w:val="24"/>
        </w:rPr>
        <w:t xml:space="preserve"> утвержденным решением Нерюнгринского районного</w:t>
      </w:r>
      <w:r w:rsidR="00F332AC" w:rsidRPr="007A7FD3"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r w:rsidR="00B37610" w:rsidRPr="007A7FD3">
        <w:rPr>
          <w:rFonts w:ascii="Times New Roman" w:hAnsi="Times New Roman" w:cs="Times New Roman"/>
          <w:sz w:val="24"/>
          <w:szCs w:val="24"/>
        </w:rPr>
        <w:t>18.09.2024</w:t>
      </w:r>
      <w:r w:rsidR="00F332AC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B37610" w:rsidRPr="007A7FD3">
        <w:rPr>
          <w:rFonts w:ascii="Times New Roman" w:hAnsi="Times New Roman" w:cs="Times New Roman"/>
          <w:sz w:val="24"/>
          <w:szCs w:val="24"/>
        </w:rPr>
        <w:t>№ 6-1</w:t>
      </w:r>
      <w:r w:rsidRPr="007A7FD3">
        <w:rPr>
          <w:rFonts w:ascii="Times New Roman" w:hAnsi="Times New Roman" w:cs="Times New Roman"/>
          <w:sz w:val="24"/>
          <w:szCs w:val="24"/>
        </w:rPr>
        <w:t xml:space="preserve">1, </w:t>
      </w:r>
      <w:r w:rsidR="00C36965" w:rsidRPr="007A7FD3">
        <w:rPr>
          <w:rFonts w:ascii="Times New Roman" w:hAnsi="Times New Roman"/>
          <w:sz w:val="24"/>
          <w:szCs w:val="24"/>
        </w:rPr>
        <w:t xml:space="preserve">Положением о бюджетном процессе в городском поселении «Поселок Чульман» Нерюнгринского района, </w:t>
      </w:r>
      <w:r w:rsidR="00C36965" w:rsidRPr="007A7FD3">
        <w:rPr>
          <w:rFonts w:ascii="Times New Roman" w:hAnsi="Times New Roman" w:cs="Times New Roman"/>
          <w:sz w:val="24"/>
          <w:szCs w:val="24"/>
        </w:rPr>
        <w:t xml:space="preserve">утвержденным Решением Чульманского поселкового Совета от </w:t>
      </w:r>
      <w:r w:rsidR="00B37610" w:rsidRPr="007A7FD3">
        <w:rPr>
          <w:rFonts w:ascii="Times New Roman" w:hAnsi="Times New Roman" w:cs="Times New Roman"/>
          <w:sz w:val="24"/>
          <w:szCs w:val="24"/>
        </w:rPr>
        <w:t>28.05.2024</w:t>
      </w:r>
      <w:r w:rsidR="00C36965" w:rsidRPr="007A7FD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37610" w:rsidRPr="007A7FD3">
        <w:rPr>
          <w:rFonts w:ascii="Times New Roman" w:hAnsi="Times New Roman" w:cs="Times New Roman"/>
          <w:sz w:val="24"/>
          <w:szCs w:val="24"/>
        </w:rPr>
        <w:t>03-25</w:t>
      </w:r>
      <w:r w:rsidR="00C36965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и иными</w:t>
      </w:r>
      <w:proofErr w:type="gramEnd"/>
      <w:r w:rsidRPr="007A7FD3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Российской Федерации, Республики Саха (Якутия), органов местного </w:t>
      </w:r>
      <w:r w:rsidR="0013503A" w:rsidRPr="007A7FD3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BC61DE" w:rsidRPr="007A7FD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– городское поселение </w:t>
      </w:r>
      <w:r w:rsidR="00D271D6" w:rsidRPr="007A7FD3">
        <w:rPr>
          <w:rFonts w:ascii="Times New Roman" w:hAnsi="Times New Roman" w:cs="Times New Roman"/>
          <w:sz w:val="24"/>
          <w:szCs w:val="24"/>
        </w:rPr>
        <w:t>«Поселок Чульман»</w:t>
      </w:r>
      <w:r w:rsidR="00921C7D" w:rsidRPr="007A7FD3">
        <w:rPr>
          <w:rFonts w:ascii="Times New Roman" w:hAnsi="Times New Roman" w:cs="Times New Roman"/>
          <w:sz w:val="24"/>
          <w:szCs w:val="24"/>
        </w:rPr>
        <w:t xml:space="preserve"> Нерюнгринского района Республики Саха (Якутия)</w:t>
      </w:r>
      <w:r w:rsidR="00BC61DE" w:rsidRPr="007A7FD3">
        <w:rPr>
          <w:rFonts w:ascii="Times New Roman" w:hAnsi="Times New Roman" w:cs="Times New Roman"/>
          <w:sz w:val="24"/>
          <w:szCs w:val="24"/>
        </w:rPr>
        <w:t>.</w:t>
      </w:r>
    </w:p>
    <w:p w14:paraId="36325514" w14:textId="419A647E" w:rsidR="000178A8" w:rsidRPr="007A7FD3" w:rsidRDefault="000178A8" w:rsidP="00E92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FD3">
        <w:rPr>
          <w:rFonts w:ascii="Times New Roman" w:hAnsi="Times New Roman" w:cs="Times New Roman"/>
          <w:sz w:val="24"/>
          <w:szCs w:val="24"/>
        </w:rPr>
        <w:t>Согласно ст</w:t>
      </w:r>
      <w:r w:rsidR="00792692" w:rsidRPr="007A7FD3">
        <w:rPr>
          <w:rFonts w:ascii="Times New Roman" w:hAnsi="Times New Roman" w:cs="Times New Roman"/>
          <w:sz w:val="24"/>
          <w:szCs w:val="24"/>
        </w:rPr>
        <w:t>атьи</w:t>
      </w:r>
      <w:proofErr w:type="gramEnd"/>
      <w:r w:rsidRPr="007A7FD3">
        <w:rPr>
          <w:rFonts w:ascii="Times New Roman" w:hAnsi="Times New Roman" w:cs="Times New Roman"/>
          <w:sz w:val="24"/>
          <w:szCs w:val="24"/>
        </w:rPr>
        <w:t xml:space="preserve"> 184.2 Бюджетного кодекса Р</w:t>
      </w:r>
      <w:r w:rsidR="00F332AC" w:rsidRPr="007A7FD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7A7FD3">
        <w:rPr>
          <w:rFonts w:ascii="Times New Roman" w:hAnsi="Times New Roman" w:cs="Times New Roman"/>
          <w:sz w:val="24"/>
          <w:szCs w:val="24"/>
        </w:rPr>
        <w:t>Ф</w:t>
      </w:r>
      <w:r w:rsidR="00F332AC" w:rsidRPr="007A7FD3">
        <w:rPr>
          <w:rFonts w:ascii="Times New Roman" w:hAnsi="Times New Roman" w:cs="Times New Roman"/>
          <w:sz w:val="24"/>
          <w:szCs w:val="24"/>
        </w:rPr>
        <w:t>едерации</w:t>
      </w:r>
      <w:r w:rsidRPr="007A7FD3">
        <w:rPr>
          <w:rFonts w:ascii="Times New Roman" w:hAnsi="Times New Roman" w:cs="Times New Roman"/>
          <w:sz w:val="24"/>
          <w:szCs w:val="24"/>
        </w:rPr>
        <w:t xml:space="preserve"> от 31</w:t>
      </w:r>
      <w:r w:rsidR="00F332AC" w:rsidRPr="007A7FD3">
        <w:rPr>
          <w:rFonts w:ascii="Times New Roman" w:hAnsi="Times New Roman" w:cs="Times New Roman"/>
          <w:sz w:val="24"/>
          <w:szCs w:val="24"/>
        </w:rPr>
        <w:t>.07.</w:t>
      </w:r>
      <w:r w:rsidRPr="007A7FD3">
        <w:rPr>
          <w:rFonts w:ascii="Times New Roman" w:hAnsi="Times New Roman" w:cs="Times New Roman"/>
          <w:sz w:val="24"/>
          <w:szCs w:val="24"/>
        </w:rPr>
        <w:t>1998</w:t>
      </w:r>
      <w:r w:rsidR="00C36965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 xml:space="preserve"> № 145-ФЗ одновременно с проектом решения</w:t>
      </w:r>
      <w:r w:rsidR="00C36965" w:rsidRPr="007A7FD3">
        <w:rPr>
          <w:rFonts w:ascii="Times New Roman" w:hAnsi="Times New Roman" w:cs="Times New Roman"/>
          <w:sz w:val="24"/>
          <w:szCs w:val="24"/>
        </w:rPr>
        <w:t xml:space="preserve"> Чульманского поселкового Совета депутатов «О бюджете городского поселения «Поселок Чульма</w:t>
      </w:r>
      <w:r w:rsidR="00B37610" w:rsidRPr="007A7FD3">
        <w:rPr>
          <w:rFonts w:ascii="Times New Roman" w:hAnsi="Times New Roman" w:cs="Times New Roman"/>
          <w:sz w:val="24"/>
          <w:szCs w:val="24"/>
        </w:rPr>
        <w:t>н» Нерюнгринского района на 2025</w:t>
      </w:r>
      <w:r w:rsidR="00C36965" w:rsidRPr="007A7FD3">
        <w:rPr>
          <w:rFonts w:ascii="Times New Roman" w:hAnsi="Times New Roman" w:cs="Times New Roman"/>
          <w:sz w:val="24"/>
          <w:szCs w:val="24"/>
        </w:rPr>
        <w:t xml:space="preserve"> год» </w:t>
      </w:r>
      <w:r w:rsidR="00B37610" w:rsidRPr="007A7FD3">
        <w:rPr>
          <w:rFonts w:ascii="Times New Roman" w:hAnsi="Times New Roman" w:cs="Times New Roman"/>
          <w:sz w:val="24"/>
          <w:szCs w:val="24"/>
        </w:rPr>
        <w:t xml:space="preserve">и плановый период 2026-2027 годы» </w:t>
      </w:r>
      <w:r w:rsidR="00C36965" w:rsidRPr="007A7FD3">
        <w:rPr>
          <w:rFonts w:ascii="Times New Roman" w:hAnsi="Times New Roman" w:cs="Times New Roman"/>
          <w:sz w:val="24"/>
          <w:szCs w:val="24"/>
        </w:rPr>
        <w:t>представлены следующие документы и материалы:</w:t>
      </w:r>
    </w:p>
    <w:p w14:paraId="43F6AFEA" w14:textId="7F82CF32" w:rsidR="00332371" w:rsidRPr="007A7FD3" w:rsidRDefault="001D2D77" w:rsidP="008A4F8C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A7FD3">
        <w:rPr>
          <w:sz w:val="24"/>
          <w:szCs w:val="24"/>
        </w:rPr>
        <w:t xml:space="preserve">- </w:t>
      </w:r>
      <w:r w:rsidR="00332371" w:rsidRPr="007A7FD3">
        <w:rPr>
          <w:sz w:val="24"/>
          <w:szCs w:val="24"/>
        </w:rPr>
        <w:t xml:space="preserve">Проект решения </w:t>
      </w:r>
      <w:r w:rsidRPr="007A7FD3">
        <w:rPr>
          <w:sz w:val="24"/>
          <w:szCs w:val="24"/>
        </w:rPr>
        <w:t>Чульманского</w:t>
      </w:r>
      <w:r w:rsidR="00332371" w:rsidRPr="007A7FD3">
        <w:rPr>
          <w:sz w:val="24"/>
          <w:szCs w:val="24"/>
        </w:rPr>
        <w:t xml:space="preserve"> поселкового Совета депутатов «</w:t>
      </w:r>
      <w:r w:rsidRPr="007A7FD3">
        <w:rPr>
          <w:sz w:val="24"/>
          <w:szCs w:val="24"/>
        </w:rPr>
        <w:t>О бюджете</w:t>
      </w:r>
      <w:r w:rsidR="00332371" w:rsidRPr="007A7FD3">
        <w:rPr>
          <w:sz w:val="24"/>
          <w:szCs w:val="24"/>
        </w:rPr>
        <w:t xml:space="preserve"> городского поселения «Поселок </w:t>
      </w:r>
      <w:r w:rsidRPr="007A7FD3">
        <w:rPr>
          <w:sz w:val="24"/>
          <w:szCs w:val="24"/>
        </w:rPr>
        <w:t>Чульман</w:t>
      </w:r>
      <w:r w:rsidR="00DC1CDB" w:rsidRPr="007A7FD3">
        <w:rPr>
          <w:sz w:val="24"/>
          <w:szCs w:val="24"/>
        </w:rPr>
        <w:t>» Нерюнгринского района на 202</w:t>
      </w:r>
      <w:r w:rsidR="00F6174D" w:rsidRPr="007A7FD3">
        <w:rPr>
          <w:sz w:val="24"/>
          <w:szCs w:val="24"/>
        </w:rPr>
        <w:t>6 год и плановый период 2027-2028</w:t>
      </w:r>
      <w:r w:rsidR="00552359" w:rsidRPr="007A7FD3">
        <w:rPr>
          <w:sz w:val="24"/>
          <w:szCs w:val="24"/>
        </w:rPr>
        <w:t xml:space="preserve"> годы»</w:t>
      </w:r>
      <w:r w:rsidR="00332371" w:rsidRPr="007A7FD3">
        <w:rPr>
          <w:sz w:val="24"/>
          <w:szCs w:val="24"/>
        </w:rPr>
        <w:t>;</w:t>
      </w:r>
    </w:p>
    <w:p w14:paraId="69C78111" w14:textId="4DED587C" w:rsidR="00332371" w:rsidRPr="007A7FD3" w:rsidRDefault="00332371" w:rsidP="008A4F8C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A7FD3">
        <w:rPr>
          <w:sz w:val="24"/>
          <w:szCs w:val="24"/>
        </w:rPr>
        <w:t xml:space="preserve">- </w:t>
      </w:r>
      <w:r w:rsidR="006835D0" w:rsidRPr="007A7FD3">
        <w:rPr>
          <w:sz w:val="24"/>
          <w:szCs w:val="24"/>
        </w:rPr>
        <w:t>Основные направления налоговой</w:t>
      </w:r>
      <w:r w:rsidR="00210015" w:rsidRPr="007A7FD3">
        <w:rPr>
          <w:sz w:val="24"/>
          <w:szCs w:val="24"/>
        </w:rPr>
        <w:t xml:space="preserve"> и </w:t>
      </w:r>
      <w:r w:rsidR="006835D0" w:rsidRPr="007A7FD3">
        <w:rPr>
          <w:sz w:val="24"/>
          <w:szCs w:val="24"/>
        </w:rPr>
        <w:t>бюджетной</w:t>
      </w:r>
      <w:r w:rsidR="00055EDE" w:rsidRPr="007A7FD3">
        <w:rPr>
          <w:sz w:val="24"/>
          <w:szCs w:val="24"/>
        </w:rPr>
        <w:t xml:space="preserve"> </w:t>
      </w:r>
      <w:r w:rsidR="006835D0" w:rsidRPr="007A7FD3">
        <w:rPr>
          <w:sz w:val="24"/>
          <w:szCs w:val="24"/>
        </w:rPr>
        <w:t>политики</w:t>
      </w:r>
      <w:r w:rsidR="00055EDE" w:rsidRPr="007A7FD3">
        <w:rPr>
          <w:sz w:val="24"/>
          <w:szCs w:val="24"/>
        </w:rPr>
        <w:t xml:space="preserve"> </w:t>
      </w:r>
      <w:r w:rsidR="00210015" w:rsidRPr="007A7FD3">
        <w:rPr>
          <w:sz w:val="24"/>
          <w:szCs w:val="24"/>
        </w:rPr>
        <w:t xml:space="preserve">городского поселения </w:t>
      </w:r>
      <w:r w:rsidR="00207B4B" w:rsidRPr="007A7FD3">
        <w:rPr>
          <w:sz w:val="24"/>
          <w:szCs w:val="24"/>
        </w:rPr>
        <w:t xml:space="preserve"> «Поселок Чульман» Нерюнгринского района на 202</w:t>
      </w:r>
      <w:r w:rsidR="00B900C9" w:rsidRPr="007A7FD3">
        <w:rPr>
          <w:sz w:val="24"/>
          <w:szCs w:val="24"/>
        </w:rPr>
        <w:t>6 год и плановый период 2027-2028</w:t>
      </w:r>
      <w:r w:rsidR="00207B4B" w:rsidRPr="007A7FD3">
        <w:rPr>
          <w:sz w:val="24"/>
          <w:szCs w:val="24"/>
        </w:rPr>
        <w:t xml:space="preserve"> годов</w:t>
      </w:r>
      <w:r w:rsidR="006835D0" w:rsidRPr="007A7FD3">
        <w:rPr>
          <w:sz w:val="24"/>
          <w:szCs w:val="24"/>
        </w:rPr>
        <w:t xml:space="preserve"> утвержденные постановлением администрации городского п</w:t>
      </w:r>
      <w:r w:rsidR="00055EDE" w:rsidRPr="007A7FD3">
        <w:rPr>
          <w:sz w:val="24"/>
          <w:szCs w:val="24"/>
        </w:rPr>
        <w:t xml:space="preserve">оселения «Поселок Чульман» от </w:t>
      </w:r>
      <w:r w:rsidR="00B900C9" w:rsidRPr="007A7FD3">
        <w:rPr>
          <w:sz w:val="24"/>
          <w:szCs w:val="24"/>
        </w:rPr>
        <w:t>28.10.2025</w:t>
      </w:r>
      <w:r w:rsidR="006835D0" w:rsidRPr="007A7FD3">
        <w:rPr>
          <w:sz w:val="24"/>
          <w:szCs w:val="24"/>
        </w:rPr>
        <w:t xml:space="preserve"> № </w:t>
      </w:r>
      <w:r w:rsidR="00B900C9" w:rsidRPr="007A7FD3">
        <w:rPr>
          <w:sz w:val="24"/>
          <w:szCs w:val="24"/>
        </w:rPr>
        <w:t>865</w:t>
      </w:r>
      <w:r w:rsidR="006835D0" w:rsidRPr="007A7FD3">
        <w:rPr>
          <w:sz w:val="24"/>
          <w:szCs w:val="24"/>
        </w:rPr>
        <w:t>;</w:t>
      </w:r>
    </w:p>
    <w:p w14:paraId="2CFB0B27" w14:textId="791F7B99" w:rsidR="00207B4B" w:rsidRPr="007A7FD3" w:rsidRDefault="00207B4B" w:rsidP="008A4F8C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A7FD3">
        <w:rPr>
          <w:sz w:val="24"/>
          <w:szCs w:val="24"/>
        </w:rPr>
        <w:t>- Основные направления долговой политики муниципального образования городского поселения  «Поселок Чульман» Нерюнгринского района Республики Саха (Якутия)</w:t>
      </w:r>
      <w:r w:rsidR="0035799F" w:rsidRPr="007A7FD3">
        <w:rPr>
          <w:sz w:val="24"/>
          <w:szCs w:val="24"/>
        </w:rPr>
        <w:t xml:space="preserve"> на 2026</w:t>
      </w:r>
      <w:r w:rsidRPr="007A7FD3">
        <w:rPr>
          <w:sz w:val="24"/>
          <w:szCs w:val="24"/>
        </w:rPr>
        <w:t xml:space="preserve"> год и на </w:t>
      </w:r>
      <w:r w:rsidR="0035799F" w:rsidRPr="007A7FD3">
        <w:rPr>
          <w:sz w:val="24"/>
          <w:szCs w:val="24"/>
        </w:rPr>
        <w:t>плановый период 2027-2028</w:t>
      </w:r>
      <w:r w:rsidRPr="007A7FD3">
        <w:rPr>
          <w:sz w:val="24"/>
          <w:szCs w:val="24"/>
        </w:rPr>
        <w:t xml:space="preserve"> годов, утвержденные постановлением администрации городского поселения</w:t>
      </w:r>
      <w:r w:rsidR="0035799F" w:rsidRPr="007A7FD3">
        <w:rPr>
          <w:sz w:val="24"/>
          <w:szCs w:val="24"/>
        </w:rPr>
        <w:t xml:space="preserve"> «Поселок Чульман» от 28.10.2025</w:t>
      </w:r>
      <w:r w:rsidRPr="007A7FD3">
        <w:rPr>
          <w:sz w:val="24"/>
          <w:szCs w:val="24"/>
        </w:rPr>
        <w:t xml:space="preserve"> № </w:t>
      </w:r>
      <w:r w:rsidR="0035799F" w:rsidRPr="007A7FD3">
        <w:rPr>
          <w:sz w:val="24"/>
          <w:szCs w:val="24"/>
        </w:rPr>
        <w:t>860</w:t>
      </w:r>
      <w:r w:rsidRPr="007A7FD3">
        <w:rPr>
          <w:sz w:val="24"/>
          <w:szCs w:val="24"/>
        </w:rPr>
        <w:t>;</w:t>
      </w:r>
    </w:p>
    <w:p w14:paraId="531A5A8D" w14:textId="37236347" w:rsidR="00332371" w:rsidRPr="007A7FD3" w:rsidRDefault="00332371" w:rsidP="008A4F8C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A7FD3">
        <w:rPr>
          <w:sz w:val="24"/>
          <w:szCs w:val="24"/>
        </w:rPr>
        <w:t xml:space="preserve">- </w:t>
      </w:r>
      <w:r w:rsidR="006835D0" w:rsidRPr="007A7FD3">
        <w:rPr>
          <w:sz w:val="24"/>
          <w:szCs w:val="24"/>
        </w:rPr>
        <w:t>Среднесрочный финансовый план городского поселения «Поселок Чульман» Нерюнгринского района на 202</w:t>
      </w:r>
      <w:r w:rsidR="004A32B3" w:rsidRPr="007A7FD3">
        <w:rPr>
          <w:sz w:val="24"/>
          <w:szCs w:val="24"/>
        </w:rPr>
        <w:t>6</w:t>
      </w:r>
      <w:r w:rsidR="006835D0" w:rsidRPr="007A7FD3">
        <w:rPr>
          <w:sz w:val="24"/>
          <w:szCs w:val="24"/>
        </w:rPr>
        <w:t>-202</w:t>
      </w:r>
      <w:r w:rsidR="004A32B3" w:rsidRPr="007A7FD3">
        <w:rPr>
          <w:sz w:val="24"/>
          <w:szCs w:val="24"/>
        </w:rPr>
        <w:t>8</w:t>
      </w:r>
      <w:r w:rsidR="006835D0" w:rsidRPr="007A7FD3">
        <w:rPr>
          <w:sz w:val="24"/>
          <w:szCs w:val="24"/>
        </w:rPr>
        <w:t xml:space="preserve"> годы, </w:t>
      </w:r>
      <w:r w:rsidR="00EA0CA5" w:rsidRPr="007A7FD3">
        <w:rPr>
          <w:sz w:val="24"/>
          <w:szCs w:val="24"/>
        </w:rPr>
        <w:t xml:space="preserve">утвержденный постановлением администрации городского поселения «Поселок Чульман» от </w:t>
      </w:r>
      <w:r w:rsidR="00210015" w:rsidRPr="007A7FD3">
        <w:rPr>
          <w:sz w:val="24"/>
          <w:szCs w:val="24"/>
        </w:rPr>
        <w:t>28.10</w:t>
      </w:r>
      <w:r w:rsidR="001015DA" w:rsidRPr="007A7FD3">
        <w:rPr>
          <w:sz w:val="24"/>
          <w:szCs w:val="24"/>
        </w:rPr>
        <w:t>.202</w:t>
      </w:r>
      <w:r w:rsidR="006A1F8E" w:rsidRPr="007A7FD3">
        <w:rPr>
          <w:sz w:val="24"/>
          <w:szCs w:val="24"/>
        </w:rPr>
        <w:t>5</w:t>
      </w:r>
      <w:r w:rsidR="00EA0CA5" w:rsidRPr="007A7FD3">
        <w:rPr>
          <w:sz w:val="24"/>
          <w:szCs w:val="24"/>
        </w:rPr>
        <w:t xml:space="preserve"> №</w:t>
      </w:r>
      <w:r w:rsidR="00210015" w:rsidRPr="007A7FD3">
        <w:rPr>
          <w:sz w:val="24"/>
          <w:szCs w:val="24"/>
        </w:rPr>
        <w:t xml:space="preserve"> </w:t>
      </w:r>
      <w:r w:rsidR="006A1F8E" w:rsidRPr="007A7FD3">
        <w:rPr>
          <w:sz w:val="24"/>
          <w:szCs w:val="24"/>
        </w:rPr>
        <w:t>867</w:t>
      </w:r>
      <w:r w:rsidR="00EA0CA5" w:rsidRPr="007A7FD3">
        <w:rPr>
          <w:sz w:val="24"/>
          <w:szCs w:val="24"/>
        </w:rPr>
        <w:t>;</w:t>
      </w:r>
    </w:p>
    <w:p w14:paraId="3510B18F" w14:textId="36B980EC" w:rsidR="008C5E0C" w:rsidRPr="007A7FD3" w:rsidRDefault="008C5E0C" w:rsidP="008A4F8C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A7FD3">
        <w:rPr>
          <w:sz w:val="24"/>
          <w:szCs w:val="24"/>
        </w:rPr>
        <w:t>- Пояснительная записка к проекту бюджета городского пос</w:t>
      </w:r>
      <w:r w:rsidR="00DC1CDB" w:rsidRPr="007A7FD3">
        <w:rPr>
          <w:sz w:val="24"/>
          <w:szCs w:val="24"/>
        </w:rPr>
        <w:t>еления «Поселок Чульман» на 202</w:t>
      </w:r>
      <w:r w:rsidR="006A1F8E" w:rsidRPr="007A7FD3">
        <w:rPr>
          <w:sz w:val="24"/>
          <w:szCs w:val="24"/>
        </w:rPr>
        <w:t>6</w:t>
      </w:r>
      <w:r w:rsidRPr="007A7FD3">
        <w:rPr>
          <w:sz w:val="24"/>
          <w:szCs w:val="24"/>
        </w:rPr>
        <w:t xml:space="preserve"> год;</w:t>
      </w:r>
    </w:p>
    <w:p w14:paraId="5C7888B9" w14:textId="72F409A5" w:rsidR="008C5E0C" w:rsidRPr="007A7FD3" w:rsidRDefault="008C5E0C" w:rsidP="008A4F8C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A7FD3">
        <w:rPr>
          <w:sz w:val="24"/>
          <w:szCs w:val="24"/>
        </w:rPr>
        <w:t>- Верхний предел муниципального внутреннего долга городского поселения «Поселок Чульман</w:t>
      </w:r>
      <w:r w:rsidR="00365D3D" w:rsidRPr="007A7FD3">
        <w:rPr>
          <w:sz w:val="24"/>
          <w:szCs w:val="24"/>
        </w:rPr>
        <w:t>» Нерюнгринского района на 202</w:t>
      </w:r>
      <w:r w:rsidR="004E27C8" w:rsidRPr="007A7FD3">
        <w:rPr>
          <w:sz w:val="24"/>
          <w:szCs w:val="24"/>
        </w:rPr>
        <w:t>6</w:t>
      </w:r>
      <w:r w:rsidRPr="007A7FD3">
        <w:rPr>
          <w:sz w:val="24"/>
          <w:szCs w:val="24"/>
        </w:rPr>
        <w:t xml:space="preserve"> год</w:t>
      </w:r>
      <w:r w:rsidR="004E27C8" w:rsidRPr="007A7FD3">
        <w:rPr>
          <w:sz w:val="24"/>
          <w:szCs w:val="24"/>
        </w:rPr>
        <w:t xml:space="preserve"> и плановый период 2027-2028</w:t>
      </w:r>
      <w:r w:rsidR="00A35EE8" w:rsidRPr="007A7FD3">
        <w:rPr>
          <w:sz w:val="24"/>
          <w:szCs w:val="24"/>
        </w:rPr>
        <w:t xml:space="preserve"> годов</w:t>
      </w:r>
      <w:r w:rsidRPr="007A7FD3">
        <w:rPr>
          <w:sz w:val="24"/>
          <w:szCs w:val="24"/>
        </w:rPr>
        <w:t xml:space="preserve">, утвержденный постановлением администрации городского поселения «Поселок Чульман» от </w:t>
      </w:r>
      <w:r w:rsidR="004E27C8" w:rsidRPr="007A7FD3">
        <w:rPr>
          <w:sz w:val="24"/>
          <w:szCs w:val="24"/>
        </w:rPr>
        <w:t>28.10.2025</w:t>
      </w:r>
      <w:r w:rsidRPr="007A7FD3">
        <w:rPr>
          <w:sz w:val="24"/>
          <w:szCs w:val="24"/>
        </w:rPr>
        <w:t xml:space="preserve"> № </w:t>
      </w:r>
      <w:r w:rsidR="00794BDC" w:rsidRPr="007A7FD3">
        <w:rPr>
          <w:sz w:val="24"/>
          <w:szCs w:val="24"/>
        </w:rPr>
        <w:t>859</w:t>
      </w:r>
      <w:r w:rsidRPr="007A7FD3">
        <w:rPr>
          <w:sz w:val="24"/>
          <w:szCs w:val="24"/>
        </w:rPr>
        <w:t>;</w:t>
      </w:r>
    </w:p>
    <w:p w14:paraId="077EC043" w14:textId="1C5806E9" w:rsidR="00863F8D" w:rsidRPr="007A7FD3" w:rsidRDefault="008C5E0C" w:rsidP="008A4F8C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A7FD3">
        <w:rPr>
          <w:sz w:val="24"/>
          <w:szCs w:val="24"/>
        </w:rPr>
        <w:t>-</w:t>
      </w:r>
      <w:r w:rsidR="00E92DBD" w:rsidRPr="007A7FD3">
        <w:rPr>
          <w:sz w:val="24"/>
          <w:szCs w:val="24"/>
        </w:rPr>
        <w:t xml:space="preserve"> </w:t>
      </w:r>
      <w:r w:rsidRPr="007A7FD3">
        <w:rPr>
          <w:sz w:val="24"/>
          <w:szCs w:val="24"/>
        </w:rPr>
        <w:t xml:space="preserve">Оценка исполнения бюджета </w:t>
      </w:r>
      <w:r w:rsidR="009C6BBD" w:rsidRPr="007A7FD3">
        <w:rPr>
          <w:sz w:val="24"/>
          <w:szCs w:val="24"/>
        </w:rPr>
        <w:t>городского поселения</w:t>
      </w:r>
      <w:r w:rsidRPr="007A7FD3">
        <w:rPr>
          <w:sz w:val="24"/>
          <w:szCs w:val="24"/>
        </w:rPr>
        <w:t xml:space="preserve"> «Поселок Чульман» </w:t>
      </w:r>
      <w:r w:rsidR="009C6BBD" w:rsidRPr="007A7FD3">
        <w:rPr>
          <w:sz w:val="24"/>
          <w:szCs w:val="24"/>
        </w:rPr>
        <w:t xml:space="preserve">Нерюнгринского района </w:t>
      </w:r>
      <w:r w:rsidR="00006F08" w:rsidRPr="007A7FD3">
        <w:rPr>
          <w:sz w:val="24"/>
          <w:szCs w:val="24"/>
        </w:rPr>
        <w:t>за 2025 год</w:t>
      </w:r>
      <w:r w:rsidRPr="007A7FD3">
        <w:rPr>
          <w:sz w:val="24"/>
          <w:szCs w:val="24"/>
        </w:rPr>
        <w:t xml:space="preserve">, утвержденная постановлением администрации городского поселения «Поселок Чульман» от </w:t>
      </w:r>
      <w:r w:rsidR="00006F08" w:rsidRPr="007A7FD3">
        <w:rPr>
          <w:sz w:val="24"/>
          <w:szCs w:val="24"/>
        </w:rPr>
        <w:t>28.10.2025</w:t>
      </w:r>
      <w:r w:rsidRPr="007A7FD3">
        <w:rPr>
          <w:sz w:val="24"/>
          <w:szCs w:val="24"/>
        </w:rPr>
        <w:t xml:space="preserve"> № </w:t>
      </w:r>
      <w:r w:rsidR="00CD347F" w:rsidRPr="007A7FD3">
        <w:rPr>
          <w:sz w:val="24"/>
          <w:szCs w:val="24"/>
        </w:rPr>
        <w:t>864</w:t>
      </w:r>
      <w:r w:rsidRPr="007A7FD3">
        <w:rPr>
          <w:sz w:val="24"/>
          <w:szCs w:val="24"/>
        </w:rPr>
        <w:t>;</w:t>
      </w:r>
    </w:p>
    <w:p w14:paraId="10C7E915" w14:textId="5D483357" w:rsidR="008F1395" w:rsidRPr="007A7FD3" w:rsidRDefault="008C5E0C" w:rsidP="008A4F8C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A7FD3">
        <w:rPr>
          <w:sz w:val="24"/>
          <w:szCs w:val="24"/>
        </w:rPr>
        <w:t>- Реестр источников доходов бюджета городского поселения «Поселок Чульма</w:t>
      </w:r>
      <w:r w:rsidR="00365D3D" w:rsidRPr="007A7FD3">
        <w:rPr>
          <w:sz w:val="24"/>
          <w:szCs w:val="24"/>
        </w:rPr>
        <w:t>н» Нерюнгринского района на 202</w:t>
      </w:r>
      <w:r w:rsidR="00762CF7" w:rsidRPr="007A7FD3">
        <w:rPr>
          <w:sz w:val="24"/>
          <w:szCs w:val="24"/>
        </w:rPr>
        <w:t>6</w:t>
      </w:r>
      <w:r w:rsidRPr="007A7FD3">
        <w:rPr>
          <w:sz w:val="24"/>
          <w:szCs w:val="24"/>
        </w:rPr>
        <w:t xml:space="preserve"> год</w:t>
      </w:r>
      <w:r w:rsidR="00762CF7" w:rsidRPr="007A7FD3">
        <w:rPr>
          <w:sz w:val="24"/>
          <w:szCs w:val="24"/>
        </w:rPr>
        <w:t xml:space="preserve"> и плановый период 2027-2028</w:t>
      </w:r>
      <w:r w:rsidR="00A35EE8" w:rsidRPr="007A7FD3">
        <w:rPr>
          <w:sz w:val="24"/>
          <w:szCs w:val="24"/>
        </w:rPr>
        <w:t xml:space="preserve"> годов</w:t>
      </w:r>
      <w:r w:rsidR="008F1395" w:rsidRPr="007A7FD3">
        <w:rPr>
          <w:sz w:val="24"/>
          <w:szCs w:val="24"/>
        </w:rPr>
        <w:t>, утвержденный постановлением администрации городского п</w:t>
      </w:r>
      <w:r w:rsidR="00365D3D" w:rsidRPr="007A7FD3">
        <w:rPr>
          <w:sz w:val="24"/>
          <w:szCs w:val="24"/>
        </w:rPr>
        <w:t xml:space="preserve">оселения «Поселок Чульман» от </w:t>
      </w:r>
      <w:r w:rsidR="00762CF7" w:rsidRPr="007A7FD3">
        <w:rPr>
          <w:sz w:val="24"/>
          <w:szCs w:val="24"/>
        </w:rPr>
        <w:t>28.10.2025</w:t>
      </w:r>
      <w:r w:rsidR="00B2163A" w:rsidRPr="007A7FD3">
        <w:rPr>
          <w:sz w:val="24"/>
          <w:szCs w:val="24"/>
        </w:rPr>
        <w:t xml:space="preserve"> № </w:t>
      </w:r>
      <w:r w:rsidR="00762CF7" w:rsidRPr="007A7FD3">
        <w:rPr>
          <w:sz w:val="24"/>
          <w:szCs w:val="24"/>
        </w:rPr>
        <w:t>868</w:t>
      </w:r>
      <w:r w:rsidR="008F1395" w:rsidRPr="007A7FD3">
        <w:rPr>
          <w:sz w:val="24"/>
          <w:szCs w:val="24"/>
        </w:rPr>
        <w:t>;</w:t>
      </w:r>
    </w:p>
    <w:p w14:paraId="71FE30A6" w14:textId="77777777" w:rsidR="009A0435" w:rsidRPr="007A7FD3" w:rsidRDefault="009A0435" w:rsidP="008A4F8C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14:paraId="604582E6" w14:textId="7182E932" w:rsidR="008F1395" w:rsidRPr="007A7FD3" w:rsidRDefault="00B2163A" w:rsidP="008A4F8C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A7FD3">
        <w:rPr>
          <w:sz w:val="24"/>
          <w:szCs w:val="24"/>
        </w:rPr>
        <w:lastRenderedPageBreak/>
        <w:t xml:space="preserve">- Перечень главных администраторов доходов, перечень главных </w:t>
      </w:r>
      <w:proofErr w:type="gramStart"/>
      <w:r w:rsidRPr="007A7FD3">
        <w:rPr>
          <w:sz w:val="24"/>
          <w:szCs w:val="24"/>
        </w:rPr>
        <w:t>администраторов источников внутреннего финансирования дефицита бюджета городского</w:t>
      </w:r>
      <w:proofErr w:type="gramEnd"/>
      <w:r w:rsidRPr="007A7FD3">
        <w:rPr>
          <w:sz w:val="24"/>
          <w:szCs w:val="24"/>
        </w:rPr>
        <w:t xml:space="preserve"> поселения  «Поселок Чульман» «Нерюнгринский район», утвержденный постановлением администрации городского поселения «П</w:t>
      </w:r>
      <w:r w:rsidR="00B769D1" w:rsidRPr="007A7FD3">
        <w:rPr>
          <w:sz w:val="24"/>
          <w:szCs w:val="24"/>
        </w:rPr>
        <w:t>оселок Чульман» от 28.10.2025</w:t>
      </w:r>
      <w:r w:rsidRPr="007A7FD3">
        <w:rPr>
          <w:sz w:val="24"/>
          <w:szCs w:val="24"/>
        </w:rPr>
        <w:t xml:space="preserve"> № </w:t>
      </w:r>
      <w:r w:rsidR="00B769D1" w:rsidRPr="007A7FD3">
        <w:rPr>
          <w:sz w:val="24"/>
          <w:szCs w:val="24"/>
        </w:rPr>
        <w:t>862</w:t>
      </w:r>
      <w:r w:rsidRPr="007A7FD3">
        <w:rPr>
          <w:sz w:val="24"/>
          <w:szCs w:val="24"/>
        </w:rPr>
        <w:t>;</w:t>
      </w:r>
    </w:p>
    <w:p w14:paraId="6604CD6F" w14:textId="72390805" w:rsidR="0060443B" w:rsidRPr="007A7FD3" w:rsidRDefault="0060443B" w:rsidP="008A4F8C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A7FD3">
        <w:rPr>
          <w:sz w:val="24"/>
          <w:szCs w:val="24"/>
        </w:rPr>
        <w:t xml:space="preserve">- Перечень главных администраторов доходов, перечень главных </w:t>
      </w:r>
      <w:proofErr w:type="gramStart"/>
      <w:r w:rsidRPr="007A7FD3">
        <w:rPr>
          <w:sz w:val="24"/>
          <w:szCs w:val="24"/>
        </w:rPr>
        <w:t>администраторов источников внутреннего финансирования дефицита бюджета городского</w:t>
      </w:r>
      <w:proofErr w:type="gramEnd"/>
      <w:r w:rsidRPr="007A7FD3">
        <w:rPr>
          <w:sz w:val="24"/>
          <w:szCs w:val="24"/>
        </w:rPr>
        <w:t xml:space="preserve"> поселения  «Поселок Чульман» «Нерюнгринский район», утвержденный постановлением администрации городского поселения «Поселок Чульман» от 28.10.2025 № 863;</w:t>
      </w:r>
    </w:p>
    <w:p w14:paraId="40511605" w14:textId="63A84A4F" w:rsidR="00ED66E0" w:rsidRPr="007A7FD3" w:rsidRDefault="00ED66E0" w:rsidP="00055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sz w:val="24"/>
          <w:szCs w:val="24"/>
        </w:rPr>
        <w:t xml:space="preserve">- </w:t>
      </w:r>
      <w:r w:rsidRPr="007A7FD3">
        <w:rPr>
          <w:rFonts w:ascii="Times New Roman" w:hAnsi="Times New Roman" w:cs="Times New Roman"/>
          <w:sz w:val="24"/>
          <w:szCs w:val="24"/>
        </w:rPr>
        <w:t>Положение о бюджетном процессе в городском поселении «Поселок Чульман» Нерюнгринского района, утвержденное Решением Чульманского поселкового Совета от 128.05.2024 года № 03-25</w:t>
      </w:r>
      <w:r w:rsidR="007224DF" w:rsidRPr="007A7FD3">
        <w:rPr>
          <w:rFonts w:ascii="Times New Roman" w:hAnsi="Times New Roman" w:cs="Times New Roman"/>
          <w:sz w:val="24"/>
          <w:szCs w:val="24"/>
        </w:rPr>
        <w:t>;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2D71C" w14:textId="5F94DB13" w:rsidR="008F1395" w:rsidRPr="007A7FD3" w:rsidRDefault="008F1395" w:rsidP="00055D33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A7FD3">
        <w:rPr>
          <w:sz w:val="24"/>
          <w:szCs w:val="24"/>
        </w:rPr>
        <w:t>- Перечень муниципальных программ городского поселения «Поселок Чульман» Нерюнгринского района Республики Саха (Якутия),</w:t>
      </w:r>
      <w:r w:rsidR="00041C30" w:rsidRPr="007A7FD3">
        <w:rPr>
          <w:sz w:val="24"/>
          <w:szCs w:val="24"/>
        </w:rPr>
        <w:t xml:space="preserve"> планируемых к реализации</w:t>
      </w:r>
      <w:r w:rsidRPr="007A7FD3">
        <w:rPr>
          <w:sz w:val="24"/>
          <w:szCs w:val="24"/>
        </w:rPr>
        <w:t xml:space="preserve">, утвержденный постановлением администрации городского </w:t>
      </w:r>
      <w:r w:rsidR="00041C30" w:rsidRPr="007A7FD3">
        <w:rPr>
          <w:sz w:val="24"/>
          <w:szCs w:val="24"/>
        </w:rPr>
        <w:t xml:space="preserve">поселения «Поселок Чульман» от </w:t>
      </w:r>
      <w:r w:rsidR="00DA43C4" w:rsidRPr="007A7FD3">
        <w:rPr>
          <w:sz w:val="24"/>
          <w:szCs w:val="24"/>
        </w:rPr>
        <w:t>28.10.2025</w:t>
      </w:r>
      <w:r w:rsidR="00B2163A" w:rsidRPr="007A7FD3">
        <w:rPr>
          <w:sz w:val="24"/>
          <w:szCs w:val="24"/>
        </w:rPr>
        <w:t xml:space="preserve"> №</w:t>
      </w:r>
      <w:r w:rsidR="00DE0F4C" w:rsidRPr="007A7FD3">
        <w:rPr>
          <w:sz w:val="24"/>
          <w:szCs w:val="24"/>
        </w:rPr>
        <w:t xml:space="preserve"> 866</w:t>
      </w:r>
      <w:r w:rsidRPr="007A7FD3">
        <w:rPr>
          <w:sz w:val="24"/>
          <w:szCs w:val="24"/>
        </w:rPr>
        <w:t>;</w:t>
      </w:r>
    </w:p>
    <w:p w14:paraId="187FF459" w14:textId="0D715A2A" w:rsidR="000774D0" w:rsidRPr="007A7FD3" w:rsidRDefault="0067271B" w:rsidP="00055D33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A7FD3">
        <w:rPr>
          <w:sz w:val="24"/>
          <w:szCs w:val="24"/>
        </w:rPr>
        <w:t>- К</w:t>
      </w:r>
      <w:r w:rsidR="00362BD6" w:rsidRPr="007A7FD3">
        <w:rPr>
          <w:sz w:val="24"/>
          <w:szCs w:val="24"/>
        </w:rPr>
        <w:t>опии постановлений с утверждением муниципальных программ городского поселения «Поселок Чульман» Нерюнгринского района Республики Саха (Якутия), планируемых к реализации в 2026 году и плановый период 2027-2028 годы;</w:t>
      </w:r>
    </w:p>
    <w:p w14:paraId="23EE4F44" w14:textId="3F515F9D" w:rsidR="001C60C6" w:rsidRPr="007A7FD3" w:rsidRDefault="00A35EE8" w:rsidP="00055D33">
      <w:pPr>
        <w:autoSpaceDE w:val="0"/>
        <w:autoSpaceDN w:val="0"/>
        <w:adjustRightInd w:val="0"/>
        <w:spacing w:after="0" w:line="240" w:lineRule="auto"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</w:rPr>
      </w:pPr>
      <w:r w:rsidRPr="007A7FD3">
        <w:rPr>
          <w:rStyle w:val="af"/>
          <w:rFonts w:ascii="Times New Roman" w:hAnsi="Times New Roman" w:cs="Times New Roman"/>
          <w:color w:val="auto"/>
          <w:sz w:val="24"/>
          <w:szCs w:val="24"/>
        </w:rPr>
        <w:t>- иные документы и мат</w:t>
      </w:r>
      <w:r w:rsidR="001C60C6" w:rsidRPr="007A7FD3">
        <w:rPr>
          <w:rStyle w:val="af"/>
          <w:rFonts w:ascii="Times New Roman" w:hAnsi="Times New Roman" w:cs="Times New Roman"/>
          <w:color w:val="auto"/>
          <w:sz w:val="24"/>
          <w:szCs w:val="24"/>
        </w:rPr>
        <w:t>ериалы.</w:t>
      </w:r>
    </w:p>
    <w:p w14:paraId="3C488AE1" w14:textId="7BA39F9A" w:rsidR="00E94485" w:rsidRPr="007A7FD3" w:rsidRDefault="000637B4" w:rsidP="001C6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b/>
          <w:sz w:val="24"/>
          <w:szCs w:val="24"/>
        </w:rPr>
        <w:t>В нарушение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требовани</w:t>
      </w:r>
      <w:r w:rsidR="00D92799" w:rsidRPr="007A7FD3">
        <w:rPr>
          <w:rFonts w:ascii="Times New Roman" w:eastAsia="Times New Roman" w:hAnsi="Times New Roman" w:cs="Times New Roman"/>
          <w:sz w:val="24"/>
          <w:szCs w:val="24"/>
        </w:rPr>
        <w:t>й статьи</w:t>
      </w:r>
      <w:r w:rsidR="00727752" w:rsidRPr="007A7FD3">
        <w:rPr>
          <w:rFonts w:ascii="Times New Roman" w:eastAsia="Times New Roman" w:hAnsi="Times New Roman" w:cs="Times New Roman"/>
          <w:sz w:val="24"/>
          <w:szCs w:val="24"/>
        </w:rPr>
        <w:t xml:space="preserve"> 184</w:t>
      </w:r>
      <w:r w:rsidR="00E94485" w:rsidRPr="007A7FD3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БК РФ с Проектом бюджета одновременно </w:t>
      </w:r>
      <w:r w:rsidR="001673C8" w:rsidRPr="007A7FD3">
        <w:rPr>
          <w:rFonts w:ascii="Times New Roman" w:eastAsia="Times New Roman" w:hAnsi="Times New Roman" w:cs="Times New Roman"/>
          <w:sz w:val="24"/>
          <w:szCs w:val="24"/>
        </w:rPr>
        <w:t xml:space="preserve">         не представлен</w:t>
      </w:r>
      <w:r w:rsidR="00E94485" w:rsidRPr="007A7FD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D256AA" w14:textId="77777777" w:rsidR="00E94485" w:rsidRPr="007A7FD3" w:rsidRDefault="00E94485" w:rsidP="001C6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1673C8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D44" w:rsidRPr="007A7FD3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городского поселения «Поселок Чульман», разработанный на период не менее трех лет</w:t>
      </w:r>
      <w:r w:rsidR="000970D6" w:rsidRPr="007A7FD3">
        <w:rPr>
          <w:rFonts w:ascii="Times New Roman" w:hAnsi="Times New Roman" w:cs="Times New Roman"/>
          <w:sz w:val="24"/>
          <w:szCs w:val="24"/>
        </w:rPr>
        <w:t>, на очередной финансовый год и плановый период</w:t>
      </w:r>
      <w:r w:rsidRPr="007A7FD3">
        <w:rPr>
          <w:rFonts w:ascii="Times New Roman" w:hAnsi="Times New Roman" w:cs="Times New Roman"/>
          <w:sz w:val="24"/>
          <w:szCs w:val="24"/>
        </w:rPr>
        <w:t>;</w:t>
      </w:r>
    </w:p>
    <w:p w14:paraId="4FC24E77" w14:textId="1D43A1B7" w:rsidR="008C5E0C" w:rsidRPr="007A7FD3" w:rsidRDefault="00E94485" w:rsidP="001C6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предварительные итоги социально-экономического развития городского поселения «Поселок Чульман» Нерюнгринского района за истекший период текущего финансового года и ожидаемые итоги социально-экономического развития </w:t>
      </w:r>
      <w:r w:rsidR="00D372D6" w:rsidRPr="007A7FD3">
        <w:rPr>
          <w:rFonts w:ascii="Times New Roman" w:hAnsi="Times New Roman" w:cs="Times New Roman"/>
          <w:sz w:val="24"/>
          <w:szCs w:val="24"/>
        </w:rPr>
        <w:t>за 2025</w:t>
      </w:r>
      <w:r w:rsidR="00FE06C8" w:rsidRPr="007A7FD3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16956BF3" w14:textId="77777777" w:rsidR="001C60C6" w:rsidRPr="007A7FD3" w:rsidRDefault="001C60C6" w:rsidP="001C6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90E49" w14:textId="33710EDA" w:rsidR="000836BC" w:rsidRPr="007A7FD3" w:rsidRDefault="00525AC5" w:rsidP="00D32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Цель проведения экспертизы </w:t>
      </w:r>
      <w:r w:rsidR="00BA47D6" w:rsidRPr="007A7FD3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7A7FD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проверка проекта бюджета</w:t>
      </w:r>
      <w:r w:rsidR="00D32714" w:rsidRPr="007A7FD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BC03C0" w:rsidRPr="007A7FD3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городского поселения </w:t>
      </w:r>
      <w:r w:rsidR="00D271D6" w:rsidRPr="007A7FD3">
        <w:rPr>
          <w:rStyle w:val="af"/>
          <w:rFonts w:ascii="Times New Roman" w:hAnsi="Times New Roman" w:cs="Times New Roman"/>
          <w:color w:val="auto"/>
          <w:sz w:val="24"/>
          <w:szCs w:val="24"/>
        </w:rPr>
        <w:t>«Поселок Чульман»</w:t>
      </w:r>
      <w:r w:rsidRPr="007A7FD3">
        <w:rPr>
          <w:rFonts w:ascii="Times New Roman" w:hAnsi="Times New Roman" w:cs="Times New Roman"/>
          <w:sz w:val="24"/>
          <w:szCs w:val="24"/>
        </w:rPr>
        <w:t xml:space="preserve"> Нерюнгринского района на </w:t>
      </w:r>
      <w:r w:rsidR="00B35DDD" w:rsidRPr="007A7FD3">
        <w:rPr>
          <w:rFonts w:ascii="Times New Roman" w:hAnsi="Times New Roman" w:cs="Times New Roman"/>
          <w:sz w:val="24"/>
          <w:szCs w:val="24"/>
        </w:rPr>
        <w:t>20</w:t>
      </w:r>
      <w:r w:rsidR="00DC1CDB" w:rsidRPr="007A7FD3">
        <w:rPr>
          <w:rFonts w:ascii="Times New Roman" w:hAnsi="Times New Roman" w:cs="Times New Roman"/>
          <w:sz w:val="24"/>
          <w:szCs w:val="24"/>
        </w:rPr>
        <w:t>2</w:t>
      </w:r>
      <w:r w:rsidR="00DA43C4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</w:t>
      </w:r>
      <w:r w:rsidR="00671155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207B4B" w:rsidRPr="007A7FD3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DA43C4" w:rsidRPr="007A7FD3">
        <w:rPr>
          <w:rFonts w:ascii="Times New Roman" w:hAnsi="Times New Roman" w:cs="Times New Roman"/>
          <w:sz w:val="24"/>
          <w:szCs w:val="24"/>
        </w:rPr>
        <w:t>7-2028</w:t>
      </w:r>
      <w:r w:rsidR="00022C12" w:rsidRPr="007A7FD3">
        <w:rPr>
          <w:rFonts w:ascii="Times New Roman" w:hAnsi="Times New Roman" w:cs="Times New Roman"/>
          <w:sz w:val="24"/>
          <w:szCs w:val="24"/>
        </w:rPr>
        <w:t xml:space="preserve"> годов </w:t>
      </w:r>
      <w:r w:rsidRPr="007A7FD3">
        <w:rPr>
          <w:rFonts w:ascii="Times New Roman" w:eastAsia="SimSun" w:hAnsi="Times New Roman" w:cs="Times New Roman"/>
          <w:sz w:val="24"/>
          <w:szCs w:val="24"/>
          <w:lang w:eastAsia="zh-CN"/>
        </w:rPr>
        <w:t>с точки зрения соответствия федеральному, республиканскому законодательству и муниципальным правовым актам в области бюджетной и налоговой политики. О</w:t>
      </w:r>
      <w:r w:rsidRPr="007A7FD3">
        <w:rPr>
          <w:rFonts w:ascii="Times New Roman" w:hAnsi="Times New Roman" w:cs="Times New Roman"/>
          <w:sz w:val="24"/>
          <w:szCs w:val="24"/>
        </w:rPr>
        <w:t>пределение обоснованности, целесообразности и достоверности показателей, содержащихся в проекте бюджета, документах и материалах, представляемых</w:t>
      </w:r>
      <w:r w:rsidR="000836BC" w:rsidRPr="007A7FD3">
        <w:rPr>
          <w:rFonts w:ascii="Times New Roman" w:hAnsi="Times New Roman" w:cs="Times New Roman"/>
          <w:sz w:val="24"/>
          <w:szCs w:val="24"/>
        </w:rPr>
        <w:t xml:space="preserve"> одновременно с ним.</w:t>
      </w:r>
    </w:p>
    <w:p w14:paraId="49B5E54E" w14:textId="4AA58DB6" w:rsidR="00D32714" w:rsidRPr="007A7FD3" w:rsidRDefault="000836BC" w:rsidP="00D32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FD3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8B1AB2" w:rsidRPr="007A7FD3">
        <w:rPr>
          <w:rFonts w:ascii="Times New Roman" w:hAnsi="Times New Roman" w:cs="Times New Roman"/>
          <w:sz w:val="24"/>
          <w:szCs w:val="24"/>
        </w:rPr>
        <w:t xml:space="preserve">Чульманского </w:t>
      </w:r>
      <w:r w:rsidR="00272E8A" w:rsidRPr="007A7FD3">
        <w:rPr>
          <w:rFonts w:ascii="Times New Roman" w:hAnsi="Times New Roman" w:cs="Times New Roman"/>
          <w:sz w:val="24"/>
          <w:szCs w:val="24"/>
        </w:rPr>
        <w:t>поселкового</w:t>
      </w:r>
      <w:r w:rsidRPr="007A7FD3">
        <w:rPr>
          <w:rFonts w:ascii="Times New Roman" w:hAnsi="Times New Roman" w:cs="Times New Roman"/>
          <w:sz w:val="24"/>
          <w:szCs w:val="24"/>
        </w:rPr>
        <w:t xml:space="preserve"> Совета депутатов «О бюджете</w:t>
      </w:r>
      <w:r w:rsidR="00272E8A" w:rsidRPr="007A7FD3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="00D271D6" w:rsidRPr="007A7FD3">
        <w:rPr>
          <w:rFonts w:ascii="Times New Roman" w:hAnsi="Times New Roman" w:cs="Times New Roman"/>
          <w:sz w:val="24"/>
          <w:szCs w:val="24"/>
        </w:rPr>
        <w:t>«Поселок Чульман»</w:t>
      </w:r>
      <w:r w:rsidRPr="007A7FD3">
        <w:rPr>
          <w:rFonts w:ascii="Times New Roman" w:hAnsi="Times New Roman" w:cs="Times New Roman"/>
          <w:sz w:val="24"/>
          <w:szCs w:val="24"/>
        </w:rPr>
        <w:t xml:space="preserve"> Нерюнгринского района на </w:t>
      </w:r>
      <w:r w:rsidR="00B35DDD" w:rsidRPr="007A7FD3">
        <w:rPr>
          <w:rFonts w:ascii="Times New Roman" w:hAnsi="Times New Roman" w:cs="Times New Roman"/>
          <w:sz w:val="24"/>
          <w:szCs w:val="24"/>
        </w:rPr>
        <w:t>20</w:t>
      </w:r>
      <w:r w:rsidR="00DC1CDB" w:rsidRPr="007A7FD3">
        <w:rPr>
          <w:rFonts w:ascii="Times New Roman" w:hAnsi="Times New Roman" w:cs="Times New Roman"/>
          <w:sz w:val="24"/>
          <w:szCs w:val="24"/>
        </w:rPr>
        <w:t>2</w:t>
      </w:r>
      <w:r w:rsidR="0094572F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</w:t>
      </w:r>
      <w:r w:rsidR="0094572F" w:rsidRPr="007A7FD3">
        <w:rPr>
          <w:rFonts w:ascii="Times New Roman" w:hAnsi="Times New Roman" w:cs="Times New Roman"/>
          <w:sz w:val="24"/>
          <w:szCs w:val="24"/>
        </w:rPr>
        <w:t xml:space="preserve"> и плановый период 2027-2028 годы</w:t>
      </w:r>
      <w:r w:rsidR="007C7BEE" w:rsidRPr="007A7FD3">
        <w:rPr>
          <w:rFonts w:ascii="Times New Roman" w:hAnsi="Times New Roman" w:cs="Times New Roman"/>
          <w:sz w:val="24"/>
          <w:szCs w:val="24"/>
        </w:rPr>
        <w:t xml:space="preserve">» </w:t>
      </w:r>
      <w:r w:rsidR="00D55688" w:rsidRPr="007A7FD3">
        <w:rPr>
          <w:rFonts w:ascii="Times New Roman" w:hAnsi="Times New Roman" w:cs="Times New Roman"/>
          <w:sz w:val="24"/>
          <w:szCs w:val="24"/>
        </w:rPr>
        <w:t xml:space="preserve">предоставлен в Контрольно-счетную палату муниципального </w:t>
      </w:r>
      <w:r w:rsidR="00A334A4" w:rsidRPr="007A7FD3">
        <w:rPr>
          <w:rFonts w:ascii="Times New Roman" w:hAnsi="Times New Roman" w:cs="Times New Roman"/>
          <w:sz w:val="24"/>
          <w:szCs w:val="24"/>
        </w:rPr>
        <w:t>района</w:t>
      </w:r>
      <w:r w:rsidR="00D55688" w:rsidRPr="007A7FD3">
        <w:rPr>
          <w:rFonts w:ascii="Times New Roman" w:hAnsi="Times New Roman" w:cs="Times New Roman"/>
          <w:sz w:val="24"/>
          <w:szCs w:val="24"/>
        </w:rPr>
        <w:t xml:space="preserve"> «Нерюнгринский район»</w:t>
      </w:r>
      <w:r w:rsidRPr="007A7FD3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установленными Бюджетным кодексом Российской Федерации, </w:t>
      </w:r>
      <w:bookmarkStart w:id="0" w:name="sub_18428"/>
      <w:r w:rsidR="00D32714" w:rsidRPr="007A7FD3">
        <w:rPr>
          <w:rFonts w:ascii="Times New Roman" w:hAnsi="Times New Roman"/>
          <w:sz w:val="24"/>
          <w:szCs w:val="24"/>
        </w:rPr>
        <w:t xml:space="preserve">Положением о бюджетном процессе в городском поселении «Поселок Чульман» Нерюнгринского района, </w:t>
      </w:r>
      <w:r w:rsidR="00D32714" w:rsidRPr="007A7FD3">
        <w:rPr>
          <w:rFonts w:ascii="Times New Roman" w:hAnsi="Times New Roman" w:cs="Times New Roman"/>
          <w:sz w:val="24"/>
          <w:szCs w:val="24"/>
        </w:rPr>
        <w:t xml:space="preserve">утвержденным Решением Чульманского поселкового Совета от </w:t>
      </w:r>
      <w:r w:rsidR="00A334A4" w:rsidRPr="007A7FD3">
        <w:rPr>
          <w:rFonts w:ascii="Times New Roman" w:hAnsi="Times New Roman" w:cs="Times New Roman"/>
          <w:sz w:val="24"/>
          <w:szCs w:val="24"/>
        </w:rPr>
        <w:t>28.05.2024</w:t>
      </w:r>
      <w:r w:rsidR="00D32714" w:rsidRPr="007A7FD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334A4" w:rsidRPr="007A7FD3">
        <w:rPr>
          <w:rFonts w:ascii="Times New Roman" w:hAnsi="Times New Roman" w:cs="Times New Roman"/>
          <w:sz w:val="24"/>
          <w:szCs w:val="24"/>
        </w:rPr>
        <w:t>03-25.</w:t>
      </w:r>
      <w:proofErr w:type="gramEnd"/>
    </w:p>
    <w:p w14:paraId="622AB2A2" w14:textId="050B737F" w:rsidR="001F0AE9" w:rsidRPr="007A7FD3" w:rsidRDefault="00F80D9D" w:rsidP="00D32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При подготовке заключен</w:t>
      </w:r>
      <w:r w:rsidR="00A334A4" w:rsidRPr="007A7FD3">
        <w:rPr>
          <w:rFonts w:ascii="Times New Roman" w:hAnsi="Times New Roman" w:cs="Times New Roman"/>
          <w:sz w:val="24"/>
          <w:szCs w:val="24"/>
        </w:rPr>
        <w:t>ия Контрольно-счетной палатой МР</w:t>
      </w:r>
      <w:r w:rsidRPr="007A7FD3">
        <w:rPr>
          <w:rFonts w:ascii="Times New Roman" w:hAnsi="Times New Roman" w:cs="Times New Roman"/>
          <w:sz w:val="24"/>
          <w:szCs w:val="24"/>
        </w:rPr>
        <w:t xml:space="preserve"> «Нерюнгринский район</w:t>
      </w:r>
      <w:r w:rsidR="00F726EB" w:rsidRPr="007A7FD3">
        <w:rPr>
          <w:rFonts w:ascii="Times New Roman" w:hAnsi="Times New Roman" w:cs="Times New Roman"/>
          <w:sz w:val="24"/>
          <w:szCs w:val="24"/>
        </w:rPr>
        <w:t>»</w:t>
      </w:r>
      <w:r w:rsidRPr="007A7FD3">
        <w:rPr>
          <w:rFonts w:ascii="Times New Roman" w:hAnsi="Times New Roman" w:cs="Times New Roman"/>
          <w:sz w:val="24"/>
          <w:szCs w:val="24"/>
        </w:rPr>
        <w:t xml:space="preserve"> учитывала</w:t>
      </w:r>
      <w:r w:rsidR="007A7D8D" w:rsidRPr="007A7FD3">
        <w:rPr>
          <w:rFonts w:ascii="Times New Roman" w:hAnsi="Times New Roman" w:cs="Times New Roman"/>
          <w:sz w:val="24"/>
          <w:szCs w:val="24"/>
        </w:rPr>
        <w:t>сь</w:t>
      </w:r>
      <w:r w:rsidRPr="007A7FD3">
        <w:rPr>
          <w:rFonts w:ascii="Times New Roman" w:hAnsi="Times New Roman" w:cs="Times New Roman"/>
          <w:sz w:val="24"/>
          <w:szCs w:val="24"/>
        </w:rPr>
        <w:t xml:space="preserve"> необходимость реализации </w:t>
      </w:r>
      <w:r w:rsidR="00F10FA5" w:rsidRPr="007A7FD3">
        <w:rPr>
          <w:rFonts w:ascii="Times New Roman" w:hAnsi="Times New Roman" w:cs="Times New Roman"/>
          <w:sz w:val="24"/>
          <w:szCs w:val="24"/>
        </w:rPr>
        <w:t>о</w:t>
      </w:r>
      <w:r w:rsidR="001A0E59" w:rsidRPr="007A7FD3">
        <w:rPr>
          <w:rFonts w:ascii="Times New Roman" w:hAnsi="Times New Roman" w:cs="Times New Roman"/>
          <w:sz w:val="24"/>
          <w:szCs w:val="24"/>
        </w:rPr>
        <w:t xml:space="preserve">сновных </w:t>
      </w:r>
      <w:hyperlink r:id="rId10" w:history="1">
        <w:r w:rsidR="00D32714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направлений налоговой</w:t>
        </w:r>
        <w:r w:rsidR="00EE6789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, </w:t>
        </w:r>
        <w:r w:rsidR="00F10FA5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32714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бюджетной</w:t>
        </w:r>
        <w:r w:rsidR="00EE6789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и долговой</w:t>
        </w:r>
        <w:r w:rsidR="00F10FA5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политики</w:t>
        </w:r>
        <w:r w:rsidR="00EE6789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A76879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формирования бюджета</w:t>
        </w:r>
        <w:r w:rsidR="00F10FA5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A76879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городского поселения</w:t>
        </w:r>
        <w:r w:rsidR="003540CF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D271D6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«Поселок Чульман»</w:t>
        </w:r>
        <w:r w:rsidR="00F10FA5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"</w:t>
        </w:r>
        <w:r w:rsidR="001322D4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Нерюнгринского</w:t>
        </w:r>
        <w:r w:rsidR="003540CF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район</w:t>
        </w:r>
        <w:r w:rsidR="001322D4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а</w:t>
        </w:r>
        <w:r w:rsidR="003540CF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"</w:t>
        </w:r>
        <w:r w:rsidR="00A76879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Республики Саха (Якутия)</w:t>
        </w:r>
        <w:r w:rsidR="003540CF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на</w:t>
        </w:r>
        <w:r w:rsidR="003B31FD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E92709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2026</w:t>
        </w:r>
        <w:r w:rsidR="00F10FA5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 год</w:t>
        </w:r>
      </w:hyperlink>
      <w:r w:rsidR="00A334A4" w:rsidRPr="007A7FD3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 и на плановый период </w:t>
      </w:r>
      <w:r w:rsidR="00E92709" w:rsidRPr="007A7FD3">
        <w:rPr>
          <w:rStyle w:val="af"/>
          <w:rFonts w:ascii="Times New Roman" w:hAnsi="Times New Roman" w:cs="Times New Roman"/>
          <w:color w:val="auto"/>
          <w:sz w:val="24"/>
          <w:szCs w:val="24"/>
        </w:rPr>
        <w:t>2027-2028</w:t>
      </w:r>
      <w:r w:rsidR="003B31FD" w:rsidRPr="007A7FD3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 годов</w:t>
      </w:r>
      <w:r w:rsidR="00D32714" w:rsidRPr="007A7FD3">
        <w:rPr>
          <w:rFonts w:ascii="Times New Roman" w:hAnsi="Times New Roman" w:cs="Times New Roman"/>
          <w:sz w:val="24"/>
          <w:szCs w:val="24"/>
        </w:rPr>
        <w:t>.</w:t>
      </w:r>
    </w:p>
    <w:p w14:paraId="1B13CDC4" w14:textId="77777777" w:rsidR="00D32714" w:rsidRPr="007A7FD3" w:rsidRDefault="00D32714" w:rsidP="0008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14:paraId="00157D75" w14:textId="3F9D3529" w:rsidR="00E2250B" w:rsidRPr="007A7FD3" w:rsidRDefault="00406B85" w:rsidP="009A043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FD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Параметры прогноза исходных макроэкономических показателей для составления проекта</w:t>
      </w:r>
      <w:r w:rsidR="00106C1F" w:rsidRPr="007A7FD3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бюджета городского поселения </w:t>
      </w:r>
      <w:r w:rsidR="00D271D6" w:rsidRPr="007A7FD3">
        <w:rPr>
          <w:rFonts w:ascii="Times New Roman" w:eastAsia="Times New Roman" w:hAnsi="Times New Roman" w:cs="Times New Roman"/>
          <w:b/>
          <w:sz w:val="28"/>
          <w:szCs w:val="28"/>
        </w:rPr>
        <w:t>«Поселок Чульман»</w:t>
      </w:r>
      <w:r w:rsidRPr="007A7FD3">
        <w:rPr>
          <w:rFonts w:ascii="Times New Roman" w:eastAsia="Times New Roman" w:hAnsi="Times New Roman" w:cs="Times New Roman"/>
          <w:b/>
          <w:sz w:val="28"/>
          <w:szCs w:val="28"/>
        </w:rPr>
        <w:t xml:space="preserve"> Нерюнгринского района</w:t>
      </w:r>
    </w:p>
    <w:p w14:paraId="3706515F" w14:textId="77777777" w:rsidR="000069C4" w:rsidRPr="007A7FD3" w:rsidRDefault="000069C4" w:rsidP="000069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В соответствии с пунктом 1, статьи 169 Бюджетного кодекса Российской Федерации от 31 июля 1998 № 145-ФЗ в целях финансового обеспечения расходных обязательств, проект бюджета составляется на основе прогноза социально-экономического развития.</w:t>
      </w:r>
    </w:p>
    <w:p w14:paraId="086C7E56" w14:textId="77777777" w:rsidR="00BA3A78" w:rsidRPr="007A7FD3" w:rsidRDefault="00601579" w:rsidP="00BA3A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FD3">
        <w:rPr>
          <w:rFonts w:ascii="Times New Roman" w:hAnsi="Times New Roman" w:cs="Times New Roman"/>
          <w:sz w:val="24"/>
          <w:szCs w:val="24"/>
        </w:rPr>
        <w:t>В</w:t>
      </w:r>
      <w:r w:rsidR="003162CA" w:rsidRPr="007A7FD3">
        <w:rPr>
          <w:rFonts w:ascii="Times New Roman" w:hAnsi="Times New Roman" w:cs="Times New Roman"/>
          <w:sz w:val="24"/>
          <w:szCs w:val="24"/>
        </w:rPr>
        <w:t xml:space="preserve"> соответствии со статьей</w:t>
      </w:r>
      <w:r w:rsidR="00B82C98" w:rsidRPr="007A7FD3">
        <w:rPr>
          <w:rFonts w:ascii="Times New Roman" w:hAnsi="Times New Roman" w:cs="Times New Roman"/>
          <w:sz w:val="24"/>
          <w:szCs w:val="24"/>
        </w:rPr>
        <w:t xml:space="preserve"> 173 Бюджетного кодекса Российской Федерации от 31 июля 1998 № 145-ФЗ</w:t>
      </w:r>
      <w:r w:rsidR="00373134" w:rsidRPr="007A7FD3">
        <w:rPr>
          <w:rFonts w:ascii="Times New Roman" w:hAnsi="Times New Roman" w:cs="Times New Roman"/>
          <w:sz w:val="24"/>
          <w:szCs w:val="24"/>
        </w:rPr>
        <w:t xml:space="preserve"> и</w:t>
      </w:r>
      <w:r w:rsidR="00A80F2F" w:rsidRPr="007A7FD3">
        <w:rPr>
          <w:rFonts w:ascii="Times New Roman" w:hAnsi="Times New Roman" w:cs="Times New Roman"/>
          <w:sz w:val="24"/>
          <w:szCs w:val="24"/>
        </w:rPr>
        <w:t xml:space="preserve"> Уставом городского поселения </w:t>
      </w:r>
      <w:r w:rsidR="00D271D6" w:rsidRPr="007A7FD3">
        <w:rPr>
          <w:rFonts w:ascii="Times New Roman" w:hAnsi="Times New Roman" w:cs="Times New Roman"/>
          <w:sz w:val="24"/>
          <w:szCs w:val="24"/>
        </w:rPr>
        <w:t>«Поселок Чульман»</w:t>
      </w:r>
      <w:r w:rsidR="00A80F2F" w:rsidRPr="007A7FD3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AC789A" w:rsidRPr="007A7FD3">
        <w:rPr>
          <w:rFonts w:ascii="Times New Roman" w:hAnsi="Times New Roman" w:cs="Times New Roman"/>
          <w:sz w:val="24"/>
          <w:szCs w:val="24"/>
        </w:rPr>
        <w:t xml:space="preserve">, </w:t>
      </w:r>
      <w:r w:rsidR="00331AFF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11048A" w:rsidRPr="007A7FD3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</w:t>
      </w:r>
      <w:r w:rsidR="005579FF" w:rsidRPr="007A7FD3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2E39E9" w:rsidRPr="007A7FD3">
        <w:rPr>
          <w:rFonts w:ascii="Times New Roman" w:hAnsi="Times New Roman" w:cs="Times New Roman"/>
          <w:sz w:val="24"/>
          <w:szCs w:val="24"/>
        </w:rPr>
        <w:t>разрабаты</w:t>
      </w:r>
      <w:r w:rsidR="007C268D" w:rsidRPr="007A7FD3">
        <w:rPr>
          <w:rFonts w:ascii="Times New Roman" w:hAnsi="Times New Roman" w:cs="Times New Roman"/>
          <w:sz w:val="24"/>
          <w:szCs w:val="24"/>
        </w:rPr>
        <w:t>вается</w:t>
      </w:r>
      <w:r w:rsidR="00BA3A78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2E39E9" w:rsidRPr="007A7FD3">
        <w:rPr>
          <w:rFonts w:ascii="Times New Roman" w:hAnsi="Times New Roman" w:cs="Times New Roman"/>
          <w:sz w:val="24"/>
          <w:szCs w:val="24"/>
        </w:rPr>
        <w:t>на период не менее трех лет</w:t>
      </w:r>
      <w:r w:rsidR="007F021D" w:rsidRPr="007A7FD3">
        <w:rPr>
          <w:rFonts w:ascii="Times New Roman" w:hAnsi="Times New Roman" w:cs="Times New Roman"/>
          <w:sz w:val="24"/>
          <w:szCs w:val="24"/>
        </w:rPr>
        <w:t>,</w:t>
      </w:r>
      <w:r w:rsidR="00D32714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992FED" w:rsidRPr="007A7FD3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  <w:r w:rsidR="00BA3A78" w:rsidRPr="007A7FD3">
        <w:rPr>
          <w:rFonts w:ascii="Times New Roman" w:hAnsi="Times New Roman" w:cs="Times New Roman"/>
          <w:sz w:val="24"/>
          <w:szCs w:val="24"/>
        </w:rPr>
        <w:t>, а так же одобряется одновременно с принятием решения о внесении проекта бюджета в законодательный (представительный) орган.</w:t>
      </w:r>
      <w:proofErr w:type="gramEnd"/>
    </w:p>
    <w:p w14:paraId="45374E08" w14:textId="77777777" w:rsidR="00601579" w:rsidRPr="007A7FD3" w:rsidRDefault="00601579" w:rsidP="006015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Следует отметить,</w:t>
      </w:r>
      <w:r w:rsidR="00426485" w:rsidRPr="007A7FD3">
        <w:rPr>
          <w:rFonts w:ascii="Times New Roman" w:hAnsi="Times New Roman" w:cs="Times New Roman"/>
          <w:sz w:val="24"/>
          <w:szCs w:val="24"/>
        </w:rPr>
        <w:t xml:space="preserve"> п</w:t>
      </w:r>
      <w:r w:rsidRPr="007A7FD3">
        <w:rPr>
          <w:rFonts w:ascii="Times New Roman" w:hAnsi="Times New Roman" w:cs="Times New Roman"/>
          <w:sz w:val="24"/>
          <w:szCs w:val="24"/>
        </w:rPr>
        <w:t xml:space="preserve">рогноз социально-экономического развития разрабатывается </w:t>
      </w:r>
      <w:proofErr w:type="gramStart"/>
      <w:r w:rsidRPr="007A7FD3">
        <w:rPr>
          <w:rFonts w:ascii="Times New Roman" w:hAnsi="Times New Roman" w:cs="Times New Roman"/>
          <w:sz w:val="24"/>
          <w:szCs w:val="24"/>
        </w:rPr>
        <w:t>исходя из комплексного анализа макроэкономической ситуации и включает</w:t>
      </w:r>
      <w:proofErr w:type="gramEnd"/>
      <w:r w:rsidRPr="007A7FD3">
        <w:rPr>
          <w:rFonts w:ascii="Times New Roman" w:hAnsi="Times New Roman" w:cs="Times New Roman"/>
          <w:sz w:val="24"/>
          <w:szCs w:val="24"/>
        </w:rPr>
        <w:t xml:space="preserve"> количественные показатели и качественные характеристики экономической и социальной структуры, научно-технического развития, динамики производства и потребления, экологической обстановки, уровня и качества жизни населения.</w:t>
      </w:r>
    </w:p>
    <w:p w14:paraId="75B969DC" w14:textId="77777777" w:rsidR="00426485" w:rsidRPr="007A7FD3" w:rsidRDefault="00601579" w:rsidP="00426485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Макроэкономические показатели</w:t>
      </w:r>
      <w:r w:rsidR="00AC789A" w:rsidRPr="007A7FD3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26485" w:rsidRPr="007A7FD3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прогноза социально-экономического развития должны </w:t>
      </w:r>
      <w:r w:rsidRPr="007A7FD3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соответств</w:t>
      </w:r>
      <w:r w:rsidR="00426485" w:rsidRPr="007A7FD3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овать</w:t>
      </w:r>
      <w:r w:rsidRPr="007A7FD3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показателям, предусмотренным </w:t>
      </w:r>
      <w:r w:rsidRPr="007A7FD3">
        <w:rPr>
          <w:rFonts w:ascii="Times New Roman" w:hAnsi="Times New Roman" w:cs="Times New Roman"/>
          <w:b w:val="0"/>
          <w:color w:val="auto"/>
          <w:sz w:val="24"/>
          <w:szCs w:val="24"/>
        </w:rPr>
        <w:t>Унифицированной системой показателей, характеризующей социально-экономическое развитие города, района, сельского поселения, для разработки прогнозов развития этих населенных пунктов, утвержденной постановлением Госкомстата России от 26 декабря 1996 года № 149.</w:t>
      </w:r>
    </w:p>
    <w:p w14:paraId="651F1EC5" w14:textId="77777777" w:rsidR="00426485" w:rsidRPr="007A7FD3" w:rsidRDefault="00426485" w:rsidP="00426485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7A7FD3">
        <w:rPr>
          <w:b w:val="0"/>
          <w:color w:val="auto"/>
          <w:sz w:val="23"/>
          <w:szCs w:val="23"/>
        </w:rPr>
        <w:t>В соответствии со статьей 173</w:t>
      </w:r>
      <w:r w:rsidRPr="007A7FD3">
        <w:rPr>
          <w:b w:val="0"/>
          <w:color w:val="auto"/>
        </w:rPr>
        <w:t xml:space="preserve"> </w:t>
      </w:r>
      <w:r w:rsidRPr="007A7FD3">
        <w:rPr>
          <w:rFonts w:ascii="Times New Roman" w:hAnsi="Times New Roman" w:cs="Times New Roman"/>
          <w:b w:val="0"/>
          <w:color w:val="auto"/>
          <w:sz w:val="24"/>
          <w:szCs w:val="24"/>
        </w:rPr>
        <w:t>Бюджетного кодекса Российской Федерации от 31 июля 1998 № 145-ФЗ,</w:t>
      </w:r>
      <w:r w:rsidRPr="007A7FD3">
        <w:rPr>
          <w:b w:val="0"/>
          <w:color w:val="auto"/>
          <w:sz w:val="23"/>
          <w:szCs w:val="23"/>
        </w:rPr>
        <w:t xml:space="preserve"> </w:t>
      </w:r>
      <w:r w:rsidRPr="007A7FD3">
        <w:rPr>
          <w:rFonts w:ascii="Times New Roman" w:hAnsi="Times New Roman" w:cs="Times New Roman"/>
          <w:b w:val="0"/>
          <w:color w:val="auto"/>
          <w:sz w:val="23"/>
          <w:szCs w:val="23"/>
        </w:rPr>
        <w:t>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14:paraId="75EC6386" w14:textId="77777777" w:rsidR="00426485" w:rsidRPr="007A7FD3" w:rsidRDefault="00426485" w:rsidP="00426485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A7FD3">
        <w:rPr>
          <w:rFonts w:ascii="Times New Roman" w:hAnsi="Times New Roman" w:cs="Times New Roman"/>
          <w:b w:val="0"/>
          <w:color w:val="auto"/>
          <w:sz w:val="24"/>
          <w:szCs w:val="24"/>
        </w:rPr>
        <w:t>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14:paraId="08B30478" w14:textId="77777777" w:rsidR="00664FB3" w:rsidRPr="007A7FD3" w:rsidRDefault="00664FB3" w:rsidP="00664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Pr="007A7FD3">
        <w:rPr>
          <w:rFonts w:ascii="Times New Roman" w:hAnsi="Times New Roman" w:cs="Times New Roman"/>
          <w:sz w:val="24"/>
          <w:szCs w:val="24"/>
        </w:rPr>
        <w:t xml:space="preserve"> пункта 2 статьи 173 Бюджетного кодекса Российской Федерации в городском поселении «Поселок Чульман» Нерюнгринского района </w:t>
      </w:r>
      <w:r w:rsidRPr="007A7FD3">
        <w:rPr>
          <w:rFonts w:ascii="Times New Roman" w:hAnsi="Times New Roman" w:cs="Times New Roman"/>
          <w:b/>
          <w:sz w:val="24"/>
          <w:szCs w:val="24"/>
        </w:rPr>
        <w:t>не утвержден</w:t>
      </w:r>
      <w:r w:rsidRPr="007A7FD3">
        <w:rPr>
          <w:rFonts w:ascii="Times New Roman" w:hAnsi="Times New Roman" w:cs="Times New Roman"/>
          <w:sz w:val="24"/>
          <w:szCs w:val="24"/>
        </w:rPr>
        <w:t xml:space="preserve"> Порядок разработки прогноза социально-экономического развития городского поселения «Поселок Чульман» Нерюнгринского района.</w:t>
      </w:r>
    </w:p>
    <w:p w14:paraId="2FCDD890" w14:textId="1F52D46F" w:rsidR="00055D33" w:rsidRPr="007A7FD3" w:rsidRDefault="00426485" w:rsidP="00055D3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D92799" w:rsidRPr="007A7FD3">
        <w:rPr>
          <w:rFonts w:ascii="Times New Roman" w:eastAsia="Times New Roman" w:hAnsi="Times New Roman" w:cs="Times New Roman"/>
          <w:sz w:val="24"/>
          <w:szCs w:val="24"/>
        </w:rPr>
        <w:t>требований статьи</w:t>
      </w:r>
      <w:r w:rsidR="00933DAC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A0C" w:rsidRPr="007A7FD3">
        <w:rPr>
          <w:rFonts w:ascii="Times New Roman" w:eastAsia="Times New Roman" w:hAnsi="Times New Roman" w:cs="Times New Roman"/>
          <w:sz w:val="24"/>
          <w:szCs w:val="24"/>
        </w:rPr>
        <w:t>169</w:t>
      </w:r>
      <w:r w:rsidR="00933DAC" w:rsidRPr="007A7FD3">
        <w:rPr>
          <w:rFonts w:ascii="Times New Roman" w:eastAsia="Times New Roman" w:hAnsi="Times New Roman" w:cs="Times New Roman"/>
          <w:sz w:val="24"/>
          <w:szCs w:val="24"/>
        </w:rPr>
        <w:t xml:space="preserve"> БК РФ</w:t>
      </w:r>
      <w:r w:rsidR="00933DAC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от 31 июля 1998 № 145-ФЗ</w:t>
      </w:r>
      <w:r w:rsidR="00664FB3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D92799" w:rsidRPr="007A7FD3">
        <w:rPr>
          <w:rFonts w:ascii="Times New Roman" w:hAnsi="Times New Roman" w:cs="Times New Roman"/>
          <w:sz w:val="24"/>
          <w:szCs w:val="24"/>
        </w:rPr>
        <w:t>администрацией городского поселения «Поселок Чульман» Нерюнгринского района</w:t>
      </w:r>
      <w:r w:rsidR="00873A0C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BB22CA" w:rsidRPr="007A7FD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проект бюджета </w:t>
      </w:r>
      <w:r w:rsidR="00BB22CA" w:rsidRPr="007A7FD3">
        <w:rPr>
          <w:rFonts w:ascii="Times New Roman" w:hAnsi="Times New Roman" w:cs="Times New Roman"/>
          <w:sz w:val="24"/>
          <w:szCs w:val="24"/>
        </w:rPr>
        <w:t xml:space="preserve">на 2026 год  и плановый период 2027-2028 годов </w:t>
      </w:r>
      <w:r w:rsidR="00DB5618" w:rsidRPr="007A7FD3">
        <w:rPr>
          <w:rFonts w:ascii="Times New Roman" w:hAnsi="Times New Roman" w:cs="Times New Roman"/>
          <w:sz w:val="24"/>
          <w:szCs w:val="24"/>
        </w:rPr>
        <w:t>составлен не</w:t>
      </w:r>
      <w:r w:rsidR="00887960" w:rsidRPr="007A7FD3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933DAC" w:rsidRPr="007A7FD3">
        <w:rPr>
          <w:rFonts w:ascii="Times New Roman" w:hAnsi="Times New Roman" w:cs="Times New Roman"/>
          <w:sz w:val="24"/>
          <w:szCs w:val="24"/>
        </w:rPr>
        <w:t>прогноз</w:t>
      </w:r>
      <w:r w:rsidR="00650505" w:rsidRPr="007A7FD3">
        <w:rPr>
          <w:rFonts w:ascii="Times New Roman" w:hAnsi="Times New Roman" w:cs="Times New Roman"/>
          <w:sz w:val="24"/>
          <w:szCs w:val="24"/>
        </w:rPr>
        <w:t>а</w:t>
      </w:r>
      <w:r w:rsidR="00933DAC" w:rsidRPr="007A7FD3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</w:t>
      </w:r>
      <w:r w:rsidR="00D63124" w:rsidRPr="007A7FD3">
        <w:rPr>
          <w:rFonts w:ascii="Times New Roman" w:hAnsi="Times New Roman" w:cs="Times New Roman"/>
          <w:sz w:val="24"/>
          <w:szCs w:val="24"/>
        </w:rPr>
        <w:t>.</w:t>
      </w:r>
      <w:r w:rsidR="00933DAC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D63124" w:rsidRPr="007A7FD3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933DAC" w:rsidRPr="007A7FD3">
        <w:rPr>
          <w:rFonts w:ascii="Times New Roman" w:hAnsi="Times New Roman" w:cs="Times New Roman"/>
          <w:sz w:val="24"/>
          <w:szCs w:val="24"/>
        </w:rPr>
        <w:t>городск</w:t>
      </w:r>
      <w:r w:rsidR="00D92799" w:rsidRPr="007A7FD3">
        <w:rPr>
          <w:rFonts w:ascii="Times New Roman" w:hAnsi="Times New Roman" w:cs="Times New Roman"/>
          <w:sz w:val="24"/>
          <w:szCs w:val="24"/>
        </w:rPr>
        <w:t>ого поселения «Поселок Чульман»</w:t>
      </w:r>
      <w:r w:rsidR="00933DAC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D36ED2" w:rsidRPr="007A7FD3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период, 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D92799" w:rsidRPr="007A7FD3">
        <w:rPr>
          <w:rFonts w:ascii="Times New Roman" w:hAnsi="Times New Roman" w:cs="Times New Roman"/>
          <w:b/>
          <w:sz w:val="24"/>
          <w:szCs w:val="24"/>
        </w:rPr>
        <w:t>не разработан</w:t>
      </w:r>
      <w:r w:rsidR="00D92799" w:rsidRPr="007A7FD3">
        <w:rPr>
          <w:rFonts w:ascii="Times New Roman" w:hAnsi="Times New Roman" w:cs="Times New Roman"/>
          <w:sz w:val="24"/>
          <w:szCs w:val="24"/>
        </w:rPr>
        <w:t xml:space="preserve"> (на проверку  не предоставлен).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1C824" w14:textId="530E3CF0" w:rsidR="00050BB8" w:rsidRPr="007A7FD3" w:rsidRDefault="00D92799" w:rsidP="00426485">
      <w:pPr>
        <w:pStyle w:val="Default"/>
        <w:ind w:firstLine="708"/>
        <w:jc w:val="both"/>
        <w:rPr>
          <w:b/>
          <w:i/>
          <w:color w:val="auto"/>
          <w:u w:val="single"/>
        </w:rPr>
      </w:pPr>
      <w:r w:rsidRPr="007A7FD3">
        <w:rPr>
          <w:b/>
          <w:i/>
          <w:color w:val="auto"/>
          <w:u w:val="single"/>
        </w:rPr>
        <w:t xml:space="preserve">Учитывая </w:t>
      </w:r>
      <w:proofErr w:type="gramStart"/>
      <w:r w:rsidRPr="007A7FD3">
        <w:rPr>
          <w:b/>
          <w:i/>
          <w:color w:val="auto"/>
          <w:u w:val="single"/>
        </w:rPr>
        <w:t>вышеизложенное</w:t>
      </w:r>
      <w:proofErr w:type="gramEnd"/>
      <w:r w:rsidRPr="007A7FD3">
        <w:rPr>
          <w:b/>
          <w:i/>
          <w:color w:val="auto"/>
          <w:u w:val="single"/>
        </w:rPr>
        <w:t>,</w:t>
      </w:r>
      <w:r w:rsidR="00367A0B" w:rsidRPr="007A7FD3">
        <w:rPr>
          <w:b/>
          <w:i/>
          <w:color w:val="auto"/>
          <w:u w:val="single"/>
        </w:rPr>
        <w:t xml:space="preserve"> произвести </w:t>
      </w:r>
      <w:r w:rsidR="00050BB8" w:rsidRPr="007A7FD3">
        <w:rPr>
          <w:b/>
          <w:i/>
          <w:color w:val="auto"/>
          <w:u w:val="single"/>
        </w:rPr>
        <w:t>сравнительную оценку макроэкономических показателей не представляется возможным.</w:t>
      </w:r>
    </w:p>
    <w:p w14:paraId="7FB802F0" w14:textId="77777777" w:rsidR="00FD736C" w:rsidRPr="007A7FD3" w:rsidRDefault="00FD736C" w:rsidP="00FD736C">
      <w:pPr>
        <w:pStyle w:val="Default"/>
        <w:ind w:firstLine="708"/>
        <w:jc w:val="both"/>
        <w:rPr>
          <w:i/>
          <w:color w:val="auto"/>
          <w:sz w:val="25"/>
          <w:szCs w:val="25"/>
        </w:rPr>
      </w:pPr>
    </w:p>
    <w:p w14:paraId="5DEAED70" w14:textId="0D0D2C1B" w:rsidR="00756004" w:rsidRPr="007A7FD3" w:rsidRDefault="000C43D2" w:rsidP="009A043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FD3">
        <w:rPr>
          <w:rFonts w:ascii="Times New Roman" w:hAnsi="Times New Roman" w:cs="Times New Roman"/>
          <w:b/>
          <w:sz w:val="28"/>
          <w:szCs w:val="28"/>
        </w:rPr>
        <w:t>3.</w:t>
      </w:r>
      <w:r w:rsidR="0029035A" w:rsidRPr="007A7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FD3">
        <w:rPr>
          <w:rFonts w:ascii="Times New Roman" w:hAnsi="Times New Roman" w:cs="Times New Roman"/>
          <w:b/>
          <w:sz w:val="28"/>
          <w:szCs w:val="28"/>
        </w:rPr>
        <w:t xml:space="preserve">Основные характеристики проекта бюджета </w:t>
      </w:r>
      <w:r w:rsidR="00235EB4" w:rsidRPr="007A7FD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городское поселение </w:t>
      </w:r>
      <w:r w:rsidR="00D271D6" w:rsidRPr="007A7FD3">
        <w:rPr>
          <w:rFonts w:ascii="Times New Roman" w:hAnsi="Times New Roman" w:cs="Times New Roman"/>
          <w:b/>
          <w:sz w:val="28"/>
          <w:szCs w:val="28"/>
        </w:rPr>
        <w:t>«Поселок Чульман»</w:t>
      </w:r>
      <w:r w:rsidR="00235EB4" w:rsidRPr="007A7FD3">
        <w:rPr>
          <w:rFonts w:ascii="Times New Roman" w:hAnsi="Times New Roman" w:cs="Times New Roman"/>
          <w:b/>
          <w:sz w:val="28"/>
          <w:szCs w:val="28"/>
        </w:rPr>
        <w:t xml:space="preserve"> Нерюнгринского</w:t>
      </w:r>
      <w:r w:rsidRPr="007A7FD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235EB4" w:rsidRPr="007A7FD3">
        <w:rPr>
          <w:rFonts w:ascii="Times New Roman" w:hAnsi="Times New Roman" w:cs="Times New Roman"/>
          <w:b/>
          <w:sz w:val="28"/>
          <w:szCs w:val="28"/>
        </w:rPr>
        <w:t>а</w:t>
      </w:r>
      <w:r w:rsidR="0029035A" w:rsidRPr="007A7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F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52878" w:rsidRPr="007A7FD3">
        <w:rPr>
          <w:rFonts w:ascii="Times New Roman" w:hAnsi="Times New Roman" w:cs="Times New Roman"/>
          <w:b/>
          <w:sz w:val="28"/>
          <w:szCs w:val="28"/>
        </w:rPr>
        <w:t>202</w:t>
      </w:r>
      <w:r w:rsidR="00050B1F" w:rsidRPr="007A7FD3">
        <w:rPr>
          <w:rFonts w:ascii="Times New Roman" w:hAnsi="Times New Roman" w:cs="Times New Roman"/>
          <w:b/>
          <w:sz w:val="28"/>
          <w:szCs w:val="28"/>
        </w:rPr>
        <w:t>6</w:t>
      </w:r>
      <w:r w:rsidR="004366E8" w:rsidRPr="007A7F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50B1F" w:rsidRPr="007A7FD3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2027-2028</w:t>
      </w:r>
      <w:r w:rsidR="00DA399A" w:rsidRPr="007A7FD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18A3CBCA" w14:textId="77777777" w:rsidR="006578A7" w:rsidRPr="007A7FD3" w:rsidRDefault="00752051" w:rsidP="00A51A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соответствии со статьей 169 Бюджетного кодекса Российской Федерации </w:t>
      </w:r>
      <w:r w:rsidR="001B1B9A" w:rsidRPr="007A7FD3">
        <w:rPr>
          <w:rFonts w:ascii="Times New Roman" w:hAnsi="Times New Roman" w:cs="Times New Roman"/>
          <w:sz w:val="24"/>
          <w:szCs w:val="24"/>
        </w:rPr>
        <w:t>п</w:t>
      </w:r>
      <w:r w:rsidRPr="007A7FD3">
        <w:rPr>
          <w:rFonts w:ascii="Times New Roman" w:hAnsi="Times New Roman" w:cs="Times New Roman"/>
          <w:sz w:val="24"/>
          <w:szCs w:val="24"/>
        </w:rPr>
        <w:t xml:space="preserve">роект местного бюджета составляется в порядке, установленном местной администрацией муниципального образования, в соответствии с настоящим Кодексом и принимаемыми с </w:t>
      </w:r>
      <w:r w:rsidRPr="007A7FD3">
        <w:rPr>
          <w:rFonts w:ascii="Times New Roman" w:hAnsi="Times New Roman" w:cs="Times New Roman"/>
          <w:sz w:val="24"/>
          <w:szCs w:val="24"/>
        </w:rPr>
        <w:lastRenderedPageBreak/>
        <w:t>соблюдением его требований муниципальными правовыми актами представительного орг</w:t>
      </w:r>
      <w:r w:rsidR="00A51A7E" w:rsidRPr="007A7FD3">
        <w:rPr>
          <w:rFonts w:ascii="Times New Roman" w:hAnsi="Times New Roman" w:cs="Times New Roman"/>
          <w:sz w:val="24"/>
          <w:szCs w:val="24"/>
        </w:rPr>
        <w:t>ана муниципального образования.</w:t>
      </w:r>
    </w:p>
    <w:p w14:paraId="464F5517" w14:textId="0CF6A22E" w:rsidR="00A334A4" w:rsidRPr="007A7FD3" w:rsidRDefault="00A334A4" w:rsidP="00A334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Порядок составления проекта бюджета городского поселения «Поселок </w:t>
      </w:r>
      <w:r w:rsidR="005A5C29" w:rsidRPr="007A7FD3">
        <w:rPr>
          <w:rFonts w:ascii="Times New Roman" w:hAnsi="Times New Roman" w:cs="Times New Roman"/>
          <w:sz w:val="24"/>
          <w:szCs w:val="24"/>
        </w:rPr>
        <w:t>Чульман</w:t>
      </w:r>
      <w:r w:rsidRPr="007A7FD3">
        <w:rPr>
          <w:rFonts w:ascii="Times New Roman" w:hAnsi="Times New Roman" w:cs="Times New Roman"/>
          <w:sz w:val="24"/>
          <w:szCs w:val="24"/>
        </w:rPr>
        <w:t xml:space="preserve">» Нерюнгринского района на очередной финансовый год и плановый период разработан и утвержден постановлением администрации городского поселения «Поселок </w:t>
      </w:r>
      <w:r w:rsidR="005A5C29" w:rsidRPr="007A7FD3">
        <w:rPr>
          <w:rFonts w:ascii="Times New Roman" w:hAnsi="Times New Roman" w:cs="Times New Roman"/>
          <w:sz w:val="24"/>
          <w:szCs w:val="24"/>
        </w:rPr>
        <w:t>Чульман</w:t>
      </w:r>
      <w:r w:rsidRPr="007A7FD3">
        <w:rPr>
          <w:rFonts w:ascii="Times New Roman" w:hAnsi="Times New Roman" w:cs="Times New Roman"/>
          <w:sz w:val="24"/>
          <w:szCs w:val="24"/>
        </w:rPr>
        <w:t>»</w:t>
      </w:r>
      <w:r w:rsidR="005A5C29" w:rsidRPr="007A7FD3">
        <w:rPr>
          <w:rFonts w:ascii="Times New Roman" w:hAnsi="Times New Roman" w:cs="Times New Roman"/>
          <w:sz w:val="24"/>
          <w:szCs w:val="24"/>
        </w:rPr>
        <w:t xml:space="preserve"> Нерюнгринского р</w:t>
      </w:r>
      <w:r w:rsidR="00B3065F" w:rsidRPr="007A7FD3">
        <w:rPr>
          <w:rFonts w:ascii="Times New Roman" w:hAnsi="Times New Roman" w:cs="Times New Roman"/>
          <w:sz w:val="24"/>
          <w:szCs w:val="24"/>
        </w:rPr>
        <w:t xml:space="preserve">айона  от 30.12.2019 года № 397 (далее – Порядок </w:t>
      </w:r>
      <w:r w:rsidR="00D6571C" w:rsidRPr="007A7FD3">
        <w:rPr>
          <w:rFonts w:ascii="Times New Roman" w:hAnsi="Times New Roman" w:cs="Times New Roman"/>
          <w:sz w:val="24"/>
          <w:szCs w:val="24"/>
        </w:rPr>
        <w:t xml:space="preserve">№ 397 </w:t>
      </w:r>
      <w:r w:rsidR="0094401B" w:rsidRPr="007A7F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6571C" w:rsidRPr="007A7FD3">
        <w:rPr>
          <w:rFonts w:ascii="Times New Roman" w:hAnsi="Times New Roman" w:cs="Times New Roman"/>
          <w:sz w:val="24"/>
          <w:szCs w:val="24"/>
        </w:rPr>
        <w:t>от 30.12.2019</w:t>
      </w:r>
      <w:r w:rsidR="00EC6ED3" w:rsidRPr="007A7FD3">
        <w:rPr>
          <w:rFonts w:ascii="Times New Roman" w:hAnsi="Times New Roman" w:cs="Times New Roman"/>
          <w:sz w:val="24"/>
          <w:szCs w:val="24"/>
        </w:rPr>
        <w:t xml:space="preserve"> г</w:t>
      </w:r>
      <w:r w:rsidR="0094401B" w:rsidRPr="007A7FD3">
        <w:rPr>
          <w:rFonts w:ascii="Times New Roman" w:hAnsi="Times New Roman" w:cs="Times New Roman"/>
          <w:sz w:val="24"/>
          <w:szCs w:val="24"/>
        </w:rPr>
        <w:t>.)</w:t>
      </w:r>
    </w:p>
    <w:p w14:paraId="5D350910" w14:textId="40360E62" w:rsidR="00D6571C" w:rsidRPr="007A7FD3" w:rsidRDefault="004B248E" w:rsidP="005979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Следует отметить</w:t>
      </w:r>
      <w:r w:rsidRPr="007A7F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DE274F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25D" w:rsidRPr="007A7FD3">
        <w:rPr>
          <w:rFonts w:ascii="Times New Roman" w:eastAsia="Times New Roman" w:hAnsi="Times New Roman" w:cs="Times New Roman"/>
          <w:sz w:val="24"/>
          <w:szCs w:val="24"/>
        </w:rPr>
        <w:t>пунк</w:t>
      </w:r>
      <w:r w:rsidR="00AB3359" w:rsidRPr="007A7FD3">
        <w:rPr>
          <w:rFonts w:ascii="Times New Roman" w:eastAsia="Times New Roman" w:hAnsi="Times New Roman" w:cs="Times New Roman"/>
          <w:sz w:val="24"/>
          <w:szCs w:val="24"/>
        </w:rPr>
        <w:t xml:space="preserve">т 1.3. </w:t>
      </w:r>
      <w:r w:rsidR="007F025D" w:rsidRPr="007A7FD3">
        <w:rPr>
          <w:rFonts w:ascii="Times New Roman" w:eastAsia="Times New Roman" w:hAnsi="Times New Roman" w:cs="Times New Roman"/>
          <w:sz w:val="24"/>
          <w:szCs w:val="24"/>
        </w:rPr>
        <w:t xml:space="preserve">Порядка № 397 от 30.12.2019 г. </w:t>
      </w:r>
      <w:r w:rsidR="0094401B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3359" w:rsidRPr="007A7F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7F025D" w:rsidRPr="007A7FD3">
        <w:rPr>
          <w:rFonts w:ascii="Times New Roman" w:eastAsia="Times New Roman" w:hAnsi="Times New Roman" w:cs="Times New Roman"/>
          <w:sz w:val="24"/>
          <w:szCs w:val="24"/>
        </w:rPr>
        <w:t xml:space="preserve">не предусматривает утверждение проекта бюджета сроком на три года, в </w:t>
      </w:r>
      <w:proofErr w:type="gramStart"/>
      <w:r w:rsidR="005F54D4" w:rsidRPr="007A7FD3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="007F025D" w:rsidRPr="007A7FD3">
        <w:rPr>
          <w:rFonts w:ascii="Times New Roman" w:eastAsia="Times New Roman" w:hAnsi="Times New Roman" w:cs="Times New Roman"/>
          <w:sz w:val="24"/>
          <w:szCs w:val="24"/>
        </w:rPr>
        <w:t xml:space="preserve"> с чем </w:t>
      </w:r>
      <w:r w:rsidR="00816665" w:rsidRPr="007A7FD3">
        <w:rPr>
          <w:rFonts w:ascii="Times New Roman" w:eastAsia="Times New Roman" w:hAnsi="Times New Roman" w:cs="Times New Roman"/>
          <w:b/>
          <w:sz w:val="24"/>
          <w:szCs w:val="24"/>
        </w:rPr>
        <w:t>требует актуализации</w:t>
      </w:r>
      <w:r w:rsidR="00816665" w:rsidRPr="007A7FD3">
        <w:rPr>
          <w:rFonts w:ascii="Times New Roman" w:eastAsia="Times New Roman" w:hAnsi="Times New Roman" w:cs="Times New Roman"/>
          <w:sz w:val="24"/>
          <w:szCs w:val="24"/>
        </w:rPr>
        <w:t xml:space="preserve"> в целях приведения в соответствие действующему законодательству (пункт 4 статья 169 </w:t>
      </w:r>
      <w:r w:rsidR="002C17BE" w:rsidRPr="007A7FD3">
        <w:rPr>
          <w:rFonts w:ascii="Times New Roman" w:eastAsia="Times New Roman" w:hAnsi="Times New Roman" w:cs="Times New Roman"/>
          <w:sz w:val="24"/>
          <w:szCs w:val="24"/>
        </w:rPr>
        <w:t>Бюджетного кодекса Российской Федерации) и исключ</w:t>
      </w:r>
      <w:r w:rsidR="00DE274F" w:rsidRPr="007A7FD3">
        <w:rPr>
          <w:rFonts w:ascii="Times New Roman" w:eastAsia="Times New Roman" w:hAnsi="Times New Roman" w:cs="Times New Roman"/>
          <w:sz w:val="24"/>
          <w:szCs w:val="24"/>
        </w:rPr>
        <w:t>ения несоответствия.</w:t>
      </w:r>
    </w:p>
    <w:p w14:paraId="587CC99C" w14:textId="71E04859" w:rsidR="00A334A4" w:rsidRPr="007A7FD3" w:rsidRDefault="005A5C29" w:rsidP="005A5C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Представленный проект бюджета городского поселения «Поселок Чульман» Нерюнгринского района разрабо</w:t>
      </w:r>
      <w:r w:rsidR="00304F4B" w:rsidRPr="007A7FD3">
        <w:rPr>
          <w:rFonts w:ascii="Times New Roman" w:hAnsi="Times New Roman" w:cs="Times New Roman"/>
          <w:sz w:val="24"/>
          <w:szCs w:val="24"/>
        </w:rPr>
        <w:t>тан сроком на три года - на 2026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и плановый период 2</w:t>
      </w:r>
      <w:r w:rsidR="00304F4B" w:rsidRPr="007A7FD3">
        <w:rPr>
          <w:rFonts w:ascii="Times New Roman" w:hAnsi="Times New Roman" w:cs="Times New Roman"/>
          <w:sz w:val="24"/>
          <w:szCs w:val="24"/>
        </w:rPr>
        <w:t>027 и 2028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годов, что соответствует части 4 статьи 169 БК РФ.</w:t>
      </w:r>
    </w:p>
    <w:p w14:paraId="6BD6593C" w14:textId="1D415C9A" w:rsidR="00A75867" w:rsidRPr="007A7FD3" w:rsidRDefault="00A75867" w:rsidP="00A75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Проект бюджета городского поселения «Поселок </w:t>
      </w:r>
      <w:r w:rsidR="00E951AF" w:rsidRPr="007A7FD3">
        <w:rPr>
          <w:rFonts w:ascii="Times New Roman" w:eastAsia="Times New Roman" w:hAnsi="Times New Roman" w:cs="Times New Roman"/>
          <w:sz w:val="24"/>
          <w:szCs w:val="24"/>
        </w:rPr>
        <w:t>Чульман»</w:t>
      </w:r>
      <w:r w:rsidR="005A5C29" w:rsidRPr="007A7FD3">
        <w:rPr>
          <w:rFonts w:ascii="Times New Roman" w:eastAsia="Times New Roman" w:hAnsi="Times New Roman" w:cs="Times New Roman"/>
          <w:sz w:val="24"/>
          <w:szCs w:val="24"/>
        </w:rPr>
        <w:t xml:space="preserve"> Нерюнгринского района</w:t>
      </w:r>
      <w:r w:rsidR="00E951AF" w:rsidRPr="007A7FD3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304F4B" w:rsidRPr="007A7FD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304F4B" w:rsidRPr="007A7FD3">
        <w:rPr>
          <w:rFonts w:ascii="Times New Roman" w:eastAsia="Times New Roman" w:hAnsi="Times New Roman" w:cs="Times New Roman"/>
          <w:sz w:val="24"/>
          <w:szCs w:val="24"/>
        </w:rPr>
        <w:t>и плановый период 2027-2028</w:t>
      </w:r>
      <w:r w:rsidR="0031238C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содержит основные характеристики бюджета, предусмотренные ст.184.1 БК РФ.</w:t>
      </w:r>
    </w:p>
    <w:p w14:paraId="71E7E9F2" w14:textId="371FC449" w:rsidR="003163A6" w:rsidRPr="007A7FD3" w:rsidRDefault="00752051" w:rsidP="005A5C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FD3">
        <w:rPr>
          <w:rFonts w:ascii="Times New Roman" w:hAnsi="Times New Roman" w:cs="Times New Roman"/>
          <w:sz w:val="24"/>
          <w:szCs w:val="24"/>
        </w:rPr>
        <w:t>Согласно статьи 33 БК РФ при составлении проекта бюджета соблюден принцип сбалансированности бюджета, т.е. объем предусмотренных проектом бюджета расходов соответствует суммарному объему доходов и поступлений источников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бюджета.</w:t>
      </w:r>
      <w:proofErr w:type="gramEnd"/>
    </w:p>
    <w:p w14:paraId="15C940A2" w14:textId="77777777" w:rsidR="00752051" w:rsidRPr="007A7FD3" w:rsidRDefault="00752051" w:rsidP="0075205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Статьей 1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текстовой части проекта бюджета предусмотрены следующие основные  характеристики проекта бюджета:</w:t>
      </w:r>
    </w:p>
    <w:p w14:paraId="64C1366E" w14:textId="29FB8F12" w:rsidR="00752051" w:rsidRPr="007A7FD3" w:rsidRDefault="00752051" w:rsidP="007520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- прогнозируемый общий объем </w:t>
      </w:r>
      <w:r w:rsidRPr="007A7FD3">
        <w:rPr>
          <w:rFonts w:ascii="Times New Roman" w:hAnsi="Times New Roman" w:cs="Times New Roman"/>
          <w:b/>
          <w:sz w:val="24"/>
          <w:szCs w:val="24"/>
          <w:lang w:bidi="ru-RU"/>
        </w:rPr>
        <w:t>доходов</w:t>
      </w:r>
      <w:r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 местного бюджета в сумме</w:t>
      </w:r>
      <w:r w:rsidR="00B16EC1"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16EC1" w:rsidRPr="007A7FD3">
        <w:rPr>
          <w:rFonts w:ascii="Times New Roman" w:hAnsi="Times New Roman" w:cs="Times New Roman"/>
          <w:b/>
          <w:sz w:val="24"/>
          <w:szCs w:val="24"/>
          <w:lang w:bidi="ru-RU"/>
        </w:rPr>
        <w:t>175 844,5</w:t>
      </w:r>
      <w:r w:rsidR="00AB3F35" w:rsidRPr="007A7FD3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тыс. рублей, из них налоговые и неналоговые доходы в сумме </w:t>
      </w:r>
      <w:r w:rsidR="00AB3F35"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175 844,5 </w:t>
      </w:r>
      <w:r w:rsidR="00B16EC1" w:rsidRPr="007A7FD3">
        <w:rPr>
          <w:rFonts w:ascii="Times New Roman" w:hAnsi="Times New Roman" w:cs="Times New Roman"/>
          <w:sz w:val="24"/>
          <w:szCs w:val="24"/>
          <w:lang w:bidi="ru-RU"/>
        </w:rPr>
        <w:t>тыс. рублей;</w:t>
      </w:r>
      <w:r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635200E9" w14:textId="34D7B5A4" w:rsidR="00752051" w:rsidRPr="007A7FD3" w:rsidRDefault="00752051" w:rsidP="007520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- общий объем </w:t>
      </w:r>
      <w:r w:rsidRPr="007A7FD3">
        <w:rPr>
          <w:rFonts w:ascii="Times New Roman" w:hAnsi="Times New Roman" w:cs="Times New Roman"/>
          <w:b/>
          <w:sz w:val="24"/>
          <w:szCs w:val="24"/>
          <w:lang w:bidi="ru-RU"/>
        </w:rPr>
        <w:t>расходов</w:t>
      </w:r>
      <w:r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 местного бюджета в сумме </w:t>
      </w:r>
      <w:r w:rsidR="00B16EC1" w:rsidRPr="007A7FD3">
        <w:rPr>
          <w:rFonts w:ascii="Times New Roman" w:hAnsi="Times New Roman" w:cs="Times New Roman"/>
          <w:b/>
          <w:sz w:val="24"/>
          <w:szCs w:val="24"/>
          <w:lang w:bidi="ru-RU"/>
        </w:rPr>
        <w:t>175 844,5</w:t>
      </w:r>
      <w:r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рублей;</w:t>
      </w:r>
    </w:p>
    <w:p w14:paraId="5BF9DA83" w14:textId="77777777" w:rsidR="00752051" w:rsidRPr="007A7FD3" w:rsidRDefault="00752051" w:rsidP="007520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D5482E" w:rsidRPr="007A7FD3">
        <w:rPr>
          <w:rFonts w:ascii="Times New Roman" w:hAnsi="Times New Roman" w:cs="Times New Roman"/>
          <w:b/>
          <w:sz w:val="24"/>
          <w:szCs w:val="24"/>
          <w:lang w:bidi="ru-RU"/>
        </w:rPr>
        <w:t>дефицит</w:t>
      </w:r>
      <w:r w:rsidR="00D5482E"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 бюджета в сумме </w:t>
      </w:r>
      <w:r w:rsidR="00D5482E" w:rsidRPr="007A7FD3">
        <w:rPr>
          <w:rFonts w:ascii="Times New Roman" w:hAnsi="Times New Roman" w:cs="Times New Roman"/>
          <w:b/>
          <w:sz w:val="24"/>
          <w:szCs w:val="24"/>
          <w:lang w:bidi="ru-RU"/>
        </w:rPr>
        <w:t>0,0</w:t>
      </w:r>
      <w:r w:rsidR="00D5482E"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рублей.</w:t>
      </w:r>
    </w:p>
    <w:p w14:paraId="7E796AD0" w14:textId="6820A55F" w:rsidR="00182065" w:rsidRPr="007A7FD3" w:rsidRDefault="00752051" w:rsidP="004E69C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Анализ доходов и расходов проекта Решения о бюджете городского поселения «Поселок </w:t>
      </w:r>
      <w:r w:rsidR="00582064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Чульман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» Нерюнгринского района на 2</w:t>
      </w:r>
      <w:r w:rsidR="00A4636D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02</w:t>
      </w:r>
      <w:r w:rsidR="006F711B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582064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проведен на основании</w:t>
      </w:r>
      <w:r w:rsidR="00E55B46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о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ценки исполнения бюджета</w:t>
      </w:r>
      <w:r w:rsidR="00582064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200D2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городского поселения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«Поселок </w:t>
      </w:r>
      <w:r w:rsidR="00582064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Чульман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</w:t>
      </w:r>
      <w:r w:rsidR="00D200D2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Нерюнгринского района </w:t>
      </w:r>
      <w:r w:rsidR="00494A06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за 202</w:t>
      </w:r>
      <w:r w:rsidR="006F711B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494A06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год, утвержденной постановлением администрации городского поселения «Поселок Чульман» от </w:t>
      </w:r>
      <w:r w:rsidR="004309CE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28.10.2025</w:t>
      </w:r>
      <w:r w:rsidR="00494A06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</w:t>
      </w:r>
      <w:r w:rsidR="004309CE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864</w:t>
      </w:r>
      <w:r w:rsidR="008D4244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Постановление № 864 от 28.10.2025 г.).</w:t>
      </w:r>
    </w:p>
    <w:p w14:paraId="1910B068" w14:textId="77777777" w:rsidR="006252E3" w:rsidRPr="007A7FD3" w:rsidRDefault="00B64B94" w:rsidP="00AF16E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7A7F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Анализом установлено</w:t>
      </w:r>
      <w:r w:rsidR="00B25E33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оценка исполнения </w:t>
      </w:r>
      <w:r w:rsidRPr="007A7FD3">
        <w:rPr>
          <w:rFonts w:ascii="Times New Roman" w:hAnsi="Times New Roman" w:cs="Times New Roman"/>
          <w:sz w:val="24"/>
          <w:szCs w:val="24"/>
        </w:rPr>
        <w:t>бюджета городского поселения «Поселок Чульма</w:t>
      </w:r>
      <w:r w:rsidR="00B25E33" w:rsidRPr="007A7FD3">
        <w:rPr>
          <w:rFonts w:ascii="Times New Roman" w:hAnsi="Times New Roman" w:cs="Times New Roman"/>
          <w:sz w:val="24"/>
          <w:szCs w:val="24"/>
        </w:rPr>
        <w:t>н» Нерюнгринского района за 2025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год, утвержденная постановлением 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администрации городского поселения «Поселок Чульман» от </w:t>
      </w:r>
      <w:r w:rsidR="00B25E33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28.10.2025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B25E33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864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составлена </w:t>
      </w:r>
      <w:r w:rsidRPr="007A7F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некорректно,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содержит </w:t>
      </w:r>
      <w:r w:rsidRPr="007A7F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арифметические ошибки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приложениях по доходам и расход</w:t>
      </w:r>
      <w:r w:rsidR="00B25E33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ам ожидаемого исполнения за 2025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год, имеет </w:t>
      </w:r>
      <w:r w:rsidRPr="007A7F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значительные отклонения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 итоговых суммах табличной части, которые не соответствуют сумме детализированных показателей </w:t>
      </w:r>
      <w:r w:rsidR="00B25E33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доходов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расходов городского поселения «Поселок</w:t>
      </w:r>
      <w:proofErr w:type="gramEnd"/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Чульман»</w:t>
      </w:r>
      <w:r w:rsidR="00B25E33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Нерюнгринского района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что влечет за собой риск </w:t>
      </w:r>
      <w:r w:rsidRPr="007A7F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недостоверного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отражения значений.</w:t>
      </w:r>
      <w:r w:rsidR="00AF16E9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Текстовая часть Постановления № 864 от 28.10.2025 г. не раскрывает информацию ожидаемого исполнения по доходам за 2025 год, отраженную в табличной части по графе «Оценка исполнения 2025 год». В текстовой части проведена оценка исполнения  по состоянию на 01.11.2025 г. на основании отчетности.  </w:t>
      </w:r>
    </w:p>
    <w:p w14:paraId="2E1EE008" w14:textId="4AA5B9B8" w:rsidR="00B64B94" w:rsidRPr="007A7FD3" w:rsidRDefault="00B64B94" w:rsidP="00AF16E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связи с вышеизложенным, анализ проведен на основании фактического расчета (пересчета) показателей</w:t>
      </w:r>
      <w:r w:rsidR="00CF20DC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ожидаемого исполнения</w:t>
      </w:r>
      <w:r w:rsidR="006252E3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80BE0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городского поселения «Поселок Чульман» Нерюнгринского района в </w:t>
      </w:r>
      <w:r w:rsidR="006252E3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табличной части приложений к Постановлению № 864 от 28.10.2025 г.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14:paraId="7CF9BC34" w14:textId="73EBD0F6" w:rsidR="00780BE0" w:rsidRPr="007A7FD3" w:rsidRDefault="00780BE0" w:rsidP="00780BE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показатели проекта Решения о бюджете городского поселения «Поселок Чульман» Нерюнгринского района на 2026 год, представленные для экспертизы в Контрольно-счетную палату муниципального района «Нерюнгринский район», приведены в  таблице:    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134"/>
        <w:gridCol w:w="993"/>
        <w:gridCol w:w="1134"/>
        <w:gridCol w:w="850"/>
        <w:gridCol w:w="1134"/>
        <w:gridCol w:w="1276"/>
      </w:tblGrid>
      <w:tr w:rsidR="007A7FD3" w:rsidRPr="007A7FD3" w14:paraId="51B3DEF8" w14:textId="77777777" w:rsidTr="003F105D">
        <w:trPr>
          <w:trHeight w:val="288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F26B" w14:textId="77777777" w:rsidR="00752051" w:rsidRPr="007A7FD3" w:rsidRDefault="00752051" w:rsidP="003F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C24C" w14:textId="547928B1" w:rsidR="00752051" w:rsidRPr="007A7FD3" w:rsidRDefault="00A4636D" w:rsidP="003F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80C56"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52051"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 (ожидаемое)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A5C4" w14:textId="6D908706" w:rsidR="00752051" w:rsidRPr="007A7FD3" w:rsidRDefault="00A4636D" w:rsidP="003F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80C56"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91051"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752051"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 (проект)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26F8" w14:textId="2B5F265E" w:rsidR="00752051" w:rsidRPr="007A7FD3" w:rsidRDefault="001774FB" w:rsidP="003F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Отклонение</w:t>
            </w:r>
            <w:r w:rsidR="00752051"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7FD3" w:rsidRPr="007A7FD3" w14:paraId="5485BED4" w14:textId="77777777" w:rsidTr="003F105D">
        <w:trPr>
          <w:trHeight w:val="888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B8FD" w14:textId="77777777" w:rsidR="00752051" w:rsidRPr="007A7FD3" w:rsidRDefault="00752051" w:rsidP="003F1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CD80" w14:textId="77777777" w:rsidR="00752051" w:rsidRPr="007A7FD3" w:rsidRDefault="00752051" w:rsidP="003F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909F" w14:textId="77777777" w:rsidR="00752051" w:rsidRPr="007A7FD3" w:rsidRDefault="00752051" w:rsidP="003F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удельный вес</w:t>
            </w:r>
            <w:proofErr w:type="gramStart"/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1DF8" w14:textId="77777777" w:rsidR="00752051" w:rsidRPr="007A7FD3" w:rsidRDefault="00752051" w:rsidP="003F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96C0" w14:textId="77777777" w:rsidR="00752051" w:rsidRPr="007A7FD3" w:rsidRDefault="00752051" w:rsidP="003F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удельный вес</w:t>
            </w:r>
            <w:proofErr w:type="gramStart"/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0D8E" w14:textId="77777777" w:rsidR="00752051" w:rsidRPr="007A7FD3" w:rsidRDefault="00752051" w:rsidP="003F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(гр. 4 - гр. 2) тыс.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D734" w14:textId="77777777" w:rsidR="00752051" w:rsidRPr="007A7FD3" w:rsidRDefault="00752051" w:rsidP="003F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(гр. 5 - гр. 3) удельный вес</w:t>
            </w:r>
            <w:proofErr w:type="gramStart"/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7A7FD3" w:rsidRPr="007A7FD3" w14:paraId="75232F62" w14:textId="77777777" w:rsidTr="003F105D">
        <w:trPr>
          <w:trHeight w:val="21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BC29" w14:textId="77777777" w:rsidR="00752051" w:rsidRPr="007A7FD3" w:rsidRDefault="00752051" w:rsidP="003F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2F02" w14:textId="77777777" w:rsidR="00752051" w:rsidRPr="007A7FD3" w:rsidRDefault="00752051" w:rsidP="003F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4FD2" w14:textId="77777777" w:rsidR="00752051" w:rsidRPr="007A7FD3" w:rsidRDefault="00752051" w:rsidP="003F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FAEF" w14:textId="77777777" w:rsidR="00752051" w:rsidRPr="007A7FD3" w:rsidRDefault="00752051" w:rsidP="003F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A640" w14:textId="77777777" w:rsidR="00752051" w:rsidRPr="007A7FD3" w:rsidRDefault="00752051" w:rsidP="003F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AFCD" w14:textId="77777777" w:rsidR="00752051" w:rsidRPr="007A7FD3" w:rsidRDefault="00752051" w:rsidP="003F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4169" w14:textId="77777777" w:rsidR="00752051" w:rsidRPr="007A7FD3" w:rsidRDefault="00752051" w:rsidP="003F1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7A7FD3" w:rsidRPr="007A7FD3" w14:paraId="6E8CDF12" w14:textId="77777777" w:rsidTr="001774FB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C56D" w14:textId="77777777" w:rsidR="00752051" w:rsidRPr="007A7FD3" w:rsidRDefault="00752051" w:rsidP="003F1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C622" w14:textId="504F6E3D" w:rsidR="00752051" w:rsidRPr="007A7FD3" w:rsidRDefault="003B296B" w:rsidP="007418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262</w:t>
            </w:r>
            <w:r w:rsidR="007418B7"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883,8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D088" w14:textId="77777777" w:rsidR="00752051" w:rsidRPr="007A7FD3" w:rsidRDefault="00752051" w:rsidP="00177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C481" w14:textId="70373604" w:rsidR="00752051" w:rsidRPr="007A7FD3" w:rsidRDefault="00EE6DC0" w:rsidP="00177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175 844,5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4D33" w14:textId="77777777" w:rsidR="00752051" w:rsidRPr="007A7FD3" w:rsidRDefault="00752051" w:rsidP="00177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96A2D" w14:textId="7B49CCDD" w:rsidR="00752051" w:rsidRPr="007A7FD3" w:rsidRDefault="007323F9" w:rsidP="00E02B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E02B86"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87 039,3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3995" w14:textId="77777777" w:rsidR="00752051" w:rsidRPr="007A7FD3" w:rsidRDefault="00752051" w:rsidP="00177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7A7FD3" w:rsidRPr="007A7FD3" w14:paraId="54EB43F4" w14:textId="77777777" w:rsidTr="001774FB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9C7E" w14:textId="77777777" w:rsidR="00752051" w:rsidRPr="007A7FD3" w:rsidRDefault="00752051" w:rsidP="003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576D" w14:textId="2D5FFCAD" w:rsidR="00752051" w:rsidRPr="007A7FD3" w:rsidRDefault="003B296B" w:rsidP="00741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 w:rsidR="007418B7" w:rsidRPr="007A7FD3">
              <w:rPr>
                <w:rFonts w:ascii="Times New Roman" w:hAnsi="Times New Roman" w:cs="Times New Roman"/>
                <w:sz w:val="20"/>
                <w:szCs w:val="20"/>
              </w:rPr>
              <w:t> 622,1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DFA5" w14:textId="01C6FB97" w:rsidR="00752051" w:rsidRPr="007A7FD3" w:rsidRDefault="00EE6DC0" w:rsidP="0017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77E9" w14:textId="68D1609D" w:rsidR="00752051" w:rsidRPr="007A7FD3" w:rsidRDefault="001A0E5A" w:rsidP="0017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175 844,5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FD9C" w14:textId="3E54E592" w:rsidR="00752051" w:rsidRPr="007A7FD3" w:rsidRDefault="001A0E5A" w:rsidP="0017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E2CF3" w14:textId="61511DC6" w:rsidR="00752051" w:rsidRPr="007A7FD3" w:rsidRDefault="00231984" w:rsidP="00E02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02B86" w:rsidRPr="007A7FD3">
              <w:rPr>
                <w:rFonts w:ascii="Times New Roman" w:hAnsi="Times New Roman" w:cs="Times New Roman"/>
                <w:sz w:val="20"/>
                <w:szCs w:val="20"/>
              </w:rPr>
              <w:t>20 777,6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59F7" w14:textId="1B31A28B" w:rsidR="00752051" w:rsidRPr="007A7FD3" w:rsidRDefault="00E47E1D" w:rsidP="0017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</w:tr>
      <w:tr w:rsidR="007A7FD3" w:rsidRPr="007A7FD3" w14:paraId="6AA2B043" w14:textId="77777777" w:rsidTr="008326E7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BEC8" w14:textId="77777777" w:rsidR="00752051" w:rsidRPr="007A7FD3" w:rsidRDefault="00752051" w:rsidP="003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E203" w14:textId="350D9677" w:rsidR="00752051" w:rsidRPr="007A7FD3" w:rsidRDefault="00E50A8E" w:rsidP="003B2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3B296B" w:rsidRPr="007A7FD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B296B" w:rsidRPr="007A7FD3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6163" w14:textId="2BFC4867" w:rsidR="00752051" w:rsidRPr="007A7FD3" w:rsidRDefault="00EE6DC0" w:rsidP="0017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D3B3" w14:textId="6B84F9D9" w:rsidR="00752051" w:rsidRPr="007A7FD3" w:rsidRDefault="001A0E5A" w:rsidP="0017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77D5" w14:textId="1B5DF9E6" w:rsidR="00752051" w:rsidRPr="007A7FD3" w:rsidRDefault="001A0E5A" w:rsidP="0017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FF3F" w14:textId="65642620" w:rsidR="00752051" w:rsidRPr="007A7FD3" w:rsidRDefault="00231984" w:rsidP="0017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-66 261,7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D7B3" w14:textId="439C9FCA" w:rsidR="00752051" w:rsidRPr="007A7FD3" w:rsidRDefault="00E47E1D" w:rsidP="00177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-25,2</w:t>
            </w:r>
          </w:p>
        </w:tc>
      </w:tr>
      <w:tr w:rsidR="007A7FD3" w:rsidRPr="007A7FD3" w14:paraId="3FAE4890" w14:textId="77777777" w:rsidTr="001774FB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F58E" w14:textId="77777777" w:rsidR="00752051" w:rsidRPr="007A7FD3" w:rsidRDefault="00752051" w:rsidP="003F1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50CF" w14:textId="42E9012F" w:rsidR="00752051" w:rsidRPr="007A7FD3" w:rsidRDefault="009D7DE1" w:rsidP="00177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254 870,7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D15E" w14:textId="77777777" w:rsidR="00752051" w:rsidRPr="007A7FD3" w:rsidRDefault="00752051" w:rsidP="00177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D785" w14:textId="72251254" w:rsidR="00752051" w:rsidRPr="007A7FD3" w:rsidRDefault="001A0E5A" w:rsidP="00177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175 844,5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E806" w14:textId="77777777" w:rsidR="00752051" w:rsidRPr="007A7FD3" w:rsidRDefault="00752051" w:rsidP="00177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1ECD" w14:textId="7F1C5D69" w:rsidR="00752051" w:rsidRPr="007A7FD3" w:rsidRDefault="00F528A7" w:rsidP="00187F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187FCB"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79 026,2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522D" w14:textId="77777777" w:rsidR="00752051" w:rsidRPr="007A7FD3" w:rsidRDefault="00752051" w:rsidP="00177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7FD3" w:rsidRPr="007A7FD3" w14:paraId="1165B47F" w14:textId="77777777" w:rsidTr="001774FB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8957" w14:textId="77777777" w:rsidR="00752051" w:rsidRPr="007A7FD3" w:rsidRDefault="00752051" w:rsidP="003F1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(Дефицит/ Профицит)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9DF4" w14:textId="54832B27" w:rsidR="00752051" w:rsidRPr="007A7FD3" w:rsidRDefault="009D7DE1" w:rsidP="000D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8 013,1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8132" w14:textId="77777777" w:rsidR="00752051" w:rsidRPr="007A7FD3" w:rsidRDefault="00752051" w:rsidP="0017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0FD7" w14:textId="77777777" w:rsidR="00752051" w:rsidRPr="007A7FD3" w:rsidRDefault="00752051" w:rsidP="0017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792F" w14:textId="77777777" w:rsidR="00752051" w:rsidRPr="007A7FD3" w:rsidRDefault="00752051" w:rsidP="0017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5BDE4" w14:textId="20E9A08B" w:rsidR="00752051" w:rsidRPr="007A7FD3" w:rsidRDefault="007812C0" w:rsidP="0017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187FCB"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8 013,1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80C" w14:textId="77777777" w:rsidR="00752051" w:rsidRPr="007A7FD3" w:rsidRDefault="00752051" w:rsidP="0017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</w:tbl>
    <w:p w14:paraId="60C0D086" w14:textId="77777777" w:rsidR="00647718" w:rsidRPr="007A7FD3" w:rsidRDefault="00647718" w:rsidP="00E47E1D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14:paraId="3670989B" w14:textId="708E2A22" w:rsidR="00854F1F" w:rsidRPr="007A7FD3" w:rsidRDefault="00854F1F" w:rsidP="00854F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Анализ ожидаемого исполнения доходной части бюджета г</w:t>
      </w:r>
      <w:r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«Поселок </w:t>
      </w:r>
      <w:r w:rsidR="00356F84"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>Чульман</w:t>
      </w:r>
      <w:r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>» Нерюнгринского района</w:t>
      </w:r>
      <w:r w:rsidR="00806D9C" w:rsidRPr="007A7FD3">
        <w:rPr>
          <w:rFonts w:ascii="Times New Roman" w:hAnsi="Times New Roman" w:cs="Times New Roman"/>
          <w:sz w:val="24"/>
          <w:szCs w:val="24"/>
        </w:rPr>
        <w:t xml:space="preserve"> за 202</w:t>
      </w:r>
      <w:r w:rsidR="00F941B7" w:rsidRPr="007A7FD3">
        <w:rPr>
          <w:rFonts w:ascii="Times New Roman" w:hAnsi="Times New Roman" w:cs="Times New Roman"/>
          <w:sz w:val="24"/>
          <w:szCs w:val="24"/>
        </w:rPr>
        <w:t>5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показал, что  </w:t>
      </w:r>
      <w:r w:rsidR="00F941B7" w:rsidRPr="007A7FD3">
        <w:rPr>
          <w:rFonts w:ascii="Times New Roman" w:hAnsi="Times New Roman" w:cs="Times New Roman"/>
          <w:sz w:val="24"/>
          <w:szCs w:val="24"/>
        </w:rPr>
        <w:t>собственные доходы</w:t>
      </w:r>
      <w:r w:rsidR="00BE48D3" w:rsidRPr="007A7FD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7A7FD3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F941B7" w:rsidRPr="007A7FD3">
        <w:rPr>
          <w:rFonts w:ascii="Times New Roman" w:hAnsi="Times New Roman" w:cs="Times New Roman"/>
          <w:sz w:val="24"/>
          <w:szCs w:val="24"/>
        </w:rPr>
        <w:t>74,8</w:t>
      </w:r>
      <w:r w:rsidRPr="007A7FD3">
        <w:rPr>
          <w:rFonts w:ascii="Times New Roman" w:hAnsi="Times New Roman" w:cs="Times New Roman"/>
          <w:sz w:val="24"/>
          <w:szCs w:val="24"/>
        </w:rPr>
        <w:t>% от общей суммы доходов.</w:t>
      </w:r>
      <w:r w:rsidR="004032FB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Данное обстоятельство свидетельствует о</w:t>
      </w:r>
      <w:r w:rsidR="003D704D" w:rsidRPr="007A7FD3">
        <w:rPr>
          <w:rFonts w:ascii="Times New Roman" w:hAnsi="Times New Roman" w:cs="Times New Roman"/>
          <w:sz w:val="24"/>
          <w:szCs w:val="24"/>
        </w:rPr>
        <w:t xml:space="preserve"> снижении</w:t>
      </w:r>
      <w:r w:rsidRPr="007A7FD3">
        <w:rPr>
          <w:rFonts w:ascii="Times New Roman" w:hAnsi="Times New Roman" w:cs="Times New Roman"/>
          <w:sz w:val="24"/>
          <w:szCs w:val="24"/>
        </w:rPr>
        <w:t xml:space="preserve"> зависимости бюджета г</w:t>
      </w:r>
      <w:r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«Поселок </w:t>
      </w:r>
      <w:r w:rsidR="00356F84"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>Чульман</w:t>
      </w:r>
      <w:r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>» Нерюнгринского района</w:t>
      </w:r>
      <w:r w:rsidRPr="007A7FD3">
        <w:rPr>
          <w:rFonts w:ascii="Times New Roman" w:hAnsi="Times New Roman" w:cs="Times New Roman"/>
          <w:sz w:val="24"/>
          <w:szCs w:val="24"/>
        </w:rPr>
        <w:t xml:space="preserve"> от финансовой помощи вышестоящего бюджета.</w:t>
      </w:r>
    </w:p>
    <w:p w14:paraId="51C90379" w14:textId="5A00233D" w:rsidR="00C8515E" w:rsidRPr="007A7FD3" w:rsidRDefault="00C8515E" w:rsidP="00854F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В 2026 году</w:t>
      </w:r>
      <w:r w:rsidR="00E6421D" w:rsidRPr="007A7FD3">
        <w:rPr>
          <w:rFonts w:ascii="Times New Roman" w:hAnsi="Times New Roman" w:cs="Times New Roman"/>
          <w:sz w:val="24"/>
          <w:szCs w:val="24"/>
        </w:rPr>
        <w:t xml:space="preserve"> доходная часть бюджета г</w:t>
      </w:r>
      <w:r w:rsidR="00E6421D"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«Поселок Чульман» Нерюнгринского района </w:t>
      </w:r>
      <w:r w:rsidR="00AB61E4"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представлена собственными доходами 100%</w:t>
      </w:r>
      <w:r w:rsidR="00374F4C"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где налоговые доходы составили </w:t>
      </w:r>
      <w:r w:rsidR="00DA06FA"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94,4%, неналоговые доходы </w:t>
      </w:r>
      <w:r w:rsidR="00A64ED2"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DA06FA"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4ED2"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>5,6%.</w:t>
      </w:r>
    </w:p>
    <w:p w14:paraId="661FA94F" w14:textId="40174C7B" w:rsidR="00854F1F" w:rsidRPr="007A7FD3" w:rsidRDefault="00AE263B" w:rsidP="00073DD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Таким образом, в Проекте бюджета городского пос</w:t>
      </w:r>
      <w:r w:rsidR="00E53C3D" w:rsidRPr="007A7FD3">
        <w:rPr>
          <w:rFonts w:ascii="Times New Roman" w:hAnsi="Times New Roman" w:cs="Times New Roman"/>
          <w:sz w:val="24"/>
          <w:szCs w:val="24"/>
        </w:rPr>
        <w:t>еления «Поселок Чульман» на 202</w:t>
      </w:r>
      <w:r w:rsidR="00073DD5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устанавливаются только собственные доходы бюджета</w:t>
      </w:r>
      <w:r w:rsidR="00E53C3D" w:rsidRPr="007A7FD3">
        <w:rPr>
          <w:rFonts w:ascii="Times New Roman" w:hAnsi="Times New Roman" w:cs="Times New Roman"/>
          <w:sz w:val="24"/>
          <w:szCs w:val="24"/>
        </w:rPr>
        <w:t xml:space="preserve"> МО г</w:t>
      </w:r>
      <w:r w:rsidRPr="007A7FD3">
        <w:rPr>
          <w:rFonts w:ascii="Times New Roman" w:hAnsi="Times New Roman" w:cs="Times New Roman"/>
          <w:sz w:val="24"/>
          <w:szCs w:val="24"/>
        </w:rPr>
        <w:t>ородское поселение «Поселок Чульман»</w:t>
      </w:r>
      <w:r w:rsidR="00F528A7" w:rsidRPr="007A7FD3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7A7FD3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206A1" w:rsidRPr="007A7FD3">
        <w:rPr>
          <w:rFonts w:ascii="Times New Roman" w:hAnsi="Times New Roman" w:cs="Times New Roman"/>
          <w:b/>
          <w:sz w:val="24"/>
          <w:szCs w:val="24"/>
        </w:rPr>
        <w:t>175 844,5</w:t>
      </w:r>
      <w:r w:rsidR="00F528A7" w:rsidRPr="007A7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6A1" w:rsidRPr="007A7FD3">
        <w:rPr>
          <w:rFonts w:ascii="Times New Roman" w:hAnsi="Times New Roman" w:cs="Times New Roman"/>
          <w:b/>
          <w:sz w:val="24"/>
          <w:szCs w:val="24"/>
        </w:rPr>
        <w:t>тыс. рублей.</w:t>
      </w:r>
    </w:p>
    <w:p w14:paraId="67AF27BE" w14:textId="3651EDF6" w:rsidR="00352597" w:rsidRPr="007A7FD3" w:rsidRDefault="00833C81" w:rsidP="00AE263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Общий </w:t>
      </w:r>
      <w:r w:rsidR="0053699F" w:rsidRPr="007A7FD3">
        <w:rPr>
          <w:rFonts w:ascii="Times New Roman" w:hAnsi="Times New Roman" w:cs="Times New Roman"/>
          <w:sz w:val="24"/>
          <w:szCs w:val="24"/>
        </w:rPr>
        <w:t xml:space="preserve">объем собственных доходов в </w:t>
      </w:r>
      <w:r w:rsidR="00E4185F" w:rsidRPr="007A7FD3">
        <w:rPr>
          <w:rFonts w:ascii="Times New Roman" w:hAnsi="Times New Roman" w:cs="Times New Roman"/>
          <w:sz w:val="24"/>
          <w:szCs w:val="24"/>
        </w:rPr>
        <w:t>202</w:t>
      </w:r>
      <w:r w:rsidR="00FB4853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году планируется</w:t>
      </w:r>
      <w:r w:rsidR="00352597" w:rsidRPr="007A7FD3">
        <w:rPr>
          <w:rFonts w:ascii="Times New Roman" w:hAnsi="Times New Roman" w:cs="Times New Roman"/>
          <w:sz w:val="24"/>
          <w:szCs w:val="24"/>
        </w:rPr>
        <w:t xml:space="preserve"> в размере             </w:t>
      </w:r>
      <w:r w:rsidR="00FB4853" w:rsidRPr="007A7FD3">
        <w:rPr>
          <w:rFonts w:ascii="Times New Roman" w:hAnsi="Times New Roman" w:cs="Times New Roman"/>
          <w:sz w:val="24"/>
          <w:szCs w:val="24"/>
        </w:rPr>
        <w:t>175 844,5</w:t>
      </w:r>
      <w:r w:rsidR="00311ED9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352597" w:rsidRPr="007A7FD3">
        <w:rPr>
          <w:rFonts w:ascii="Times New Roman" w:hAnsi="Times New Roman" w:cs="Times New Roman"/>
          <w:sz w:val="24"/>
          <w:szCs w:val="24"/>
        </w:rPr>
        <w:t xml:space="preserve">тыс. рублей, что </w:t>
      </w:r>
      <w:r w:rsidR="00FB4853" w:rsidRPr="007A7FD3">
        <w:rPr>
          <w:rFonts w:ascii="Times New Roman" w:hAnsi="Times New Roman" w:cs="Times New Roman"/>
          <w:sz w:val="24"/>
          <w:szCs w:val="24"/>
        </w:rPr>
        <w:t>ниже</w:t>
      </w:r>
      <w:r w:rsidR="00AE263B" w:rsidRPr="007A7FD3">
        <w:rPr>
          <w:rFonts w:ascii="Times New Roman" w:hAnsi="Times New Roman" w:cs="Times New Roman"/>
          <w:sz w:val="24"/>
          <w:szCs w:val="24"/>
        </w:rPr>
        <w:t xml:space="preserve"> уровня ожидаемого исполнения собственных доходов </w:t>
      </w:r>
      <w:r w:rsidR="00E4185F" w:rsidRPr="007A7FD3">
        <w:rPr>
          <w:rFonts w:ascii="Times New Roman" w:hAnsi="Times New Roman" w:cs="Times New Roman"/>
          <w:sz w:val="24"/>
          <w:szCs w:val="24"/>
        </w:rPr>
        <w:t>за 202</w:t>
      </w:r>
      <w:r w:rsidR="00EC404D" w:rsidRPr="007A7FD3">
        <w:rPr>
          <w:rFonts w:ascii="Times New Roman" w:hAnsi="Times New Roman" w:cs="Times New Roman"/>
          <w:sz w:val="24"/>
          <w:szCs w:val="24"/>
        </w:rPr>
        <w:t>5</w:t>
      </w:r>
      <w:r w:rsidR="00352597" w:rsidRPr="007A7FD3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6342F2" w:rsidRPr="007A7FD3">
        <w:rPr>
          <w:rFonts w:ascii="Times New Roman" w:hAnsi="Times New Roman" w:cs="Times New Roman"/>
          <w:sz w:val="24"/>
          <w:szCs w:val="24"/>
        </w:rPr>
        <w:t>20 777,6</w:t>
      </w:r>
      <w:r w:rsidR="00311ED9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352597" w:rsidRPr="007A7FD3">
        <w:rPr>
          <w:rFonts w:ascii="Times New Roman" w:hAnsi="Times New Roman" w:cs="Times New Roman"/>
          <w:sz w:val="24"/>
          <w:szCs w:val="24"/>
        </w:rPr>
        <w:t xml:space="preserve">тыс. рублей. </w:t>
      </w:r>
      <w:r w:rsidR="00B87939" w:rsidRPr="007A7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4A161" w14:textId="07164352" w:rsidR="00063514" w:rsidRPr="007A7FD3" w:rsidRDefault="00092C7A" w:rsidP="00AE263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A30F33" w:rsidRPr="007A7FD3">
        <w:rPr>
          <w:rFonts w:ascii="Times New Roman" w:hAnsi="Times New Roman" w:cs="Times New Roman"/>
          <w:sz w:val="24"/>
          <w:szCs w:val="24"/>
        </w:rPr>
        <w:t xml:space="preserve">на </w:t>
      </w:r>
      <w:r w:rsidR="00B35DDD" w:rsidRPr="007A7FD3">
        <w:rPr>
          <w:rFonts w:ascii="Times New Roman" w:hAnsi="Times New Roman" w:cs="Times New Roman"/>
          <w:sz w:val="24"/>
          <w:szCs w:val="24"/>
        </w:rPr>
        <w:t>20</w:t>
      </w:r>
      <w:r w:rsidR="00E4185F" w:rsidRPr="007A7FD3">
        <w:rPr>
          <w:rFonts w:ascii="Times New Roman" w:hAnsi="Times New Roman" w:cs="Times New Roman"/>
          <w:sz w:val="24"/>
          <w:szCs w:val="24"/>
        </w:rPr>
        <w:t>2</w:t>
      </w:r>
      <w:r w:rsidR="00F54E5E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планируются </w:t>
      </w:r>
      <w:r w:rsidR="00352597" w:rsidRPr="007A7FD3">
        <w:rPr>
          <w:rFonts w:ascii="Times New Roman" w:hAnsi="Times New Roman" w:cs="Times New Roman"/>
          <w:sz w:val="24"/>
          <w:szCs w:val="24"/>
        </w:rPr>
        <w:t>меньше</w:t>
      </w:r>
      <w:r w:rsidR="00A30F33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352597" w:rsidRPr="007A7FD3">
        <w:rPr>
          <w:rFonts w:ascii="Times New Roman" w:hAnsi="Times New Roman" w:cs="Times New Roman"/>
          <w:sz w:val="24"/>
          <w:szCs w:val="24"/>
        </w:rPr>
        <w:t>ожидаемого</w:t>
      </w:r>
      <w:r w:rsidR="00BF3A33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A30F33" w:rsidRPr="007A7FD3">
        <w:rPr>
          <w:rFonts w:ascii="Times New Roman" w:hAnsi="Times New Roman" w:cs="Times New Roman"/>
          <w:sz w:val="24"/>
          <w:szCs w:val="24"/>
        </w:rPr>
        <w:t xml:space="preserve"> исполнения </w:t>
      </w:r>
      <w:r w:rsidR="00F54E5E" w:rsidRPr="007A7FD3">
        <w:rPr>
          <w:rFonts w:ascii="Times New Roman" w:hAnsi="Times New Roman" w:cs="Times New Roman"/>
          <w:sz w:val="24"/>
          <w:szCs w:val="24"/>
        </w:rPr>
        <w:t xml:space="preserve">     2025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3A33" w:rsidRPr="007A7FD3">
        <w:rPr>
          <w:rFonts w:ascii="Times New Roman" w:hAnsi="Times New Roman" w:cs="Times New Roman"/>
          <w:sz w:val="24"/>
          <w:szCs w:val="24"/>
        </w:rPr>
        <w:t xml:space="preserve"> на </w:t>
      </w:r>
      <w:r w:rsidR="0040720D" w:rsidRPr="007A7FD3">
        <w:rPr>
          <w:rFonts w:ascii="Times New Roman" w:hAnsi="Times New Roman" w:cs="Times New Roman"/>
          <w:sz w:val="24"/>
          <w:szCs w:val="24"/>
        </w:rPr>
        <w:t>79 026,2</w:t>
      </w:r>
      <w:r w:rsidR="00A82A07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BF3A33" w:rsidRPr="007A7FD3">
        <w:rPr>
          <w:rFonts w:ascii="Times New Roman" w:hAnsi="Times New Roman" w:cs="Times New Roman"/>
          <w:sz w:val="24"/>
          <w:szCs w:val="24"/>
        </w:rPr>
        <w:t>тыс. рублей</w:t>
      </w:r>
      <w:r w:rsidR="00352597" w:rsidRPr="007A7FD3">
        <w:rPr>
          <w:rFonts w:ascii="Times New Roman" w:hAnsi="Times New Roman" w:cs="Times New Roman"/>
          <w:sz w:val="24"/>
          <w:szCs w:val="24"/>
        </w:rPr>
        <w:t xml:space="preserve">  и составят </w:t>
      </w:r>
      <w:r w:rsidR="00140653" w:rsidRPr="007A7FD3">
        <w:rPr>
          <w:rFonts w:ascii="Times New Roman" w:hAnsi="Times New Roman" w:cs="Times New Roman"/>
          <w:sz w:val="24"/>
          <w:szCs w:val="24"/>
        </w:rPr>
        <w:t>175 844,5</w:t>
      </w:r>
      <w:r w:rsidR="00311ED9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352597" w:rsidRPr="007A7FD3">
        <w:rPr>
          <w:rFonts w:ascii="Times New Roman" w:hAnsi="Times New Roman" w:cs="Times New Roman"/>
          <w:sz w:val="24"/>
          <w:szCs w:val="24"/>
        </w:rPr>
        <w:t>тыс. рублей.</w:t>
      </w:r>
    </w:p>
    <w:p w14:paraId="3D9E6542" w14:textId="75C60D6F" w:rsidR="00FD10B8" w:rsidRPr="007A7FD3" w:rsidRDefault="00352597" w:rsidP="00767E4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Ожидаемое </w:t>
      </w:r>
      <w:r w:rsidR="00092C7A" w:rsidRPr="007A7FD3">
        <w:rPr>
          <w:rFonts w:ascii="Times New Roman" w:hAnsi="Times New Roman" w:cs="Times New Roman"/>
          <w:sz w:val="24"/>
          <w:szCs w:val="24"/>
        </w:rPr>
        <w:t xml:space="preserve">исполнение бюджета </w:t>
      </w:r>
      <w:r w:rsidR="00A30F33" w:rsidRPr="007A7FD3">
        <w:rPr>
          <w:rFonts w:ascii="Times New Roman" w:hAnsi="Times New Roman" w:cs="Times New Roman"/>
          <w:sz w:val="24"/>
          <w:szCs w:val="24"/>
        </w:rPr>
        <w:t xml:space="preserve">за </w:t>
      </w:r>
      <w:r w:rsidR="00E4185F" w:rsidRPr="007A7FD3">
        <w:rPr>
          <w:rFonts w:ascii="Times New Roman" w:hAnsi="Times New Roman" w:cs="Times New Roman"/>
          <w:sz w:val="24"/>
          <w:szCs w:val="24"/>
        </w:rPr>
        <w:t>202</w:t>
      </w:r>
      <w:r w:rsidR="00140653" w:rsidRPr="007A7FD3">
        <w:rPr>
          <w:rFonts w:ascii="Times New Roman" w:hAnsi="Times New Roman" w:cs="Times New Roman"/>
          <w:sz w:val="24"/>
          <w:szCs w:val="24"/>
        </w:rPr>
        <w:t>5</w:t>
      </w:r>
      <w:r w:rsidR="00092C7A" w:rsidRPr="007A7FD3">
        <w:rPr>
          <w:rFonts w:ascii="Times New Roman" w:hAnsi="Times New Roman" w:cs="Times New Roman"/>
          <w:sz w:val="24"/>
          <w:szCs w:val="24"/>
        </w:rPr>
        <w:t xml:space="preserve"> год предполагает наличие </w:t>
      </w:r>
      <w:r w:rsidRPr="007A7FD3">
        <w:rPr>
          <w:rFonts w:ascii="Times New Roman" w:hAnsi="Times New Roman" w:cs="Times New Roman"/>
          <w:sz w:val="24"/>
          <w:szCs w:val="24"/>
        </w:rPr>
        <w:t>дефицита</w:t>
      </w:r>
      <w:r w:rsidR="00B87939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092C7A" w:rsidRPr="007A7FD3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40720D" w:rsidRPr="007A7FD3">
        <w:rPr>
          <w:rFonts w:ascii="Times New Roman" w:hAnsi="Times New Roman" w:cs="Times New Roman"/>
          <w:sz w:val="24"/>
          <w:szCs w:val="24"/>
        </w:rPr>
        <w:t>8 013,1</w:t>
      </w:r>
      <w:r w:rsidR="00A82A07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092C7A" w:rsidRPr="007A7FD3">
        <w:rPr>
          <w:rFonts w:ascii="Times New Roman" w:hAnsi="Times New Roman" w:cs="Times New Roman"/>
          <w:sz w:val="24"/>
          <w:szCs w:val="24"/>
        </w:rPr>
        <w:t>тыс</w:t>
      </w:r>
      <w:r w:rsidR="000B5C16" w:rsidRPr="007A7FD3">
        <w:rPr>
          <w:rFonts w:ascii="Times New Roman" w:hAnsi="Times New Roman" w:cs="Times New Roman"/>
          <w:sz w:val="24"/>
          <w:szCs w:val="24"/>
        </w:rPr>
        <w:t>. рублей.</w:t>
      </w:r>
      <w:r w:rsidR="008528A5" w:rsidRPr="007A7FD3">
        <w:rPr>
          <w:rFonts w:ascii="Times New Roman" w:hAnsi="Times New Roman" w:cs="Times New Roman"/>
          <w:sz w:val="24"/>
          <w:szCs w:val="24"/>
        </w:rPr>
        <w:t xml:space="preserve"> Источниками внутреннего финансирования дефицита</w:t>
      </w:r>
      <w:r w:rsidR="00FD10B8" w:rsidRPr="007A7FD3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8528A5" w:rsidRPr="007A7FD3">
        <w:rPr>
          <w:rFonts w:ascii="Times New Roman" w:hAnsi="Times New Roman" w:cs="Times New Roman"/>
          <w:sz w:val="24"/>
          <w:szCs w:val="24"/>
        </w:rPr>
        <w:t xml:space="preserve"> являются средства от поступлений </w:t>
      </w:r>
      <w:r w:rsidR="00DA4262" w:rsidRPr="007A7FD3">
        <w:rPr>
          <w:rFonts w:ascii="Times New Roman" w:hAnsi="Times New Roman" w:cs="Times New Roman"/>
          <w:sz w:val="24"/>
          <w:szCs w:val="24"/>
        </w:rPr>
        <w:t>налоговых и неналоговых</w:t>
      </w:r>
      <w:r w:rsidR="008528A5" w:rsidRPr="007A7FD3">
        <w:rPr>
          <w:rFonts w:ascii="Times New Roman" w:hAnsi="Times New Roman" w:cs="Times New Roman"/>
          <w:sz w:val="24"/>
          <w:szCs w:val="24"/>
        </w:rPr>
        <w:t xml:space="preserve"> доходов свер</w:t>
      </w:r>
      <w:r w:rsidR="00A82A07" w:rsidRPr="007A7FD3">
        <w:rPr>
          <w:rFonts w:ascii="Times New Roman" w:hAnsi="Times New Roman" w:cs="Times New Roman"/>
          <w:sz w:val="24"/>
          <w:szCs w:val="24"/>
        </w:rPr>
        <w:t>х утвержденных плановых лимитов</w:t>
      </w:r>
      <w:r w:rsidR="00FD10B8" w:rsidRPr="007A7FD3">
        <w:rPr>
          <w:rFonts w:ascii="Times New Roman" w:hAnsi="Times New Roman" w:cs="Times New Roman"/>
          <w:sz w:val="24"/>
          <w:szCs w:val="24"/>
        </w:rPr>
        <w:t xml:space="preserve"> 2025 года.</w:t>
      </w:r>
      <w:r w:rsidR="008528A5" w:rsidRPr="007A7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FDBA7" w14:textId="009F690D" w:rsidR="00767E4D" w:rsidRPr="007A7FD3" w:rsidRDefault="00E4185F" w:rsidP="00767E4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Проект бюджета на 202</w:t>
      </w:r>
      <w:r w:rsidR="00383CF0" w:rsidRPr="007A7FD3">
        <w:rPr>
          <w:rFonts w:ascii="Times New Roman" w:hAnsi="Times New Roman" w:cs="Times New Roman"/>
          <w:sz w:val="24"/>
          <w:szCs w:val="24"/>
        </w:rPr>
        <w:t>6</w:t>
      </w:r>
      <w:r w:rsidR="00767E4D" w:rsidRPr="007A7FD3">
        <w:rPr>
          <w:rFonts w:ascii="Times New Roman" w:hAnsi="Times New Roman" w:cs="Times New Roman"/>
          <w:sz w:val="24"/>
          <w:szCs w:val="24"/>
        </w:rPr>
        <w:t xml:space="preserve"> год предполагает отсутствие дефицита. </w:t>
      </w:r>
    </w:p>
    <w:p w14:paraId="1BFCCD62" w14:textId="77777777" w:rsidR="00EC2353" w:rsidRPr="007A7FD3" w:rsidRDefault="00EC2353" w:rsidP="00FA0C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7A97B7" w14:textId="4D61C2DA" w:rsidR="00E2250B" w:rsidRPr="007A7FD3" w:rsidRDefault="00823A3F" w:rsidP="009A043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FD3">
        <w:rPr>
          <w:rFonts w:ascii="Times New Roman" w:hAnsi="Times New Roman" w:cs="Times New Roman"/>
          <w:b/>
          <w:sz w:val="28"/>
          <w:szCs w:val="28"/>
        </w:rPr>
        <w:t xml:space="preserve">4. Оценка достоверности и полноты отражения доходов в доходной части бюджета </w:t>
      </w:r>
      <w:r w:rsidR="00FA0CF4" w:rsidRPr="007A7FD3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="00D271D6" w:rsidRPr="007A7FD3">
        <w:rPr>
          <w:rFonts w:ascii="Times New Roman" w:hAnsi="Times New Roman" w:cs="Times New Roman"/>
          <w:b/>
          <w:sz w:val="28"/>
          <w:szCs w:val="28"/>
        </w:rPr>
        <w:t>«Поселок Чульман»</w:t>
      </w:r>
      <w:r w:rsidR="00B22ABF" w:rsidRPr="007A7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FD3">
        <w:rPr>
          <w:rFonts w:ascii="Times New Roman" w:hAnsi="Times New Roman" w:cs="Times New Roman"/>
          <w:b/>
          <w:sz w:val="28"/>
          <w:szCs w:val="28"/>
        </w:rPr>
        <w:t>Нерюнгринского района</w:t>
      </w:r>
    </w:p>
    <w:p w14:paraId="73666622" w14:textId="0111701E" w:rsidR="007F5F4E" w:rsidRPr="007A7FD3" w:rsidRDefault="00AE5BA0" w:rsidP="00A82A07">
      <w:pPr>
        <w:pStyle w:val="a3"/>
        <w:ind w:firstLine="708"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Прогнозирование доходов бюджета городского поселения «Поселок Чульман» Нерюнгринского района осуществлено в соответствии с нормами, утвержденными статьей 174.1 Бюджетного кодекса Российской Федерации. </w:t>
      </w:r>
      <w:proofErr w:type="gramStart"/>
      <w:r w:rsidRPr="007A7FD3">
        <w:rPr>
          <w:rFonts w:ascii="Times New Roman" w:hAnsi="Times New Roman" w:cs="Times New Roman"/>
          <w:sz w:val="24"/>
          <w:szCs w:val="24"/>
        </w:rPr>
        <w:t xml:space="preserve">В расчетах учтены нормы действующего законодательства Российской Федерации и Республики Саха (Якутия) с учетом основных направлений налоговой, бюджетной и долговой политики, утвержденных </w:t>
      </w:r>
      <w:hyperlink r:id="rId11" w:history="1">
        <w:r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постановлением администрации городского поселения «Поселок Чульман» от 28.10.2025 № </w:t>
        </w:r>
        <w:r w:rsidR="007B4BFC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865</w:t>
        </w:r>
        <w:r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«Об утверждении основных направлений налоговой и бюджетной политики городского поселения «Поселок Чульман» Нерюнгринского</w:t>
        </w:r>
        <w:r w:rsidR="007B4BFC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района </w:t>
        </w:r>
        <w:r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на 20</w:t>
        </w:r>
        <w:r w:rsidR="007B4BFC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26</w:t>
        </w:r>
        <w:r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год </w:t>
        </w:r>
        <w:r w:rsidR="00E54291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lastRenderedPageBreak/>
          <w:t>и плановый период 2027 и 2028</w:t>
        </w:r>
        <w:r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годов»</w:t>
        </w:r>
      </w:hyperlink>
      <w:r w:rsidRPr="007A7FD3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12" w:history="1">
        <w:r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постановлением администрации городского поселения</w:t>
        </w:r>
        <w:r w:rsidR="00E54291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«Поселок</w:t>
        </w:r>
        <w:proofErr w:type="gramEnd"/>
        <w:r w:rsidR="00E54291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Чульман» от 28.10.2025 № 860</w:t>
        </w:r>
        <w:r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«Об утверждении основных направлений долговой политики муниципального образования городского поселения «Поселок Чульман» Нерюнгринского района </w:t>
        </w:r>
        <w:r w:rsidR="009F2F65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Республики Саха (Якутия) на 2026</w:t>
        </w:r>
        <w:r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год и плановый перио</w:t>
        </w:r>
        <w:r w:rsidR="009F2F65"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>д 2027 и 2028</w:t>
        </w:r>
        <w:r w:rsidRPr="007A7FD3">
          <w:rPr>
            <w:rStyle w:val="af"/>
            <w:rFonts w:ascii="Times New Roman" w:hAnsi="Times New Roman" w:cs="Times New Roman"/>
            <w:color w:val="auto"/>
            <w:sz w:val="24"/>
            <w:szCs w:val="24"/>
          </w:rPr>
          <w:t xml:space="preserve"> годов»</w:t>
        </w:r>
      </w:hyperlink>
      <w:r w:rsidR="00A82A07" w:rsidRPr="007A7FD3">
        <w:rPr>
          <w:rStyle w:val="af"/>
          <w:rFonts w:ascii="Times New Roman" w:hAnsi="Times New Roman" w:cs="Times New Roman"/>
          <w:color w:val="auto"/>
          <w:sz w:val="24"/>
          <w:szCs w:val="24"/>
        </w:rPr>
        <w:t>.</w:t>
      </w:r>
    </w:p>
    <w:p w14:paraId="3A6908BC" w14:textId="77777777" w:rsidR="001E6DE7" w:rsidRPr="007A7FD3" w:rsidRDefault="001E6DE7" w:rsidP="00662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Согласно, статье 47 Бюджетного кодекса РФ к собственным доходам бюджетов относятся: </w:t>
      </w:r>
    </w:p>
    <w:p w14:paraId="6A80DACD" w14:textId="77777777" w:rsidR="001E6DE7" w:rsidRPr="007A7FD3" w:rsidRDefault="001E6DE7" w:rsidP="00662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налоговые доходы, зачисляемые в бюджеты в соответствии с бюджетным законодательством Российской Федерации и законодательством о налогах и сборах; </w:t>
      </w:r>
    </w:p>
    <w:p w14:paraId="6C56E7C0" w14:textId="77777777" w:rsidR="001E6DE7" w:rsidRPr="007A7FD3" w:rsidRDefault="001E6DE7" w:rsidP="00662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неналоговые доходы, зачисляемые в бюджеты в соответствии с законодательством Российской Федерации, законами субъектов Российской Федерации и муниципальными правовыми актами представительных органов муниципальных образований; </w:t>
      </w:r>
    </w:p>
    <w:p w14:paraId="5D05A590" w14:textId="77777777" w:rsidR="001E6DE7" w:rsidRPr="007A7FD3" w:rsidRDefault="001E6DE7" w:rsidP="00662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доходы, полученные бюджетами в виде безвозмездных поступлений, за исключением субвенций. </w:t>
      </w:r>
    </w:p>
    <w:p w14:paraId="1CC00F84" w14:textId="77777777" w:rsidR="00662CD6" w:rsidRPr="007A7FD3" w:rsidRDefault="00662CD6" w:rsidP="0066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В соответствии со ст. 61, 62, 64 БК РФ и ст.12 Закона Республики Саха (Якутия) от 05.02.2014 № 1280-З № 111-V «</w:t>
      </w:r>
      <w:r w:rsidRPr="007A7FD3">
        <w:rPr>
          <w:rFonts w:ascii="Times New Roman" w:eastAsia="Times New Roman" w:hAnsi="Times New Roman" w:cs="Times New Roman"/>
          <w:bCs/>
          <w:sz w:val="24"/>
          <w:szCs w:val="24"/>
        </w:rPr>
        <w:t>О бюджетном устройстве и бюджетном процессе в Республике Саха (Якутия)» п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роект устанавливает, что доходы бюджета поселения будут формироваться за счет:</w:t>
      </w:r>
    </w:p>
    <w:p w14:paraId="0F1FFE2B" w14:textId="77777777" w:rsidR="00662CD6" w:rsidRPr="007A7FD3" w:rsidRDefault="00662CD6" w:rsidP="0066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- налога на доходы физических лиц – в соответствии с нормативами, установленными законодательством Российской Федерации в размере 10 процентов;</w:t>
      </w:r>
    </w:p>
    <w:p w14:paraId="59666879" w14:textId="77777777" w:rsidR="00662CD6" w:rsidRPr="007A7FD3" w:rsidRDefault="00662CD6" w:rsidP="0066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- налога на имущество физических лиц, взимаемого по ставкам, применяемым к объектам  налогообложения, расположенным в границах поселения, в размере 100 процентов;</w:t>
      </w:r>
    </w:p>
    <w:p w14:paraId="48C2D448" w14:textId="77777777" w:rsidR="00662CD6" w:rsidRPr="007A7FD3" w:rsidRDefault="00662CD6" w:rsidP="0066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- земельного налога в размере 100 процентов;</w:t>
      </w:r>
    </w:p>
    <w:p w14:paraId="75569E54" w14:textId="77777777" w:rsidR="00662CD6" w:rsidRPr="007A7FD3" w:rsidRDefault="00662CD6" w:rsidP="0066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- дохода, получаемого в виде арендной платы за земельные участки, государственная собственность на которые не разграничена и которые расположены в границах поселений в размере 50%;</w:t>
      </w:r>
    </w:p>
    <w:p w14:paraId="1704E3FF" w14:textId="77777777" w:rsidR="00662CD6" w:rsidRPr="007A7FD3" w:rsidRDefault="00662CD6" w:rsidP="0066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- дохода, получаемого в виде арендной платы, а также средства от продажи права на заключение договоров аренды за земли, находящиеся в собственности поселений в размере 100%;</w:t>
      </w:r>
    </w:p>
    <w:p w14:paraId="31AB5B45" w14:textId="77777777" w:rsidR="00662CD6" w:rsidRPr="007A7FD3" w:rsidRDefault="00662CD6" w:rsidP="0066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- дохода от сдачи в аренду имущества, составляющего казну поселения, в размере 100%;</w:t>
      </w:r>
    </w:p>
    <w:p w14:paraId="36D33059" w14:textId="7A13F179" w:rsidR="00662CD6" w:rsidRPr="007A7FD3" w:rsidRDefault="00662CD6" w:rsidP="00182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-безвозмездных поступлений от других бюджетов бюджетной системы Российской  Федерации. </w:t>
      </w:r>
    </w:p>
    <w:p w14:paraId="0FA45FB1" w14:textId="3A7D0421" w:rsidR="00F71835" w:rsidRPr="007A7FD3" w:rsidRDefault="00BF1633" w:rsidP="009A0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7FD3">
        <w:rPr>
          <w:rFonts w:ascii="Times New Roman" w:hAnsi="Times New Roman" w:cs="Times New Roman"/>
          <w:sz w:val="24"/>
          <w:szCs w:val="24"/>
        </w:rPr>
        <w:t>Общий объем доходов бюджета</w:t>
      </w:r>
      <w:r w:rsidR="00CC302E" w:rsidRPr="007A7FD3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="00D271D6" w:rsidRPr="007A7FD3">
        <w:rPr>
          <w:rFonts w:ascii="Times New Roman" w:hAnsi="Times New Roman" w:cs="Times New Roman"/>
          <w:sz w:val="24"/>
          <w:szCs w:val="24"/>
        </w:rPr>
        <w:t>«Поселок Чульман»</w:t>
      </w:r>
      <w:r w:rsidR="00E21DE1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7F5F4E" w:rsidRPr="007A7FD3">
        <w:rPr>
          <w:rFonts w:ascii="Times New Roman" w:hAnsi="Times New Roman" w:cs="Times New Roman"/>
          <w:sz w:val="24"/>
          <w:szCs w:val="24"/>
        </w:rPr>
        <w:t>Нерюнгринского района на</w:t>
      </w:r>
      <w:r w:rsidR="00B22ABF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B35DDD" w:rsidRPr="007A7FD3">
        <w:rPr>
          <w:rFonts w:ascii="Times New Roman" w:hAnsi="Times New Roman" w:cs="Times New Roman"/>
          <w:sz w:val="24"/>
          <w:szCs w:val="24"/>
        </w:rPr>
        <w:t>20</w:t>
      </w:r>
      <w:r w:rsidR="00A46118" w:rsidRPr="007A7FD3">
        <w:rPr>
          <w:rFonts w:ascii="Times New Roman" w:hAnsi="Times New Roman" w:cs="Times New Roman"/>
          <w:sz w:val="24"/>
          <w:szCs w:val="24"/>
        </w:rPr>
        <w:t>2</w:t>
      </w:r>
      <w:r w:rsidR="00773BB2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прогнозируется в объеме </w:t>
      </w:r>
      <w:r w:rsidR="00773BB2" w:rsidRPr="007A7FD3">
        <w:rPr>
          <w:rFonts w:ascii="Times New Roman" w:hAnsi="Times New Roman" w:cs="Times New Roman"/>
          <w:sz w:val="24"/>
          <w:szCs w:val="24"/>
        </w:rPr>
        <w:t>175 844,5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D673BA" w:rsidRPr="007A7FD3">
        <w:rPr>
          <w:rFonts w:ascii="Times New Roman" w:hAnsi="Times New Roman" w:cs="Times New Roman"/>
          <w:sz w:val="24"/>
          <w:szCs w:val="24"/>
        </w:rPr>
        <w:t xml:space="preserve">собственных доходов </w:t>
      </w:r>
      <w:r w:rsidR="00773BB2" w:rsidRPr="007A7FD3">
        <w:rPr>
          <w:rFonts w:ascii="Times New Roman" w:eastAsia="Times New Roman" w:hAnsi="Times New Roman" w:cs="Times New Roman"/>
          <w:sz w:val="24"/>
          <w:szCs w:val="24"/>
        </w:rPr>
        <w:t>175 844,5</w:t>
      </w:r>
      <w:r w:rsidR="00BF3A33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3BA" w:rsidRPr="007A7FD3">
        <w:rPr>
          <w:rFonts w:ascii="Times New Roman" w:hAnsi="Times New Roman" w:cs="Times New Roman"/>
          <w:sz w:val="24"/>
          <w:szCs w:val="24"/>
        </w:rPr>
        <w:t xml:space="preserve">тыс. рублей, из них: </w:t>
      </w:r>
      <w:r w:rsidR="001C16D1" w:rsidRPr="007A7FD3">
        <w:rPr>
          <w:rFonts w:ascii="Times New Roman" w:hAnsi="Times New Roman" w:cs="Times New Roman"/>
          <w:sz w:val="24"/>
          <w:szCs w:val="24"/>
        </w:rPr>
        <w:t xml:space="preserve">налоговых доходов </w:t>
      </w:r>
      <w:r w:rsidR="00A46118" w:rsidRPr="007A7FD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E6DE7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292E85" w:rsidRPr="007A7FD3">
        <w:rPr>
          <w:rFonts w:ascii="Times New Roman" w:hAnsi="Times New Roman" w:cs="Times New Roman"/>
          <w:sz w:val="24"/>
          <w:szCs w:val="24"/>
        </w:rPr>
        <w:t>165 914,2</w:t>
      </w:r>
      <w:r w:rsidR="00BF3A33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тыс. руб</w:t>
      </w:r>
      <w:r w:rsidR="00FB730A" w:rsidRPr="007A7FD3">
        <w:rPr>
          <w:rFonts w:ascii="Times New Roman" w:hAnsi="Times New Roman" w:cs="Times New Roman"/>
          <w:sz w:val="24"/>
          <w:szCs w:val="24"/>
        </w:rPr>
        <w:t xml:space="preserve">лей, неналоговых доходов </w:t>
      </w:r>
      <w:r w:rsidR="00292E85" w:rsidRPr="007A7FD3">
        <w:rPr>
          <w:rFonts w:ascii="Times New Roman" w:hAnsi="Times New Roman" w:cs="Times New Roman"/>
          <w:sz w:val="24"/>
          <w:szCs w:val="24"/>
        </w:rPr>
        <w:t>9 930,3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721BF5" w:rsidRPr="007A7FD3">
        <w:rPr>
          <w:rFonts w:ascii="Times New Roman" w:eastAsia="Times New Roman" w:hAnsi="Times New Roman" w:cs="Times New Roman"/>
          <w:sz w:val="24"/>
          <w:szCs w:val="24"/>
        </w:rPr>
        <w:t>Данные в разрезе видов доходов приведены в таблице:</w:t>
      </w:r>
      <w:proofErr w:type="gramEnd"/>
    </w:p>
    <w:p w14:paraId="5B9B1B6F" w14:textId="77777777" w:rsidR="001E6DE7" w:rsidRPr="007A7FD3" w:rsidRDefault="001E6DE7" w:rsidP="001E6D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тыс. рублей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5260"/>
        <w:gridCol w:w="1418"/>
        <w:gridCol w:w="1417"/>
        <w:gridCol w:w="1383"/>
      </w:tblGrid>
      <w:tr w:rsidR="007A7FD3" w:rsidRPr="007A7FD3" w14:paraId="20ADE959" w14:textId="3347E758" w:rsidTr="000B378E">
        <w:trPr>
          <w:trHeight w:val="134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6204" w14:textId="77777777" w:rsidR="000B378E" w:rsidRPr="007A7FD3" w:rsidRDefault="000B378E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147C" w14:textId="3F267ABA" w:rsidR="000B378E" w:rsidRPr="007A7FD3" w:rsidRDefault="00C90162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 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BB80" w14:textId="1C9735E1" w:rsidR="000B378E" w:rsidRPr="007A7FD3" w:rsidRDefault="00C90162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 2026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2DAA8" w14:textId="72F7F09C" w:rsidR="000B378E" w:rsidRPr="007A7FD3" w:rsidRDefault="000B378E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Отклонение </w:t>
            </w:r>
          </w:p>
        </w:tc>
      </w:tr>
      <w:tr w:rsidR="007A7FD3" w:rsidRPr="007A7FD3" w14:paraId="09385867" w14:textId="7F0B4801" w:rsidTr="000B378E">
        <w:trPr>
          <w:trHeight w:val="612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CD01" w14:textId="77777777" w:rsidR="000B378E" w:rsidRPr="007A7FD3" w:rsidRDefault="000B378E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78C1" w14:textId="77777777" w:rsidR="000B378E" w:rsidRPr="007A7FD3" w:rsidRDefault="000B378E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Уточненный</w:t>
            </w:r>
            <w:proofErr w:type="gramEnd"/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(ожидаемое исполнение)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5256" w14:textId="77777777" w:rsidR="000B378E" w:rsidRPr="007A7FD3" w:rsidRDefault="000B378E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Прогноз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63A8F" w14:textId="6B610B52" w:rsidR="000B378E" w:rsidRPr="007A7FD3" w:rsidRDefault="000B378E" w:rsidP="000B3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гр.3-гр.2</w:t>
            </w:r>
          </w:p>
        </w:tc>
      </w:tr>
      <w:tr w:rsidR="007A7FD3" w:rsidRPr="007A7FD3" w14:paraId="11912A15" w14:textId="2B9164E1" w:rsidTr="000B378E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2216" w14:textId="77777777" w:rsidR="000B378E" w:rsidRPr="007A7FD3" w:rsidRDefault="000B378E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8873" w14:textId="77777777" w:rsidR="000B378E" w:rsidRPr="007A7FD3" w:rsidRDefault="000B378E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712D" w14:textId="77777777" w:rsidR="000B378E" w:rsidRPr="007A7FD3" w:rsidRDefault="000B378E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7D8FE" w14:textId="78126E71" w:rsidR="000B378E" w:rsidRPr="007A7FD3" w:rsidRDefault="000D78E0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7A7FD3" w:rsidRPr="007A7FD3" w14:paraId="3E3B1C35" w14:textId="0AAC462B" w:rsidTr="00C628B1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1E08" w14:textId="097FE25F" w:rsidR="000B378E" w:rsidRPr="007A7FD3" w:rsidRDefault="000B378E" w:rsidP="008E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C771" w14:textId="2A0B951C" w:rsidR="000B378E" w:rsidRPr="007A7FD3" w:rsidRDefault="00694450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196 622,1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E5CE" w14:textId="0938CE9C" w:rsidR="000B378E" w:rsidRPr="007A7FD3" w:rsidRDefault="00914795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7FD3">
              <w:rPr>
                <w:rFonts w:ascii="Times New Roman" w:eastAsia="Times New Roman" w:hAnsi="Times New Roman" w:cs="Times New Roman"/>
                <w:b/>
              </w:rPr>
              <w:t>175 844,5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C9473" w14:textId="158E2056" w:rsidR="000B378E" w:rsidRPr="007A7FD3" w:rsidRDefault="00A70416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7FD3">
              <w:rPr>
                <w:rFonts w:ascii="Times New Roman" w:eastAsia="Times New Roman" w:hAnsi="Times New Roman" w:cs="Times New Roman"/>
                <w:b/>
              </w:rPr>
              <w:t>-20 777,6</w:t>
            </w:r>
          </w:p>
        </w:tc>
      </w:tr>
      <w:tr w:rsidR="007A7FD3" w:rsidRPr="007A7FD3" w14:paraId="0AA78D55" w14:textId="13A7B56E" w:rsidTr="00C628B1"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5F24B" w14:textId="77777777" w:rsidR="000B378E" w:rsidRPr="007A7FD3" w:rsidRDefault="000B378E" w:rsidP="008E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Налоги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2DAA" w14:textId="2ABAD1D6" w:rsidR="000B378E" w:rsidRPr="007A7FD3" w:rsidRDefault="008820A3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157 145,8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CDDD" w14:textId="078F9174" w:rsidR="000B378E" w:rsidRPr="007A7FD3" w:rsidRDefault="00514500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156 477,2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7F289" w14:textId="6E717AAE" w:rsidR="000B378E" w:rsidRPr="007A7FD3" w:rsidRDefault="00A70416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-668,6</w:t>
            </w:r>
          </w:p>
        </w:tc>
      </w:tr>
      <w:tr w:rsidR="007A7FD3" w:rsidRPr="007A7FD3" w14:paraId="7FFA16E9" w14:textId="145046BE" w:rsidTr="00C628B1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A682" w14:textId="77777777" w:rsidR="000B378E" w:rsidRPr="007A7FD3" w:rsidRDefault="000B378E" w:rsidP="008E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9EA4" w14:textId="6FBBD5A3" w:rsidR="000B378E" w:rsidRPr="007A7FD3" w:rsidRDefault="008820A3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1 653,6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FC7A" w14:textId="208A5D9D" w:rsidR="000B378E" w:rsidRPr="007A7FD3" w:rsidRDefault="00514500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1 819,0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699BF" w14:textId="11F7261B" w:rsidR="000B378E" w:rsidRPr="007A7FD3" w:rsidRDefault="003C161C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165,4</w:t>
            </w:r>
          </w:p>
        </w:tc>
      </w:tr>
      <w:tr w:rsidR="007A7FD3" w:rsidRPr="007A7FD3" w14:paraId="58E0B646" w14:textId="06353378" w:rsidTr="00C628B1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07BE" w14:textId="0DAF8BCD" w:rsidR="000B378E" w:rsidRPr="007A7FD3" w:rsidRDefault="000B378E" w:rsidP="008E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Налоги на имущество,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E50E" w14:textId="1E301A90" w:rsidR="000B378E" w:rsidRPr="007A7FD3" w:rsidRDefault="00D370C8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8 698,4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2C9E" w14:textId="55A37D5C" w:rsidR="000B378E" w:rsidRPr="007A7FD3" w:rsidRDefault="00BC569E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7 618,0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43878" w14:textId="0BD74C80" w:rsidR="000B378E" w:rsidRPr="007A7FD3" w:rsidRDefault="003C161C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-1 080,4</w:t>
            </w:r>
          </w:p>
        </w:tc>
      </w:tr>
      <w:tr w:rsidR="007A7FD3" w:rsidRPr="007A7FD3" w14:paraId="0EA40F2D" w14:textId="36F71E13" w:rsidTr="00C628B1">
        <w:trPr>
          <w:trHeight w:hRule="exact" w:val="34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4C4" w14:textId="687973A4" w:rsidR="000B378E" w:rsidRPr="007A7FD3" w:rsidRDefault="000B378E" w:rsidP="008E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с физических лиц </w:t>
            </w:r>
          </w:p>
          <w:p w14:paraId="2D23AF53" w14:textId="77777777" w:rsidR="000B378E" w:rsidRPr="007A7FD3" w:rsidRDefault="000B378E" w:rsidP="008E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09E11D" w14:textId="77777777" w:rsidR="000B378E" w:rsidRPr="007A7FD3" w:rsidRDefault="000B378E" w:rsidP="008E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E549D6" w14:textId="0F9E0743" w:rsidR="000B378E" w:rsidRPr="007A7FD3" w:rsidRDefault="000B378E" w:rsidP="008E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620D" w14:textId="787C857C" w:rsidR="000B378E" w:rsidRPr="007A7FD3" w:rsidRDefault="007B263F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1 101,0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42EE4" w14:textId="58AC215F" w:rsidR="000B378E" w:rsidRPr="007A7FD3" w:rsidRDefault="00CD5C98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1 300,0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8782" w14:textId="79B66FB6" w:rsidR="000B378E" w:rsidRPr="007A7FD3" w:rsidRDefault="003C161C" w:rsidP="003C1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199,0</w:t>
            </w:r>
          </w:p>
        </w:tc>
      </w:tr>
      <w:tr w:rsidR="007A7FD3" w:rsidRPr="007A7FD3" w14:paraId="0D98BDDE" w14:textId="3CE06071" w:rsidTr="00C628B1">
        <w:trPr>
          <w:trHeight w:hRule="exact" w:val="34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9450D" w14:textId="54EC138E" w:rsidR="000B378E" w:rsidRPr="007A7FD3" w:rsidRDefault="000B378E" w:rsidP="008E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DD09" w14:textId="64E97958" w:rsidR="000B378E" w:rsidRPr="007A7FD3" w:rsidRDefault="007B263F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6 697,4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8FE4" w14:textId="35E9F3C7" w:rsidR="000B378E" w:rsidRPr="007A7FD3" w:rsidRDefault="00CD5C98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5 347,0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09D34" w14:textId="74608FEB" w:rsidR="000B378E" w:rsidRPr="007A7FD3" w:rsidRDefault="00D96C5F" w:rsidP="00C90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90364"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1 350,4</w:t>
            </w:r>
          </w:p>
        </w:tc>
      </w:tr>
      <w:tr w:rsidR="007A7FD3" w:rsidRPr="007A7FD3" w14:paraId="31218FDE" w14:textId="71FB98AC" w:rsidTr="00C628B1">
        <w:trPr>
          <w:trHeight w:hRule="exact" w:val="34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4255B" w14:textId="7956B01F" w:rsidR="000B378E" w:rsidRPr="007A7FD3" w:rsidRDefault="000B378E" w:rsidP="008E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D135" w14:textId="5C62AE18" w:rsidR="000B378E" w:rsidRPr="007A7FD3" w:rsidRDefault="007B263F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8AC2" w14:textId="1A523561" w:rsidR="000B378E" w:rsidRPr="007A7FD3" w:rsidRDefault="00CD5C98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971,0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CF4F2" w14:textId="2C72D340" w:rsidR="000B378E" w:rsidRPr="007A7FD3" w:rsidRDefault="00C90364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7A7FD3" w:rsidRPr="007A7FD3" w14:paraId="66A69DED" w14:textId="5DEDC87F" w:rsidTr="00F71835">
        <w:trPr>
          <w:trHeight w:val="59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436B" w14:textId="599216DE" w:rsidR="000B378E" w:rsidRPr="007A7FD3" w:rsidRDefault="000B378E" w:rsidP="008E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Доходы от использования имущества, находящегося в государственной и муниципальной собственности, </w:t>
            </w:r>
          </w:p>
          <w:p w14:paraId="3FBD6EC0" w14:textId="1B24CCF6" w:rsidR="000B378E" w:rsidRPr="007A7FD3" w:rsidRDefault="000B378E" w:rsidP="008E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94FD" w14:textId="2B532A55" w:rsidR="000B378E" w:rsidRPr="007A7FD3" w:rsidRDefault="00D370C8" w:rsidP="00E4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  <w:r w:rsidR="00E45EBB"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895,0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9490" w14:textId="5D3032BC" w:rsidR="000B378E" w:rsidRPr="007A7FD3" w:rsidRDefault="00A6655E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7 599,4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18F26" w14:textId="2296C098" w:rsidR="000B378E" w:rsidRPr="007A7FD3" w:rsidRDefault="003B57DC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-295,6</w:t>
            </w:r>
          </w:p>
        </w:tc>
      </w:tr>
      <w:tr w:rsidR="007A7FD3" w:rsidRPr="007A7FD3" w14:paraId="0F2F9054" w14:textId="364D6492" w:rsidTr="00DF3270">
        <w:trPr>
          <w:trHeight w:val="59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C534" w14:textId="0A5844F3" w:rsidR="000B378E" w:rsidRPr="007A7FD3" w:rsidRDefault="000D1BA7" w:rsidP="008E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907C9C"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оходы, получаемые в виде арендной платы за земельные участки, государственная собственность на которые не разграничена</w:t>
            </w:r>
            <w:r w:rsidR="00280E05"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которые расположены в границах поселений, а также средства от продажи права на заключение</w:t>
            </w: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35CD" w14:textId="4A72C6DA" w:rsidR="000B378E" w:rsidRPr="007A7FD3" w:rsidRDefault="00D173B8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C628B1"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F87A" w14:textId="6670EEFC" w:rsidR="000B378E" w:rsidRPr="007A7FD3" w:rsidRDefault="000B378E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3 400,0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7FE9E" w14:textId="25BC4B57" w:rsidR="000B378E" w:rsidRPr="007A7FD3" w:rsidRDefault="00D96C5F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7FD3" w:rsidRPr="007A7FD3" w14:paraId="33D5C57E" w14:textId="7D8FDB78" w:rsidTr="00C628B1">
        <w:trPr>
          <w:trHeight w:val="59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BFC0" w14:textId="716C5E5C" w:rsidR="000B378E" w:rsidRPr="007A7FD3" w:rsidRDefault="00A30921" w:rsidP="008E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704128"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оходы от сдачи в аренду имущества, находящегося в оперативном управлении</w:t>
            </w:r>
            <w:r w:rsidR="00560DB6"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органов управления городских поселений и созданных ими учреждений (за исключением имущества муниципальных бюджетных и автономных учреждений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1C10" w14:textId="7782758D" w:rsidR="000B378E" w:rsidRPr="007A7FD3" w:rsidRDefault="00036122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2 545,3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808F" w14:textId="68588EFB" w:rsidR="000B378E" w:rsidRPr="007A7FD3" w:rsidRDefault="000B378E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2 499,4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39643" w14:textId="474B511D" w:rsidR="000B378E" w:rsidRPr="007A7FD3" w:rsidRDefault="00D96C5F" w:rsidP="007E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E0912"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45,9</w:t>
            </w:r>
          </w:p>
        </w:tc>
      </w:tr>
      <w:tr w:rsidR="007A7FD3" w:rsidRPr="007A7FD3" w14:paraId="42F73449" w14:textId="400851FF" w:rsidTr="00C628B1">
        <w:trPr>
          <w:trHeight w:val="59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1FCFC" w14:textId="36991F3A" w:rsidR="000B378E" w:rsidRPr="007A7FD3" w:rsidRDefault="000B378E" w:rsidP="00926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r w:rsidR="00036122"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использования имущества</w:t>
            </w:r>
            <w:r w:rsidR="009268AB"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прав, находящихся в государственной и муниципальной собственности</w:t>
            </w:r>
            <w:r w:rsidR="00AE4383"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 исключением имущества бюджетных  и автономных учреждений, а также имущества государственных  и муниципальных</w:t>
            </w:r>
            <w:r w:rsidR="004C21D6"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1263" w14:textId="680CCA59" w:rsidR="000B378E" w:rsidRPr="007A7FD3" w:rsidRDefault="00091AC1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1 949,7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51457" w14:textId="0DF7782B" w:rsidR="000B378E" w:rsidRPr="007A7FD3" w:rsidRDefault="000B378E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1 700,0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E6C52" w14:textId="6A96DE6D" w:rsidR="000B378E" w:rsidRPr="007A7FD3" w:rsidRDefault="00D96C5F" w:rsidP="007E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E0912"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249,7</w:t>
            </w:r>
          </w:p>
        </w:tc>
      </w:tr>
      <w:tr w:rsidR="007A7FD3" w:rsidRPr="007A7FD3" w14:paraId="7BE77EE6" w14:textId="77777777" w:rsidTr="00C628B1">
        <w:trPr>
          <w:trHeight w:val="59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66D8" w14:textId="319667B6" w:rsidR="00727730" w:rsidRPr="007A7FD3" w:rsidRDefault="00727730" w:rsidP="008E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от оказания платных услуг и компенсаций затрат государства</w:t>
            </w:r>
            <w:r w:rsidR="00D173B8"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4AA7" w14:textId="20E5330D" w:rsidR="00727730" w:rsidRPr="007A7FD3" w:rsidRDefault="00410911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20 573,6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0CEDF" w14:textId="59FCE310" w:rsidR="00727730" w:rsidRPr="007A7FD3" w:rsidRDefault="00695E43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2 330,9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D118F" w14:textId="79CAC1C7" w:rsidR="00727730" w:rsidRPr="007A7FD3" w:rsidRDefault="00D96C5F" w:rsidP="007E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7E0912"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18 242,7</w:t>
            </w:r>
          </w:p>
        </w:tc>
      </w:tr>
      <w:tr w:rsidR="007A7FD3" w:rsidRPr="007A7FD3" w14:paraId="2979CF3D" w14:textId="67CE409B" w:rsidTr="00C628B1">
        <w:trPr>
          <w:trHeight w:val="59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D436" w14:textId="173F49B4" w:rsidR="000B378E" w:rsidRPr="007A7FD3" w:rsidRDefault="00D173B8" w:rsidP="002F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0B378E"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оходы, поступающие в порядке возмещения расходов, понесенных в связи с эксплуатацией имущества городских поселений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E3DA" w14:textId="11DC3F1C" w:rsidR="000B378E" w:rsidRPr="007A7FD3" w:rsidRDefault="00CA3926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1 245,2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D991" w14:textId="1DCE7BAC" w:rsidR="000B378E" w:rsidRPr="007A7FD3" w:rsidRDefault="0037205B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1 230,9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16AB3" w14:textId="7CF79B42" w:rsidR="000B378E" w:rsidRPr="007A7FD3" w:rsidRDefault="00DC7D9C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-14,3</w:t>
            </w:r>
          </w:p>
        </w:tc>
      </w:tr>
      <w:tr w:rsidR="007A7FD3" w:rsidRPr="007A7FD3" w14:paraId="15A9B998" w14:textId="77777777" w:rsidTr="00C628B1">
        <w:trPr>
          <w:trHeight w:val="59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D11B" w14:textId="791DCA8B" w:rsidR="00D173B8" w:rsidRPr="007A7FD3" w:rsidRDefault="00D173B8" w:rsidP="008E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D7AC" w14:textId="24F9D5F8" w:rsidR="00D173B8" w:rsidRPr="007A7FD3" w:rsidRDefault="00CA3926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19 328,4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E9EDB" w14:textId="19F096C2" w:rsidR="00D173B8" w:rsidRPr="007A7FD3" w:rsidRDefault="0037205B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1 100,0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0E1F8" w14:textId="0FB2AFFA" w:rsidR="00D173B8" w:rsidRPr="007A7FD3" w:rsidRDefault="00DC7D9C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-18 228,4</w:t>
            </w:r>
          </w:p>
        </w:tc>
      </w:tr>
      <w:tr w:rsidR="007A7FD3" w:rsidRPr="007A7FD3" w14:paraId="56C13708" w14:textId="77777777" w:rsidTr="00C628B1">
        <w:trPr>
          <w:trHeight w:hRule="exact" w:val="45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4C64" w14:textId="1A5EEB48" w:rsidR="000C48B9" w:rsidRPr="007A7FD3" w:rsidRDefault="00C628B1" w:rsidP="00C62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8CFF" w14:textId="4A3B5DD8" w:rsidR="000C48B9" w:rsidRPr="007A7FD3" w:rsidRDefault="00AE44F7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CBF00" w14:textId="45914DD4" w:rsidR="000C48B9" w:rsidRPr="007A7FD3" w:rsidRDefault="00C628B1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8047E" w14:textId="70734E3A" w:rsidR="000C48B9" w:rsidRPr="007A7FD3" w:rsidRDefault="00DC7D9C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-642,4</w:t>
            </w:r>
          </w:p>
        </w:tc>
      </w:tr>
      <w:tr w:rsidR="007A7FD3" w:rsidRPr="007A7FD3" w14:paraId="2BC90005" w14:textId="77777777" w:rsidTr="00C628B1">
        <w:trPr>
          <w:trHeight w:hRule="exact" w:val="45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8235" w14:textId="68D90B5F" w:rsidR="000C48B9" w:rsidRPr="007A7FD3" w:rsidRDefault="00C628B1" w:rsidP="00C62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F177" w14:textId="09CE7E67" w:rsidR="000C48B9" w:rsidRPr="007A7FD3" w:rsidRDefault="00532E75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1D45" w14:textId="726384D2" w:rsidR="000C48B9" w:rsidRPr="007A7FD3" w:rsidRDefault="00C628B1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E55D" w14:textId="40D1B338" w:rsidR="000C48B9" w:rsidRPr="007A7FD3" w:rsidRDefault="00DC7D9C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-13,3</w:t>
            </w:r>
          </w:p>
        </w:tc>
      </w:tr>
      <w:tr w:rsidR="007A7FD3" w:rsidRPr="007A7FD3" w14:paraId="7B28BA80" w14:textId="5BB7408C" w:rsidTr="002F39BF">
        <w:trPr>
          <w:trHeight w:val="65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3B1FF" w14:textId="77777777" w:rsidR="000B378E" w:rsidRPr="007A7FD3" w:rsidRDefault="000B378E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55E8" w14:textId="700FD22F" w:rsidR="000B378E" w:rsidRPr="007A7FD3" w:rsidRDefault="00DC3CAF" w:rsidP="0087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</w:t>
            </w:r>
            <w:r w:rsidR="00873542"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261,7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C900E" w14:textId="65CFA3DC" w:rsidR="000B378E" w:rsidRPr="007A7FD3" w:rsidRDefault="00695E43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2DE0" w14:textId="0B990C01" w:rsidR="000B378E" w:rsidRPr="007A7FD3" w:rsidRDefault="001F2799" w:rsidP="00C6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-66 261,7</w:t>
            </w:r>
          </w:p>
        </w:tc>
      </w:tr>
      <w:tr w:rsidR="007A7FD3" w:rsidRPr="007A7FD3" w14:paraId="640074F9" w14:textId="0CD0BD40" w:rsidTr="00A6655E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7BD07" w14:textId="77777777" w:rsidR="000B378E" w:rsidRPr="007A7FD3" w:rsidRDefault="000B378E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Дотации  бюджетам 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B18D" w14:textId="4FD4348F" w:rsidR="000B378E" w:rsidRPr="007A7FD3" w:rsidRDefault="00441476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5 900,</w:t>
            </w:r>
            <w:r w:rsidR="00DC3CAF" w:rsidRPr="007A7F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7394D" w14:textId="76C46E3C" w:rsidR="000B378E" w:rsidRPr="007A7FD3" w:rsidRDefault="00695E43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8EFAE" w14:textId="077D3725" w:rsidR="000B378E" w:rsidRPr="007A7FD3" w:rsidRDefault="001F2799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-5 900,8</w:t>
            </w:r>
          </w:p>
        </w:tc>
      </w:tr>
      <w:tr w:rsidR="007A7FD3" w:rsidRPr="007A7FD3" w14:paraId="16EDC115" w14:textId="6F0FBF39" w:rsidTr="00A6655E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6BF9" w14:textId="77777777" w:rsidR="000B378E" w:rsidRPr="007A7FD3" w:rsidRDefault="000B378E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D811" w14:textId="0D187ECA" w:rsidR="000B378E" w:rsidRPr="007A7FD3" w:rsidRDefault="00441476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EF40" w14:textId="6A29A212" w:rsidR="000B378E" w:rsidRPr="007A7FD3" w:rsidRDefault="00695E43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7E5D1" w14:textId="69B93B1D" w:rsidR="000B378E" w:rsidRPr="007A7FD3" w:rsidRDefault="001F2799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7FD3" w:rsidRPr="007A7FD3" w14:paraId="0EB0D3AF" w14:textId="77A8635B" w:rsidTr="00A6655E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0996" w14:textId="77777777" w:rsidR="000B378E" w:rsidRPr="007A7FD3" w:rsidRDefault="000B378E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99DB" w14:textId="7F5C0CE1" w:rsidR="000B378E" w:rsidRPr="007A7FD3" w:rsidRDefault="00441476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5 900,</w:t>
            </w:r>
            <w:r w:rsidR="00DC3CAF"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42A6" w14:textId="77777777" w:rsidR="000B378E" w:rsidRPr="007A7FD3" w:rsidRDefault="000B378E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917F" w14:textId="1BC7B176" w:rsidR="000B378E" w:rsidRPr="007A7FD3" w:rsidRDefault="001F2799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-5 900,8</w:t>
            </w:r>
          </w:p>
        </w:tc>
      </w:tr>
      <w:tr w:rsidR="007A7FD3" w:rsidRPr="007A7FD3" w14:paraId="121F3378" w14:textId="07F27D26" w:rsidTr="00A6655E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593AD" w14:textId="77777777" w:rsidR="000B378E" w:rsidRPr="007A7FD3" w:rsidRDefault="000B378E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290B" w14:textId="0ABF5650" w:rsidR="000B378E" w:rsidRPr="007A7FD3" w:rsidRDefault="009A42C7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13 857,0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652A1" w14:textId="77777777" w:rsidR="000B378E" w:rsidRPr="007A7FD3" w:rsidRDefault="000B378E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7BD45" w14:textId="44CA1C44" w:rsidR="000B378E" w:rsidRPr="007A7FD3" w:rsidRDefault="001F2799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-13 857,0</w:t>
            </w:r>
          </w:p>
        </w:tc>
      </w:tr>
      <w:tr w:rsidR="007A7FD3" w:rsidRPr="007A7FD3" w14:paraId="3CB50100" w14:textId="77777777" w:rsidTr="00A6655E">
        <w:trPr>
          <w:trHeight w:val="54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4CAE" w14:textId="0295AC4D" w:rsidR="00C628B1" w:rsidRPr="007A7FD3" w:rsidRDefault="00441476" w:rsidP="00C6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бюджетам городских поселений на реализацию программ формирования</w:t>
            </w:r>
            <w:r w:rsidR="009A42C7"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9258" w14:textId="61994105" w:rsidR="00C628B1" w:rsidRPr="007A7FD3" w:rsidRDefault="009A42C7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13 857,0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F95B" w14:textId="137455FB" w:rsidR="00C628B1" w:rsidRPr="007A7FD3" w:rsidRDefault="00A6655E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0B88" w14:textId="1A0F5DDE" w:rsidR="00C628B1" w:rsidRPr="007A7FD3" w:rsidRDefault="001F2799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-13 857,0</w:t>
            </w:r>
          </w:p>
        </w:tc>
      </w:tr>
      <w:tr w:rsidR="007A7FD3" w:rsidRPr="007A7FD3" w14:paraId="126C6611" w14:textId="1C91CA1B" w:rsidTr="004E69C5">
        <w:trPr>
          <w:trHeight w:val="54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1906" w14:textId="1460E9B3" w:rsidR="000B378E" w:rsidRPr="007A7FD3" w:rsidRDefault="000B378E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Субвенции бюджетам бюджетной системы Российской Федерации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B506" w14:textId="31498E38" w:rsidR="000B378E" w:rsidRPr="007A7FD3" w:rsidRDefault="003D0219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2 358,4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89B5" w14:textId="77777777" w:rsidR="000B378E" w:rsidRPr="007A7FD3" w:rsidRDefault="000B378E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32196" w14:textId="0854884F" w:rsidR="000B378E" w:rsidRPr="007A7FD3" w:rsidRDefault="001F2799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-2 358,4</w:t>
            </w:r>
          </w:p>
        </w:tc>
      </w:tr>
      <w:tr w:rsidR="007A7FD3" w:rsidRPr="007A7FD3" w14:paraId="033CABF6" w14:textId="332C3EAD" w:rsidTr="00A6655E">
        <w:trPr>
          <w:trHeight w:val="84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49FA" w14:textId="77777777" w:rsidR="000B378E" w:rsidRPr="007A7FD3" w:rsidRDefault="000B378E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Субвенция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F7AD" w14:textId="2DCFCC60" w:rsidR="000B378E" w:rsidRPr="007A7FD3" w:rsidRDefault="005363E9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747,1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8B5B" w14:textId="77777777" w:rsidR="000B378E" w:rsidRPr="007A7FD3" w:rsidRDefault="000B378E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3BC1" w14:textId="2DFDF061" w:rsidR="000B378E" w:rsidRPr="007A7FD3" w:rsidRDefault="001F2799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-747,1</w:t>
            </w:r>
          </w:p>
        </w:tc>
      </w:tr>
      <w:tr w:rsidR="007A7FD3" w:rsidRPr="007A7FD3" w14:paraId="7F6F406E" w14:textId="509A2AD6" w:rsidTr="00A6655E">
        <w:trPr>
          <w:trHeight w:val="83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DAE32" w14:textId="77777777" w:rsidR="000B378E" w:rsidRPr="007A7FD3" w:rsidRDefault="000B378E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85FD" w14:textId="13C72EBE" w:rsidR="000B378E" w:rsidRPr="007A7FD3" w:rsidRDefault="005363E9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1 458,8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112DF" w14:textId="77777777" w:rsidR="000B378E" w:rsidRPr="007A7FD3" w:rsidRDefault="000B378E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A37C5" w14:textId="4E230695" w:rsidR="000B378E" w:rsidRPr="007A7FD3" w:rsidRDefault="001F2799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-1 458,8</w:t>
            </w:r>
          </w:p>
        </w:tc>
      </w:tr>
      <w:tr w:rsidR="007A7FD3" w:rsidRPr="007A7FD3" w14:paraId="001C8110" w14:textId="16EA6D37" w:rsidTr="00A6655E">
        <w:trPr>
          <w:trHeight w:val="55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AE26" w14:textId="77777777" w:rsidR="000B378E" w:rsidRPr="007A7FD3" w:rsidRDefault="000B378E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E11D" w14:textId="4A7FD309" w:rsidR="000B378E" w:rsidRPr="007A7FD3" w:rsidRDefault="005363E9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F24B" w14:textId="77777777" w:rsidR="000B378E" w:rsidRPr="007A7FD3" w:rsidRDefault="000B378E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C98FE" w14:textId="30C06735" w:rsidR="000B378E" w:rsidRPr="007A7FD3" w:rsidRDefault="001F2799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-152,5</w:t>
            </w:r>
          </w:p>
        </w:tc>
      </w:tr>
      <w:tr w:rsidR="007A7FD3" w:rsidRPr="007A7FD3" w14:paraId="66937645" w14:textId="73362315" w:rsidTr="00A6655E">
        <w:trPr>
          <w:trHeight w:val="4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0041" w14:textId="77777777" w:rsidR="000B378E" w:rsidRPr="007A7FD3" w:rsidRDefault="000B378E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955C" w14:textId="2B67762A" w:rsidR="000B378E" w:rsidRPr="007A7FD3" w:rsidRDefault="00D522E5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45 071,7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A0D1" w14:textId="77777777" w:rsidR="000B378E" w:rsidRPr="007A7FD3" w:rsidRDefault="000B378E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CE286" w14:textId="6F9E5D83" w:rsidR="000B378E" w:rsidRPr="007A7FD3" w:rsidRDefault="001F2799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-45 071,7</w:t>
            </w:r>
          </w:p>
        </w:tc>
      </w:tr>
      <w:tr w:rsidR="007A7FD3" w:rsidRPr="007A7FD3" w14:paraId="4AACB62E" w14:textId="60BB1F4C" w:rsidTr="00F71835">
        <w:trPr>
          <w:trHeight w:val="55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D18DF" w14:textId="77777777" w:rsidR="000B378E" w:rsidRPr="007A7FD3" w:rsidRDefault="000B378E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FAC0" w14:textId="30308C72" w:rsidR="000B378E" w:rsidRPr="007A7FD3" w:rsidRDefault="00D522E5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45 071,7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38C7E" w14:textId="77777777" w:rsidR="000B378E" w:rsidRPr="007A7FD3" w:rsidRDefault="000B378E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C80C1" w14:textId="265E3EBB" w:rsidR="000B378E" w:rsidRPr="007A7FD3" w:rsidRDefault="001F2799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A76702"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45 071,7</w:t>
            </w:r>
          </w:p>
        </w:tc>
      </w:tr>
      <w:tr w:rsidR="007A7FD3" w:rsidRPr="007A7FD3" w14:paraId="1633237F" w14:textId="5D78E79B" w:rsidTr="00A6655E">
        <w:trPr>
          <w:trHeight w:val="98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A3068" w14:textId="77777777" w:rsidR="000B378E" w:rsidRPr="007A7FD3" w:rsidRDefault="000B378E" w:rsidP="00575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D475" w14:textId="4C61C324" w:rsidR="000B378E" w:rsidRPr="007A7FD3" w:rsidRDefault="00A6655E" w:rsidP="00D5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</w:t>
            </w:r>
            <w:r w:rsidR="00D522E5" w:rsidRPr="007A7FD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926,2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5BB4" w14:textId="77777777" w:rsidR="000B378E" w:rsidRPr="007A7FD3" w:rsidRDefault="000B378E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0BD1" w14:textId="70B17E51" w:rsidR="000B378E" w:rsidRPr="007A7FD3" w:rsidRDefault="00A76702" w:rsidP="00486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-926,</w:t>
            </w:r>
            <w:r w:rsidR="00486DB2" w:rsidRPr="007A7FD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</w:p>
        </w:tc>
      </w:tr>
      <w:tr w:rsidR="007A7FD3" w:rsidRPr="007A7FD3" w14:paraId="072BEA7B" w14:textId="5383F09F" w:rsidTr="00A6655E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CE24" w14:textId="77777777" w:rsidR="000B378E" w:rsidRPr="007A7FD3" w:rsidRDefault="000B378E" w:rsidP="00A66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37C2" w14:textId="6B9B4E27" w:rsidR="000B378E" w:rsidRPr="007A7FD3" w:rsidRDefault="00794A3F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262 883,8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FF0E8" w14:textId="11B12835" w:rsidR="000B378E" w:rsidRPr="007A7FD3" w:rsidRDefault="00914795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175 844,5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2D73D" w14:textId="78C7ED70" w:rsidR="000B378E" w:rsidRPr="007A7FD3" w:rsidRDefault="00A76702" w:rsidP="00A6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-87 039,3</w:t>
            </w:r>
          </w:p>
        </w:tc>
      </w:tr>
    </w:tbl>
    <w:p w14:paraId="3ACF2223" w14:textId="77777777" w:rsidR="003A0D9B" w:rsidRPr="007A7FD3" w:rsidRDefault="003A0D9B" w:rsidP="001E6D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D6E0F" w14:textId="46F6C21B" w:rsidR="00F963A8" w:rsidRPr="007A7FD3" w:rsidRDefault="00F963A8" w:rsidP="0061492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При расчете прогноза налоговых и неналоговых доходов бюджета</w:t>
      </w:r>
      <w:r w:rsidR="00E57A74" w:rsidRPr="007A7FD3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="00D271D6" w:rsidRPr="007A7FD3">
        <w:rPr>
          <w:rFonts w:ascii="Times New Roman" w:hAnsi="Times New Roman" w:cs="Times New Roman"/>
          <w:sz w:val="24"/>
          <w:szCs w:val="24"/>
        </w:rPr>
        <w:t>«Поселок Чульман»</w:t>
      </w:r>
      <w:r w:rsidRPr="007A7FD3">
        <w:rPr>
          <w:rFonts w:ascii="Times New Roman" w:hAnsi="Times New Roman" w:cs="Times New Roman"/>
          <w:sz w:val="24"/>
          <w:szCs w:val="24"/>
        </w:rPr>
        <w:t xml:space="preserve"> Нерюнгринского района на </w:t>
      </w:r>
      <w:r w:rsidR="00B35DDD" w:rsidRPr="007A7FD3">
        <w:rPr>
          <w:rFonts w:ascii="Times New Roman" w:hAnsi="Times New Roman" w:cs="Times New Roman"/>
          <w:sz w:val="24"/>
          <w:szCs w:val="24"/>
        </w:rPr>
        <w:t>20</w:t>
      </w:r>
      <w:r w:rsidR="00AD798E" w:rsidRPr="007A7FD3">
        <w:rPr>
          <w:rFonts w:ascii="Times New Roman" w:hAnsi="Times New Roman" w:cs="Times New Roman"/>
          <w:sz w:val="24"/>
          <w:szCs w:val="24"/>
        </w:rPr>
        <w:t>2</w:t>
      </w:r>
      <w:r w:rsidR="00FD4157" w:rsidRPr="007A7FD3">
        <w:rPr>
          <w:rFonts w:ascii="Times New Roman" w:hAnsi="Times New Roman" w:cs="Times New Roman"/>
          <w:sz w:val="24"/>
          <w:szCs w:val="24"/>
        </w:rPr>
        <w:t>6</w:t>
      </w:r>
      <w:r w:rsidR="00BB5DA0" w:rsidRPr="007A7FD3">
        <w:rPr>
          <w:rFonts w:ascii="Times New Roman" w:hAnsi="Times New Roman" w:cs="Times New Roman"/>
          <w:sz w:val="24"/>
          <w:szCs w:val="24"/>
        </w:rPr>
        <w:t xml:space="preserve"> год </w:t>
      </w:r>
      <w:r w:rsidRPr="007A7FD3">
        <w:rPr>
          <w:rFonts w:ascii="Times New Roman" w:hAnsi="Times New Roman" w:cs="Times New Roman"/>
          <w:sz w:val="24"/>
          <w:szCs w:val="24"/>
        </w:rPr>
        <w:t>учитывались следующие показатели:</w:t>
      </w:r>
    </w:p>
    <w:p w14:paraId="313782ED" w14:textId="312BEA2F" w:rsidR="00614922" w:rsidRPr="007A7FD3" w:rsidRDefault="00614922" w:rsidP="00614922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A7FD3">
        <w:rPr>
          <w:sz w:val="24"/>
          <w:szCs w:val="24"/>
        </w:rPr>
        <w:t xml:space="preserve">- оценка исполнения бюджета </w:t>
      </w:r>
      <w:r w:rsidR="0012780A" w:rsidRPr="007A7FD3">
        <w:rPr>
          <w:sz w:val="24"/>
          <w:szCs w:val="24"/>
        </w:rPr>
        <w:t>городского поселения</w:t>
      </w:r>
      <w:r w:rsidRPr="007A7FD3">
        <w:rPr>
          <w:sz w:val="24"/>
          <w:szCs w:val="24"/>
        </w:rPr>
        <w:t xml:space="preserve"> «Поселок Чульман»</w:t>
      </w:r>
      <w:r w:rsidR="0012780A" w:rsidRPr="007A7FD3">
        <w:rPr>
          <w:sz w:val="24"/>
          <w:szCs w:val="24"/>
        </w:rPr>
        <w:t xml:space="preserve"> Нерюнгринского района за 202</w:t>
      </w:r>
      <w:r w:rsidR="00FD4157" w:rsidRPr="007A7FD3">
        <w:rPr>
          <w:sz w:val="24"/>
          <w:szCs w:val="24"/>
        </w:rPr>
        <w:t>5</w:t>
      </w:r>
      <w:r w:rsidR="0012780A" w:rsidRPr="007A7FD3">
        <w:rPr>
          <w:sz w:val="24"/>
          <w:szCs w:val="24"/>
        </w:rPr>
        <w:t xml:space="preserve"> год</w:t>
      </w:r>
      <w:r w:rsidRPr="007A7FD3">
        <w:rPr>
          <w:sz w:val="24"/>
          <w:szCs w:val="24"/>
        </w:rPr>
        <w:t xml:space="preserve">, утвержденная постановлением администрации городского поселения «Поселок Чульман» от </w:t>
      </w:r>
      <w:r w:rsidR="00FD4157" w:rsidRPr="007A7FD3">
        <w:rPr>
          <w:sz w:val="24"/>
          <w:szCs w:val="24"/>
        </w:rPr>
        <w:t>28.10.2025</w:t>
      </w:r>
      <w:r w:rsidR="00CC2388" w:rsidRPr="007A7FD3">
        <w:rPr>
          <w:sz w:val="24"/>
          <w:szCs w:val="24"/>
        </w:rPr>
        <w:t xml:space="preserve"> № </w:t>
      </w:r>
      <w:r w:rsidR="00451A00" w:rsidRPr="007A7FD3">
        <w:rPr>
          <w:sz w:val="24"/>
          <w:szCs w:val="24"/>
        </w:rPr>
        <w:t>864</w:t>
      </w:r>
      <w:r w:rsidR="00F2552F" w:rsidRPr="007A7FD3">
        <w:rPr>
          <w:sz w:val="24"/>
          <w:szCs w:val="24"/>
        </w:rPr>
        <w:t>.</w:t>
      </w:r>
    </w:p>
    <w:p w14:paraId="39A69C35" w14:textId="0BBACDC9" w:rsidR="00CC2388" w:rsidRPr="007A7FD3" w:rsidRDefault="00CC2388" w:rsidP="00CC2388">
      <w:pPr>
        <w:pStyle w:val="21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7A7FD3">
        <w:rPr>
          <w:sz w:val="24"/>
          <w:szCs w:val="24"/>
        </w:rPr>
        <w:t xml:space="preserve">- расчеты прогнозируемого поступления </w:t>
      </w:r>
      <w:r w:rsidR="005E228F" w:rsidRPr="007A7FD3">
        <w:rPr>
          <w:sz w:val="24"/>
          <w:szCs w:val="24"/>
        </w:rPr>
        <w:t>администрируемых доходов на 202</w:t>
      </w:r>
      <w:r w:rsidR="00451A00" w:rsidRPr="007A7FD3">
        <w:rPr>
          <w:sz w:val="24"/>
          <w:szCs w:val="24"/>
        </w:rPr>
        <w:t>6</w:t>
      </w:r>
      <w:r w:rsidRPr="007A7FD3">
        <w:rPr>
          <w:sz w:val="24"/>
          <w:szCs w:val="24"/>
        </w:rPr>
        <w:t xml:space="preserve"> год и плановый период 20</w:t>
      </w:r>
      <w:r w:rsidR="005E228F" w:rsidRPr="007A7FD3">
        <w:rPr>
          <w:sz w:val="24"/>
          <w:szCs w:val="24"/>
        </w:rPr>
        <w:t>2</w:t>
      </w:r>
      <w:r w:rsidR="00451A00" w:rsidRPr="007A7FD3">
        <w:rPr>
          <w:sz w:val="24"/>
          <w:szCs w:val="24"/>
        </w:rPr>
        <w:t>7</w:t>
      </w:r>
      <w:r w:rsidR="005E228F" w:rsidRPr="007A7FD3">
        <w:rPr>
          <w:sz w:val="24"/>
          <w:szCs w:val="24"/>
        </w:rPr>
        <w:t xml:space="preserve"> и 202</w:t>
      </w:r>
      <w:r w:rsidR="00451A00" w:rsidRPr="007A7FD3">
        <w:rPr>
          <w:sz w:val="24"/>
          <w:szCs w:val="24"/>
        </w:rPr>
        <w:t>8</w:t>
      </w:r>
      <w:r w:rsidRPr="007A7FD3">
        <w:rPr>
          <w:sz w:val="24"/>
          <w:szCs w:val="24"/>
        </w:rPr>
        <w:t xml:space="preserve"> годов</w:t>
      </w:r>
      <w:r w:rsidR="005E228F" w:rsidRPr="007A7FD3">
        <w:rPr>
          <w:sz w:val="24"/>
          <w:szCs w:val="24"/>
        </w:rPr>
        <w:t>.</w:t>
      </w:r>
    </w:p>
    <w:p w14:paraId="3D7A45E9" w14:textId="01D0A114" w:rsidR="00F2552F" w:rsidRPr="007A7FD3" w:rsidRDefault="00CC2388" w:rsidP="000D78E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ab/>
      </w:r>
    </w:p>
    <w:p w14:paraId="53EF8ED8" w14:textId="47EA20CC" w:rsidR="00C8105F" w:rsidRPr="007A7FD3" w:rsidRDefault="008B67C0" w:rsidP="00B25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FD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A04FA" w:rsidRPr="007A7FD3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Pr="007A7FD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A04FA" w:rsidRPr="007A7FD3">
        <w:rPr>
          <w:rFonts w:ascii="Times New Roman" w:eastAsia="Times New Roman" w:hAnsi="Times New Roman" w:cs="Times New Roman"/>
          <w:b/>
          <w:sz w:val="28"/>
          <w:szCs w:val="28"/>
        </w:rPr>
        <w:t xml:space="preserve"> Налоговые доходы</w:t>
      </w:r>
    </w:p>
    <w:p w14:paraId="2847DDAB" w14:textId="13A8A153" w:rsidR="006043F7" w:rsidRPr="007A7FD3" w:rsidRDefault="009657E8" w:rsidP="00C81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61F85" w:rsidRPr="007A7FD3">
        <w:rPr>
          <w:rFonts w:ascii="Times New Roman" w:eastAsia="Times New Roman" w:hAnsi="Times New Roman" w:cs="Times New Roman"/>
          <w:sz w:val="24"/>
          <w:szCs w:val="24"/>
        </w:rPr>
        <w:t xml:space="preserve">рогноз </w:t>
      </w:r>
      <w:r w:rsidR="000025F2" w:rsidRPr="007A7FD3">
        <w:rPr>
          <w:rFonts w:ascii="Times New Roman" w:eastAsia="Times New Roman" w:hAnsi="Times New Roman" w:cs="Times New Roman"/>
          <w:sz w:val="24"/>
          <w:szCs w:val="24"/>
        </w:rPr>
        <w:t xml:space="preserve">объема налоговых доходов на </w:t>
      </w:r>
      <w:r w:rsidR="00B35DDD" w:rsidRPr="007A7FD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47124" w:rsidRPr="007A7F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63AB2" w:rsidRPr="007A7FD3">
        <w:rPr>
          <w:rFonts w:ascii="Times New Roman" w:eastAsia="Times New Roman" w:hAnsi="Times New Roman" w:cs="Times New Roman"/>
          <w:sz w:val="24"/>
          <w:szCs w:val="24"/>
        </w:rPr>
        <w:t>6</w:t>
      </w:r>
      <w:r w:rsidR="000B27FA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 </w:t>
      </w:r>
      <w:r w:rsidR="00E63AB2" w:rsidRPr="007A7FD3">
        <w:rPr>
          <w:rFonts w:ascii="Times New Roman" w:eastAsia="Times New Roman" w:hAnsi="Times New Roman" w:cs="Times New Roman"/>
          <w:sz w:val="24"/>
          <w:szCs w:val="24"/>
        </w:rPr>
        <w:t>165 914,2</w:t>
      </w:r>
      <w:r w:rsidR="0061272C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F85" w:rsidRPr="007A7FD3">
        <w:rPr>
          <w:rFonts w:ascii="Times New Roman" w:eastAsia="Times New Roman" w:hAnsi="Times New Roman" w:cs="Times New Roman"/>
          <w:sz w:val="24"/>
          <w:szCs w:val="24"/>
        </w:rPr>
        <w:t xml:space="preserve">тыс. рублей, </w:t>
      </w:r>
      <w:r w:rsidR="00747124" w:rsidRPr="007A7FD3">
        <w:rPr>
          <w:rFonts w:ascii="Times New Roman" w:eastAsia="Times New Roman" w:hAnsi="Times New Roman" w:cs="Times New Roman"/>
          <w:sz w:val="24"/>
          <w:szCs w:val="24"/>
        </w:rPr>
        <w:t>ожидаемое исполнение  за 202</w:t>
      </w:r>
      <w:r w:rsidR="00E63AB2" w:rsidRPr="007A7FD3">
        <w:rPr>
          <w:rFonts w:ascii="Times New Roman" w:eastAsia="Times New Roman" w:hAnsi="Times New Roman" w:cs="Times New Roman"/>
          <w:sz w:val="24"/>
          <w:szCs w:val="24"/>
        </w:rPr>
        <w:t>5</w:t>
      </w:r>
      <w:r w:rsidR="00D61024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 составляет </w:t>
      </w:r>
      <w:r w:rsidR="00CD6C66" w:rsidRPr="007A7FD3">
        <w:rPr>
          <w:rFonts w:ascii="Times New Roman" w:eastAsia="Times New Roman" w:hAnsi="Times New Roman" w:cs="Times New Roman"/>
          <w:sz w:val="24"/>
          <w:szCs w:val="24"/>
        </w:rPr>
        <w:t>167 497,8</w:t>
      </w:r>
      <w:r w:rsidR="00E906A9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F85" w:rsidRPr="007A7FD3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  <w:r w:rsidR="00A46F6F" w:rsidRPr="007A7FD3">
        <w:rPr>
          <w:rFonts w:ascii="Times New Roman" w:eastAsia="Times New Roman" w:hAnsi="Times New Roman" w:cs="Times New Roman"/>
          <w:sz w:val="24"/>
          <w:szCs w:val="24"/>
        </w:rPr>
        <w:t xml:space="preserve"> Данные о налоговых поступлениях в разрезе ви</w:t>
      </w:r>
      <w:r w:rsidR="00C8105F" w:rsidRPr="007A7FD3">
        <w:rPr>
          <w:rFonts w:ascii="Times New Roman" w:eastAsia="Times New Roman" w:hAnsi="Times New Roman" w:cs="Times New Roman"/>
          <w:sz w:val="24"/>
          <w:szCs w:val="24"/>
        </w:rPr>
        <w:t>дов налогов приведены в таблице:</w:t>
      </w:r>
    </w:p>
    <w:p w14:paraId="680FC3DB" w14:textId="77777777" w:rsidR="00C8105F" w:rsidRPr="007A7FD3" w:rsidRDefault="00C8105F" w:rsidP="00C81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134"/>
        <w:gridCol w:w="711"/>
        <w:gridCol w:w="1132"/>
        <w:gridCol w:w="850"/>
        <w:gridCol w:w="1134"/>
        <w:gridCol w:w="851"/>
      </w:tblGrid>
      <w:tr w:rsidR="007A7FD3" w:rsidRPr="007A7FD3" w14:paraId="262130AA" w14:textId="77777777" w:rsidTr="00E906A9">
        <w:trPr>
          <w:trHeight w:val="528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A77D" w14:textId="77777777" w:rsidR="00C8105F" w:rsidRPr="007A7FD3" w:rsidRDefault="00C8105F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B34B6" w14:textId="77777777" w:rsidR="00FC640F" w:rsidRPr="007A7FD3" w:rsidRDefault="00C8105F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Ожидаемое исполнение </w:t>
            </w:r>
          </w:p>
          <w:p w14:paraId="0F21FCD7" w14:textId="3DEC98F1" w:rsidR="00C8105F" w:rsidRPr="007A7FD3" w:rsidRDefault="00747124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 202</w:t>
            </w:r>
            <w:r w:rsidR="00CD6C66"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C8105F"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8BF7" w14:textId="77777777" w:rsidR="00FC640F" w:rsidRPr="007A7FD3" w:rsidRDefault="00C8105F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Прогноз</w:t>
            </w:r>
          </w:p>
          <w:p w14:paraId="251F3DA0" w14:textId="73C73E48" w:rsidR="00C8105F" w:rsidRPr="007A7FD3" w:rsidRDefault="00747124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на 202</w:t>
            </w:r>
            <w:r w:rsidR="00CD6C66"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C8105F"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F420" w14:textId="77777777" w:rsidR="00C8105F" w:rsidRPr="007A7FD3" w:rsidRDefault="00C8105F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Отклонение </w:t>
            </w:r>
          </w:p>
        </w:tc>
      </w:tr>
      <w:tr w:rsidR="007A7FD3" w:rsidRPr="007A7FD3" w14:paraId="25C9DA25" w14:textId="77777777" w:rsidTr="00E906A9">
        <w:trPr>
          <w:trHeight w:val="509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B6B5" w14:textId="77777777" w:rsidR="00C8105F" w:rsidRPr="007A7FD3" w:rsidRDefault="00C8105F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22C7F" w14:textId="77777777" w:rsidR="00C8105F" w:rsidRPr="007A7FD3" w:rsidRDefault="00C8105F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EFCE" w14:textId="77777777" w:rsidR="00C8105F" w:rsidRPr="007A7FD3" w:rsidRDefault="00C8105F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B2B7" w14:textId="77777777" w:rsidR="00C8105F" w:rsidRPr="007A7FD3" w:rsidRDefault="00C8105F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A7FD3" w:rsidRPr="007A7FD3" w14:paraId="557B1DEE" w14:textId="77777777" w:rsidTr="0076717D">
        <w:trPr>
          <w:trHeight w:val="288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71BE" w14:textId="77777777" w:rsidR="00C8105F" w:rsidRPr="007A7FD3" w:rsidRDefault="00C8105F" w:rsidP="00C81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579E" w14:textId="77777777" w:rsidR="00C8105F" w:rsidRPr="007A7FD3" w:rsidRDefault="00C8105F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412E" w14:textId="77777777" w:rsidR="00C8105F" w:rsidRPr="007A7FD3" w:rsidRDefault="00C8105F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7A6B" w14:textId="77777777" w:rsidR="00C8105F" w:rsidRPr="007A7FD3" w:rsidRDefault="00C8105F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4CB1" w14:textId="77777777" w:rsidR="00C8105F" w:rsidRPr="007A7FD3" w:rsidRDefault="00C8105F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D27B" w14:textId="77777777" w:rsidR="00C8105F" w:rsidRPr="007A7FD3" w:rsidRDefault="00C8105F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8AA8" w14:textId="77777777" w:rsidR="00C8105F" w:rsidRPr="007A7FD3" w:rsidRDefault="00C8105F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</w:tr>
      <w:tr w:rsidR="007A7FD3" w:rsidRPr="007A7FD3" w14:paraId="3B8C353E" w14:textId="77777777" w:rsidTr="0076717D">
        <w:trPr>
          <w:trHeight w:val="28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1790" w14:textId="77777777" w:rsidR="00C8105F" w:rsidRPr="007A7FD3" w:rsidRDefault="00C8105F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E2ED" w14:textId="77777777" w:rsidR="00C8105F" w:rsidRPr="007A7FD3" w:rsidRDefault="00C8105F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826C" w14:textId="77777777" w:rsidR="00C8105F" w:rsidRPr="007A7FD3" w:rsidRDefault="00C8105F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71C1" w14:textId="77777777" w:rsidR="00C8105F" w:rsidRPr="007A7FD3" w:rsidRDefault="00C8105F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D127" w14:textId="77777777" w:rsidR="00C8105F" w:rsidRPr="007A7FD3" w:rsidRDefault="00C8105F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AF6A" w14:textId="77777777" w:rsidR="00C8105F" w:rsidRPr="007A7FD3" w:rsidRDefault="00C8105F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653B" w14:textId="77777777" w:rsidR="00C8105F" w:rsidRPr="007A7FD3" w:rsidRDefault="00C8105F" w:rsidP="00C8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7A7FD3" w:rsidRPr="007A7FD3" w14:paraId="467E2607" w14:textId="77777777" w:rsidTr="0076717D">
        <w:trPr>
          <w:trHeight w:val="61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56D4" w14:textId="77777777" w:rsidR="00C8105F" w:rsidRPr="007A7FD3" w:rsidRDefault="00C8105F" w:rsidP="00C8105F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6CB8D" w14:textId="5155585D" w:rsidR="00C8105F" w:rsidRPr="007A7FD3" w:rsidRDefault="00241054" w:rsidP="00C8105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157 145,8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B8D1B" w14:textId="7ACF732D" w:rsidR="00C8105F" w:rsidRPr="007A7FD3" w:rsidRDefault="00E04E13" w:rsidP="00C8105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11715" w14:textId="132AF92D" w:rsidR="00C8105F" w:rsidRPr="007A7FD3" w:rsidRDefault="00710823" w:rsidP="00C8105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156 477,2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450A" w14:textId="2B13528E" w:rsidR="00C8105F" w:rsidRPr="007A7FD3" w:rsidRDefault="004F54D2" w:rsidP="00C8105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6440" w14:textId="18403518" w:rsidR="00C8105F" w:rsidRPr="007A7FD3" w:rsidRDefault="009B3FD2" w:rsidP="00C8105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-668,6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E05D" w14:textId="3030C475" w:rsidR="00C8105F" w:rsidRPr="007A7FD3" w:rsidRDefault="006059C6" w:rsidP="00C8105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A7FD3" w:rsidRPr="007A7FD3" w14:paraId="461D1EA9" w14:textId="77777777" w:rsidTr="0076717D">
        <w:trPr>
          <w:trHeight w:val="7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B700" w14:textId="77777777" w:rsidR="000377F9" w:rsidRPr="007A7FD3" w:rsidRDefault="000377F9" w:rsidP="00C8105F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80BF" w14:textId="6C4804E3" w:rsidR="000377F9" w:rsidRPr="007A7FD3" w:rsidRDefault="00241054" w:rsidP="00C8105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1 653,6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0210" w14:textId="03827020" w:rsidR="000377F9" w:rsidRPr="007A7FD3" w:rsidRDefault="00E04E13" w:rsidP="00C8105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E287C" w14:textId="7CE52615" w:rsidR="000377F9" w:rsidRPr="007A7FD3" w:rsidRDefault="00710823" w:rsidP="00C8105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1 819,0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DC84" w14:textId="3DAC1A29" w:rsidR="000377F9" w:rsidRPr="007A7FD3" w:rsidRDefault="00A609D4" w:rsidP="00C8105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61A9" w14:textId="64D124CF" w:rsidR="000377F9" w:rsidRPr="007A7FD3" w:rsidRDefault="001B1DE1" w:rsidP="00C8105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165,4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6297" w14:textId="59ED7752" w:rsidR="000377F9" w:rsidRPr="007A7FD3" w:rsidRDefault="006059C6" w:rsidP="00C8105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A7FD3" w:rsidRPr="007A7FD3" w14:paraId="38221EE0" w14:textId="77777777" w:rsidTr="0076717D">
        <w:trPr>
          <w:trHeight w:val="7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9701" w14:textId="77777777" w:rsidR="000377F9" w:rsidRPr="007A7FD3" w:rsidRDefault="000377F9" w:rsidP="00C8105F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E9E4" w14:textId="5F48A20C" w:rsidR="000377F9" w:rsidRPr="007A7FD3" w:rsidRDefault="00241054" w:rsidP="00C8105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1 101,0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9236" w14:textId="3E1428F5" w:rsidR="000377F9" w:rsidRPr="007A7FD3" w:rsidRDefault="00E04E13" w:rsidP="00C8105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1F46" w14:textId="0974911F" w:rsidR="000377F9" w:rsidRPr="007A7FD3" w:rsidRDefault="00710823" w:rsidP="00C8105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1 300,0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8B6F" w14:textId="0E746460" w:rsidR="000377F9" w:rsidRPr="007A7FD3" w:rsidRDefault="00A609D4" w:rsidP="00C8105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F458" w14:textId="467E16EE" w:rsidR="000377F9" w:rsidRPr="007A7FD3" w:rsidRDefault="001B1DE1" w:rsidP="00C8105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199,0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6B7B4" w14:textId="0607752F" w:rsidR="000377F9" w:rsidRPr="007A7FD3" w:rsidRDefault="006059C6" w:rsidP="00C8105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A7FD3" w:rsidRPr="007A7FD3" w14:paraId="3521E823" w14:textId="77777777" w:rsidTr="0076717D">
        <w:trPr>
          <w:trHeight w:val="7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61A8" w14:textId="70D34EF1" w:rsidR="0076717D" w:rsidRPr="007A7FD3" w:rsidRDefault="0076717D" w:rsidP="00C8105F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2C1F" w14:textId="2CA7EC16" w:rsidR="0076717D" w:rsidRPr="007A7FD3" w:rsidRDefault="000F1308" w:rsidP="00C8105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7 597,4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B5CAD" w14:textId="4CB04B31" w:rsidR="0076717D" w:rsidRPr="007A7FD3" w:rsidRDefault="00C23B5B" w:rsidP="00C8105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F5AA0" w14:textId="620FBA62" w:rsidR="0076717D" w:rsidRPr="007A7FD3" w:rsidRDefault="00710823" w:rsidP="00C8105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6 318,0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76AE" w14:textId="223B634F" w:rsidR="0076717D" w:rsidRPr="007A7FD3" w:rsidRDefault="00A609D4" w:rsidP="00C8105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C0C8" w14:textId="1723B99D" w:rsidR="0076717D" w:rsidRPr="007A7FD3" w:rsidRDefault="001B1DE1" w:rsidP="00C8105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-1 279,4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B51E" w14:textId="6727513B" w:rsidR="0076717D" w:rsidRPr="007A7FD3" w:rsidRDefault="006059C6" w:rsidP="00C8105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</w:tr>
      <w:tr w:rsidR="007A7FD3" w:rsidRPr="007A7FD3" w14:paraId="5FCE4F2C" w14:textId="77777777" w:rsidTr="005B1E07">
        <w:trPr>
          <w:trHeight w:val="28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50D8" w14:textId="77777777" w:rsidR="00C8105F" w:rsidRPr="007A7FD3" w:rsidRDefault="00C8105F" w:rsidP="00767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</w:rPr>
              <w:t>Всего 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1D4E" w14:textId="42F0C612" w:rsidR="00C8105F" w:rsidRPr="007A7FD3" w:rsidRDefault="000F1308" w:rsidP="00767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FD3">
              <w:rPr>
                <w:rFonts w:ascii="Times New Roman" w:hAnsi="Times New Roman" w:cs="Times New Roman"/>
                <w:b/>
              </w:rPr>
              <w:t>167 497,8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DA9A" w14:textId="77777777" w:rsidR="00C8105F" w:rsidRPr="007A7FD3" w:rsidRDefault="00E3178D" w:rsidP="00767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FD3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38A9" w14:textId="1CC70D0A" w:rsidR="00C8105F" w:rsidRPr="007A7FD3" w:rsidRDefault="004F54D2" w:rsidP="00767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FD3">
              <w:rPr>
                <w:rFonts w:ascii="Times New Roman" w:hAnsi="Times New Roman" w:cs="Times New Roman"/>
                <w:b/>
              </w:rPr>
              <w:t>165 914,2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88C1" w14:textId="77777777" w:rsidR="00C8105F" w:rsidRPr="007A7FD3" w:rsidRDefault="00E3178D" w:rsidP="00767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FD3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3A64" w14:textId="46CFE27E" w:rsidR="00C8105F" w:rsidRPr="007A7FD3" w:rsidRDefault="006059C6" w:rsidP="00767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FD3">
              <w:rPr>
                <w:rFonts w:ascii="Times New Roman" w:hAnsi="Times New Roman" w:cs="Times New Roman"/>
                <w:b/>
              </w:rPr>
              <w:t>-1 583,6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E5EB" w14:textId="7620F86C" w:rsidR="00C8105F" w:rsidRPr="007A7FD3" w:rsidRDefault="001659DF" w:rsidP="007671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FD3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14:paraId="08C02CEB" w14:textId="77777777" w:rsidR="00DB6F22" w:rsidRPr="007A7FD3" w:rsidRDefault="00DB6F22" w:rsidP="007567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87F65B" w14:textId="613D0862" w:rsidR="004148BB" w:rsidRPr="007A7FD3" w:rsidRDefault="004148BB" w:rsidP="00037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Как видно из таблицы общая структура налоговых доходов бюджета</w:t>
      </w:r>
      <w:r w:rsidR="002958C7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433" w:rsidRPr="007A7FD3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</w:t>
      </w:r>
      <w:r w:rsidR="00D271D6" w:rsidRPr="007A7FD3">
        <w:rPr>
          <w:rFonts w:ascii="Times New Roman" w:eastAsia="Times New Roman" w:hAnsi="Times New Roman" w:cs="Times New Roman"/>
          <w:sz w:val="24"/>
          <w:szCs w:val="24"/>
        </w:rPr>
        <w:t>«Поселок Чульман»</w:t>
      </w:r>
      <w:r w:rsidR="003A7433" w:rsidRPr="007A7FD3">
        <w:rPr>
          <w:rFonts w:ascii="Times New Roman" w:eastAsia="Times New Roman" w:hAnsi="Times New Roman" w:cs="Times New Roman"/>
          <w:sz w:val="24"/>
          <w:szCs w:val="24"/>
        </w:rPr>
        <w:t xml:space="preserve"> Нерюнгринского района</w:t>
      </w:r>
      <w:r w:rsidR="007F5E3F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18B" w:rsidRPr="007A7FD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F6CBE" w:rsidRPr="007A7FD3">
        <w:rPr>
          <w:rFonts w:ascii="Times New Roman" w:eastAsia="Times New Roman" w:hAnsi="Times New Roman" w:cs="Times New Roman"/>
          <w:sz w:val="24"/>
          <w:szCs w:val="24"/>
        </w:rPr>
        <w:t>прогноз</w:t>
      </w:r>
      <w:r w:rsidR="00E3018B" w:rsidRPr="007A7FD3">
        <w:rPr>
          <w:rFonts w:ascii="Times New Roman" w:eastAsia="Times New Roman" w:hAnsi="Times New Roman" w:cs="Times New Roman"/>
          <w:sz w:val="24"/>
          <w:szCs w:val="24"/>
        </w:rPr>
        <w:t>е бюджета</w:t>
      </w:r>
      <w:r w:rsidR="002F3D09" w:rsidRPr="007A7FD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35DDD" w:rsidRPr="007A7FD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B6F22" w:rsidRPr="007A7F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59DF" w:rsidRPr="007A7FD3">
        <w:rPr>
          <w:rFonts w:ascii="Times New Roman" w:eastAsia="Times New Roman" w:hAnsi="Times New Roman" w:cs="Times New Roman"/>
          <w:sz w:val="24"/>
          <w:szCs w:val="24"/>
        </w:rPr>
        <w:t>6</w:t>
      </w:r>
      <w:r w:rsidR="000529ED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год, по анало</w:t>
      </w:r>
      <w:r w:rsidR="002F3D09" w:rsidRPr="007A7FD3">
        <w:rPr>
          <w:rFonts w:ascii="Times New Roman" w:eastAsia="Times New Roman" w:hAnsi="Times New Roman" w:cs="Times New Roman"/>
          <w:sz w:val="24"/>
          <w:szCs w:val="24"/>
        </w:rPr>
        <w:t xml:space="preserve">гии с </w:t>
      </w:r>
      <w:r w:rsidR="0062182D" w:rsidRPr="007A7FD3">
        <w:rPr>
          <w:rFonts w:ascii="Times New Roman" w:eastAsia="Times New Roman" w:hAnsi="Times New Roman" w:cs="Times New Roman"/>
          <w:sz w:val="24"/>
          <w:szCs w:val="24"/>
        </w:rPr>
        <w:t>ожидаемым</w:t>
      </w:r>
      <w:r w:rsidR="00D61024" w:rsidRPr="007A7FD3">
        <w:rPr>
          <w:rFonts w:ascii="Times New Roman" w:eastAsia="Times New Roman" w:hAnsi="Times New Roman" w:cs="Times New Roman"/>
          <w:sz w:val="24"/>
          <w:szCs w:val="24"/>
        </w:rPr>
        <w:t xml:space="preserve"> бюджетом</w:t>
      </w:r>
      <w:r w:rsidR="007F5E3F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F22" w:rsidRPr="007A7FD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659DF" w:rsidRPr="007A7FD3">
        <w:rPr>
          <w:rFonts w:ascii="Times New Roman" w:eastAsia="Times New Roman" w:hAnsi="Times New Roman" w:cs="Times New Roman"/>
          <w:sz w:val="24"/>
          <w:szCs w:val="24"/>
        </w:rPr>
        <w:t>5</w:t>
      </w:r>
      <w:r w:rsidR="000529ED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не измен</w:t>
      </w:r>
      <w:r w:rsidR="00AF6CBE" w:rsidRPr="007A7FD3">
        <w:rPr>
          <w:rFonts w:ascii="Times New Roman" w:eastAsia="Times New Roman" w:hAnsi="Times New Roman" w:cs="Times New Roman"/>
          <w:sz w:val="24"/>
          <w:szCs w:val="24"/>
        </w:rPr>
        <w:t>илась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6CBE" w:rsidRPr="007A7FD3">
        <w:rPr>
          <w:rFonts w:ascii="Times New Roman" w:eastAsia="Times New Roman" w:hAnsi="Times New Roman" w:cs="Times New Roman"/>
          <w:sz w:val="24"/>
          <w:szCs w:val="24"/>
        </w:rPr>
        <w:t xml:space="preserve">В сравнении с </w:t>
      </w:r>
      <w:r w:rsidR="00E3018B" w:rsidRPr="007A7FD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F6CBE" w:rsidRPr="007A7FD3">
        <w:rPr>
          <w:rFonts w:ascii="Times New Roman" w:eastAsia="Times New Roman" w:hAnsi="Times New Roman" w:cs="Times New Roman"/>
          <w:sz w:val="24"/>
          <w:szCs w:val="24"/>
        </w:rPr>
        <w:t>оказател</w:t>
      </w:r>
      <w:r w:rsidR="00E3018B" w:rsidRPr="007A7FD3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2F3D09" w:rsidRPr="007A7FD3">
        <w:rPr>
          <w:rFonts w:ascii="Times New Roman" w:eastAsia="Times New Roman" w:hAnsi="Times New Roman" w:cs="Times New Roman"/>
          <w:sz w:val="24"/>
          <w:szCs w:val="24"/>
        </w:rPr>
        <w:t xml:space="preserve"> налоговых доходов за </w:t>
      </w:r>
      <w:r w:rsidR="00DB6F22" w:rsidRPr="007A7FD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659DF" w:rsidRPr="007A7FD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F6CBE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E3018B" w:rsidRPr="007A7FD3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прогнозируемые </w:t>
      </w:r>
      <w:r w:rsidR="00AF6CBE" w:rsidRPr="007A7FD3">
        <w:rPr>
          <w:rFonts w:ascii="Times New Roman" w:eastAsia="Times New Roman" w:hAnsi="Times New Roman" w:cs="Times New Roman"/>
          <w:sz w:val="24"/>
          <w:szCs w:val="24"/>
        </w:rPr>
        <w:t>налоговые доходы бюджета</w:t>
      </w:r>
      <w:r w:rsidR="00E3018B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82D" w:rsidRPr="007A7FD3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«Поселок Чульман» </w:t>
      </w:r>
      <w:r w:rsidR="00E3018B" w:rsidRPr="007A7FD3">
        <w:rPr>
          <w:rFonts w:ascii="Times New Roman" w:eastAsia="Times New Roman" w:hAnsi="Times New Roman" w:cs="Times New Roman"/>
          <w:sz w:val="24"/>
          <w:szCs w:val="24"/>
        </w:rPr>
        <w:t>Нерюнгринского района</w:t>
      </w:r>
      <w:r w:rsidR="002F3D09" w:rsidRPr="007A7FD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35DDD" w:rsidRPr="007A7FD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B6F22" w:rsidRPr="007A7F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59DF" w:rsidRPr="007A7FD3">
        <w:rPr>
          <w:rFonts w:ascii="Times New Roman" w:eastAsia="Times New Roman" w:hAnsi="Times New Roman" w:cs="Times New Roman"/>
          <w:sz w:val="24"/>
          <w:szCs w:val="24"/>
        </w:rPr>
        <w:t>6</w:t>
      </w:r>
      <w:r w:rsidR="00AF6CBE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="001659DF" w:rsidRPr="007A7FD3">
        <w:rPr>
          <w:rFonts w:ascii="Times New Roman" w:eastAsia="Times New Roman" w:hAnsi="Times New Roman" w:cs="Times New Roman"/>
          <w:sz w:val="24"/>
          <w:szCs w:val="24"/>
        </w:rPr>
        <w:t>снизятся</w:t>
      </w:r>
      <w:r w:rsidR="007F5E3F" w:rsidRPr="007A7FD3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D61024" w:rsidRPr="007A7FD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3245A" w:rsidRPr="007A7FD3">
        <w:rPr>
          <w:rFonts w:ascii="Times New Roman" w:hAnsi="Times New Roman" w:cs="Times New Roman"/>
          <w:sz w:val="24"/>
          <w:szCs w:val="24"/>
        </w:rPr>
        <w:t>1 583,6</w:t>
      </w:r>
      <w:r w:rsidR="00500633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AF6CBE" w:rsidRPr="007A7FD3">
        <w:rPr>
          <w:rFonts w:ascii="Times New Roman" w:eastAsia="Times New Roman" w:hAnsi="Times New Roman" w:cs="Times New Roman"/>
          <w:sz w:val="24"/>
          <w:szCs w:val="24"/>
        </w:rPr>
        <w:t xml:space="preserve">тыс. рублей. 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Наибольший удельный вес в налоговых доходах бюджета состав</w:t>
      </w:r>
      <w:r w:rsidR="00E3018B" w:rsidRPr="007A7FD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3018B" w:rsidRPr="007A7FD3">
        <w:rPr>
          <w:rFonts w:ascii="Times New Roman" w:eastAsia="Times New Roman" w:hAnsi="Times New Roman" w:cs="Times New Roman"/>
          <w:sz w:val="24"/>
          <w:szCs w:val="24"/>
        </w:rPr>
        <w:t xml:space="preserve"> следующие налоги: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налог </w:t>
      </w:r>
      <w:r w:rsidR="00AF6CBE" w:rsidRPr="007A7FD3">
        <w:rPr>
          <w:rFonts w:ascii="Times New Roman" w:eastAsia="Times New Roman" w:hAnsi="Times New Roman" w:cs="Times New Roman"/>
          <w:sz w:val="24"/>
          <w:szCs w:val="24"/>
        </w:rPr>
        <w:t xml:space="preserve"> на доходы физических лиц</w:t>
      </w:r>
      <w:r w:rsidR="00E3018B" w:rsidRPr="007A7FD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D62E2" w:rsidRPr="007A7FD3">
        <w:rPr>
          <w:rFonts w:ascii="Times New Roman" w:eastAsia="Times New Roman" w:hAnsi="Times New Roman" w:cs="Times New Roman"/>
          <w:sz w:val="24"/>
          <w:szCs w:val="24"/>
        </w:rPr>
        <w:t>земельный налог.</w:t>
      </w:r>
    </w:p>
    <w:p w14:paraId="7EBBCE0D" w14:textId="77777777" w:rsidR="00A355E4" w:rsidRPr="007A7FD3" w:rsidRDefault="00A355E4" w:rsidP="00D36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2A27D" w14:textId="77777777" w:rsidR="00C70712" w:rsidRPr="007A7FD3" w:rsidRDefault="004148BB" w:rsidP="001923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Налог на доходы физических лиц. </w:t>
      </w:r>
      <w:r w:rsidR="00D44B76" w:rsidRPr="007A7FD3">
        <w:rPr>
          <w:rFonts w:ascii="Times New Roman" w:eastAsia="Times New Roman" w:hAnsi="Times New Roman" w:cs="Times New Roman"/>
          <w:sz w:val="24"/>
          <w:szCs w:val="24"/>
        </w:rPr>
        <w:t xml:space="preserve">В проекте бюджета на </w:t>
      </w:r>
      <w:r w:rsidR="00B35DDD" w:rsidRPr="007A7FD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070B2" w:rsidRPr="007A7F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1FAA" w:rsidRPr="007A7FD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4828CC" w:rsidRPr="007A7FD3">
        <w:rPr>
          <w:rFonts w:ascii="Times New Roman" w:eastAsia="Times New Roman" w:hAnsi="Times New Roman" w:cs="Times New Roman"/>
          <w:sz w:val="24"/>
          <w:szCs w:val="24"/>
        </w:rPr>
        <w:t>поступление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налог</w:t>
      </w:r>
      <w:r w:rsidR="004828CC" w:rsidRPr="007A7FD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на доходы физических лиц, </w:t>
      </w:r>
      <w:r w:rsidR="004828CC" w:rsidRPr="007A7FD3">
        <w:rPr>
          <w:rFonts w:ascii="Times New Roman" w:eastAsia="Times New Roman" w:hAnsi="Times New Roman" w:cs="Times New Roman"/>
          <w:sz w:val="24"/>
          <w:szCs w:val="24"/>
        </w:rPr>
        <w:t xml:space="preserve">подлежащего зачислению в бюджет </w:t>
      </w:r>
      <w:r w:rsidR="00B811C1" w:rsidRPr="007A7FD3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</w:t>
      </w:r>
      <w:r w:rsidR="00D271D6" w:rsidRPr="007A7FD3">
        <w:rPr>
          <w:rFonts w:ascii="Times New Roman" w:eastAsia="Times New Roman" w:hAnsi="Times New Roman" w:cs="Times New Roman"/>
          <w:sz w:val="24"/>
          <w:szCs w:val="24"/>
        </w:rPr>
        <w:t>«Поселок Чульман»</w:t>
      </w:r>
      <w:r w:rsidR="0062182D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8CC" w:rsidRPr="007A7FD3">
        <w:rPr>
          <w:rFonts w:ascii="Times New Roman" w:eastAsia="Times New Roman" w:hAnsi="Times New Roman" w:cs="Times New Roman"/>
          <w:sz w:val="24"/>
          <w:szCs w:val="24"/>
        </w:rPr>
        <w:t>Нерюнгринского района</w:t>
      </w:r>
      <w:r w:rsidR="00D47483" w:rsidRPr="007A7F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28CC" w:rsidRPr="007A7FD3">
        <w:rPr>
          <w:rFonts w:ascii="Times New Roman" w:eastAsia="Times New Roman" w:hAnsi="Times New Roman" w:cs="Times New Roman"/>
          <w:sz w:val="24"/>
          <w:szCs w:val="24"/>
        </w:rPr>
        <w:t xml:space="preserve"> прогнозируется в сумме</w:t>
      </w:r>
      <w:r w:rsidR="00961FAA" w:rsidRPr="007A7FD3">
        <w:rPr>
          <w:rFonts w:ascii="Times New Roman" w:eastAsia="Times New Roman" w:hAnsi="Times New Roman" w:cs="Times New Roman"/>
          <w:sz w:val="24"/>
          <w:szCs w:val="24"/>
        </w:rPr>
        <w:t xml:space="preserve"> 156 477,2</w:t>
      </w:r>
      <w:r w:rsidR="00961FAA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тыс. рублей или </w:t>
      </w:r>
      <w:r w:rsidR="009D62E2" w:rsidRPr="007A7FD3">
        <w:rPr>
          <w:rFonts w:ascii="Times New Roman" w:eastAsia="Times New Roman" w:hAnsi="Times New Roman" w:cs="Times New Roman"/>
          <w:sz w:val="24"/>
          <w:szCs w:val="24"/>
        </w:rPr>
        <w:t>94,</w:t>
      </w:r>
      <w:r w:rsidR="0030772C" w:rsidRPr="007A7FD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% от общей суммы планируемых </w:t>
      </w:r>
      <w:r w:rsidR="004828CC" w:rsidRPr="007A7FD3">
        <w:rPr>
          <w:rFonts w:ascii="Times New Roman" w:eastAsia="Times New Roman" w:hAnsi="Times New Roman" w:cs="Times New Roman"/>
          <w:sz w:val="24"/>
          <w:szCs w:val="24"/>
        </w:rPr>
        <w:t xml:space="preserve">налоговых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доходов. </w:t>
      </w:r>
    </w:p>
    <w:p w14:paraId="7CA97A83" w14:textId="2D94EBDE" w:rsidR="00C70712" w:rsidRPr="007A7FD3" w:rsidRDefault="00C70712" w:rsidP="001923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Снижение плановых показателей по налогу на доходы физических лиц </w:t>
      </w:r>
      <w:r w:rsidR="00DC745C" w:rsidRPr="007A7FD3">
        <w:rPr>
          <w:rFonts w:ascii="Times New Roman" w:eastAsia="Times New Roman" w:hAnsi="Times New Roman" w:cs="Times New Roman"/>
          <w:sz w:val="24"/>
          <w:szCs w:val="24"/>
        </w:rPr>
        <w:t>по сравнению с ожидаемым исполнением 2025 года составило 668,6 тыс.</w:t>
      </w:r>
      <w:r w:rsidR="005813FA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745C" w:rsidRPr="007A7FD3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5813FA" w:rsidRPr="007A7FD3">
        <w:rPr>
          <w:rFonts w:ascii="Times New Roman" w:eastAsia="Times New Roman" w:hAnsi="Times New Roman" w:cs="Times New Roman"/>
          <w:sz w:val="24"/>
          <w:szCs w:val="24"/>
        </w:rPr>
        <w:t xml:space="preserve"> или 0,5%.</w:t>
      </w:r>
    </w:p>
    <w:p w14:paraId="40CDA19F" w14:textId="2EC26606" w:rsidR="00D961E3" w:rsidRPr="007A7FD3" w:rsidRDefault="00D961E3" w:rsidP="00192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При расчете прогноза налога на доходы физических лиц на </w:t>
      </w:r>
      <w:r w:rsidR="005813FA" w:rsidRPr="007A7FD3">
        <w:rPr>
          <w:rFonts w:ascii="Times New Roman" w:hAnsi="Times New Roman" w:cs="Times New Roman"/>
          <w:sz w:val="24"/>
          <w:szCs w:val="24"/>
        </w:rPr>
        <w:t xml:space="preserve">2026 </w:t>
      </w:r>
      <w:r w:rsidRPr="007A7FD3">
        <w:rPr>
          <w:rFonts w:ascii="Times New Roman" w:hAnsi="Times New Roman" w:cs="Times New Roman"/>
          <w:sz w:val="24"/>
          <w:szCs w:val="24"/>
        </w:rPr>
        <w:t xml:space="preserve">год учитывалась оценка ожидаемого исполнения бюджета </w:t>
      </w:r>
      <w:r w:rsidR="002F1320" w:rsidRPr="007A7FD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городское поселение «Поселок Чульман»</w:t>
      </w:r>
      <w:r w:rsidR="002F1320" w:rsidRPr="007A7FD3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7A7FD3">
        <w:rPr>
          <w:rFonts w:ascii="Times New Roman" w:hAnsi="Times New Roman" w:cs="Times New Roman"/>
          <w:sz w:val="24"/>
          <w:szCs w:val="24"/>
        </w:rPr>
        <w:t xml:space="preserve"> на текущий финансовый год.</w:t>
      </w:r>
    </w:p>
    <w:p w14:paraId="2BBE1FD0" w14:textId="183D0BE1" w:rsidR="00D961E3" w:rsidRPr="007A7FD3" w:rsidRDefault="00D961E3" w:rsidP="00D961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В подтверждение прогноза по налогу на доходы физических лиц                               не предоставлены</w:t>
      </w:r>
      <w:r w:rsidRPr="007A7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расчёты на основе положений главы 23 «Налог на доходы физических лиц» Налогового кодекса Российской Федерации. Д</w:t>
      </w:r>
      <w:r w:rsidR="00C54896" w:rsidRPr="007A7FD3">
        <w:rPr>
          <w:rFonts w:ascii="Times New Roman" w:hAnsi="Times New Roman" w:cs="Times New Roman"/>
          <w:sz w:val="24"/>
          <w:szCs w:val="24"/>
        </w:rPr>
        <w:t>ля расчета прогноза НДФЛ на 202</w:t>
      </w:r>
      <w:r w:rsidR="00E62D93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</w:t>
      </w:r>
      <w:r w:rsidRPr="007A7FD3">
        <w:rPr>
          <w:rFonts w:ascii="Times New Roman" w:hAnsi="Times New Roman" w:cs="Times New Roman"/>
          <w:b/>
          <w:bCs/>
          <w:sz w:val="24"/>
          <w:szCs w:val="24"/>
        </w:rPr>
        <w:t>не предоставлены</w:t>
      </w:r>
      <w:r w:rsidRPr="007A7FD3">
        <w:rPr>
          <w:rFonts w:ascii="Times New Roman" w:hAnsi="Times New Roman" w:cs="Times New Roman"/>
          <w:sz w:val="24"/>
          <w:szCs w:val="24"/>
        </w:rPr>
        <w:t xml:space="preserve"> следующие основные показатели: </w:t>
      </w:r>
    </w:p>
    <w:p w14:paraId="37D73A3E" w14:textId="1A304F4C" w:rsidR="00D961E3" w:rsidRPr="007A7FD3" w:rsidRDefault="00D961E3" w:rsidP="00756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           1. Динамика фактически предоставленных налоговых вычетов за 20</w:t>
      </w:r>
      <w:r w:rsidR="00E62D93" w:rsidRPr="007A7FD3">
        <w:rPr>
          <w:rFonts w:ascii="Times New Roman" w:hAnsi="Times New Roman" w:cs="Times New Roman"/>
          <w:sz w:val="24"/>
          <w:szCs w:val="24"/>
        </w:rPr>
        <w:t>23</w:t>
      </w:r>
      <w:r w:rsidRPr="007A7FD3">
        <w:rPr>
          <w:rFonts w:ascii="Times New Roman" w:hAnsi="Times New Roman" w:cs="Times New Roman"/>
          <w:sz w:val="24"/>
          <w:szCs w:val="24"/>
        </w:rPr>
        <w:t>-20</w:t>
      </w:r>
      <w:r w:rsidR="00C54896" w:rsidRPr="007A7FD3">
        <w:rPr>
          <w:rFonts w:ascii="Times New Roman" w:hAnsi="Times New Roman" w:cs="Times New Roman"/>
          <w:sz w:val="24"/>
          <w:szCs w:val="24"/>
        </w:rPr>
        <w:t>2</w:t>
      </w:r>
      <w:r w:rsidR="00E62D93" w:rsidRPr="007A7FD3">
        <w:rPr>
          <w:rFonts w:ascii="Times New Roman" w:hAnsi="Times New Roman" w:cs="Times New Roman"/>
          <w:sz w:val="24"/>
          <w:szCs w:val="24"/>
        </w:rPr>
        <w:t>4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годы по видам (стандартные, имущественные, иные налоговые вычеты). Планир</w:t>
      </w:r>
      <w:r w:rsidR="00C54896" w:rsidRPr="007A7FD3">
        <w:rPr>
          <w:rFonts w:ascii="Times New Roman" w:hAnsi="Times New Roman" w:cs="Times New Roman"/>
          <w:sz w:val="24"/>
          <w:szCs w:val="24"/>
        </w:rPr>
        <w:t>ование налоговых вычетов на 202</w:t>
      </w:r>
      <w:r w:rsidR="00AA30C5" w:rsidRPr="007A7FD3">
        <w:rPr>
          <w:rFonts w:ascii="Times New Roman" w:hAnsi="Times New Roman" w:cs="Times New Roman"/>
          <w:sz w:val="24"/>
          <w:szCs w:val="24"/>
        </w:rPr>
        <w:t>6</w:t>
      </w:r>
      <w:r w:rsidR="00C54896" w:rsidRPr="007A7FD3">
        <w:rPr>
          <w:rFonts w:ascii="Times New Roman" w:hAnsi="Times New Roman" w:cs="Times New Roman"/>
          <w:sz w:val="24"/>
          <w:szCs w:val="24"/>
        </w:rPr>
        <w:t>-202</w:t>
      </w:r>
      <w:r w:rsidR="00AA30C5" w:rsidRPr="007A7FD3">
        <w:rPr>
          <w:rFonts w:ascii="Times New Roman" w:hAnsi="Times New Roman" w:cs="Times New Roman"/>
          <w:sz w:val="24"/>
          <w:szCs w:val="24"/>
        </w:rPr>
        <w:t>8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гг. осуществляется исходя из данных отчетов 5-НДФЛ и 5-ДДК «О декларировании доходов физическими лицами» в динамике за 20</w:t>
      </w:r>
      <w:r w:rsidR="00D47483" w:rsidRPr="007A7FD3">
        <w:rPr>
          <w:rFonts w:ascii="Times New Roman" w:hAnsi="Times New Roman" w:cs="Times New Roman"/>
          <w:sz w:val="24"/>
          <w:szCs w:val="24"/>
        </w:rPr>
        <w:t>2</w:t>
      </w:r>
      <w:r w:rsidR="00AA30C5" w:rsidRPr="007A7FD3">
        <w:rPr>
          <w:rFonts w:ascii="Times New Roman" w:hAnsi="Times New Roman" w:cs="Times New Roman"/>
          <w:sz w:val="24"/>
          <w:szCs w:val="24"/>
        </w:rPr>
        <w:t>3</w:t>
      </w:r>
      <w:r w:rsidR="00C54896" w:rsidRPr="007A7FD3">
        <w:rPr>
          <w:rFonts w:ascii="Times New Roman" w:hAnsi="Times New Roman" w:cs="Times New Roman"/>
          <w:sz w:val="24"/>
          <w:szCs w:val="24"/>
        </w:rPr>
        <w:t>-202</w:t>
      </w:r>
      <w:r w:rsidR="00AA30C5" w:rsidRPr="007A7FD3">
        <w:rPr>
          <w:rFonts w:ascii="Times New Roman" w:hAnsi="Times New Roman" w:cs="Times New Roman"/>
          <w:sz w:val="24"/>
          <w:szCs w:val="24"/>
        </w:rPr>
        <w:t>4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гг.;</w:t>
      </w:r>
    </w:p>
    <w:p w14:paraId="3C2D4369" w14:textId="32FF8E35" w:rsidR="00506786" w:rsidRPr="007A7FD3" w:rsidRDefault="00D961E3" w:rsidP="00F71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           2. Налоговая база </w:t>
      </w:r>
      <w:r w:rsidR="00C54896" w:rsidRPr="007A7FD3">
        <w:rPr>
          <w:rFonts w:ascii="Times New Roman" w:hAnsi="Times New Roman" w:cs="Times New Roman"/>
          <w:sz w:val="24"/>
          <w:szCs w:val="24"/>
        </w:rPr>
        <w:t>и исчисленные суммы НДФЛ за 202</w:t>
      </w:r>
      <w:r w:rsidR="00AA30C5" w:rsidRPr="007A7FD3">
        <w:rPr>
          <w:rFonts w:ascii="Times New Roman" w:hAnsi="Times New Roman" w:cs="Times New Roman"/>
          <w:sz w:val="24"/>
          <w:szCs w:val="24"/>
        </w:rPr>
        <w:t>4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по данным отчета          </w:t>
      </w:r>
      <w:r w:rsidR="00F7139B" w:rsidRPr="007A7FD3">
        <w:rPr>
          <w:rFonts w:ascii="Times New Roman" w:hAnsi="Times New Roman" w:cs="Times New Roman"/>
          <w:sz w:val="24"/>
          <w:szCs w:val="24"/>
        </w:rPr>
        <w:t>5-НДФЛ.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413C7" w14:textId="7F258509" w:rsidR="009A14C0" w:rsidRPr="007A7FD3" w:rsidRDefault="004148BB" w:rsidP="002F39B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Расчет прогноза налога на доходы физических лиц включает объем поступлений налога на доходы физических лиц, удерживаемый организациями и учреждениями, а также с доходов, полученных в виде дивидендов, выигрышей, материальной выгоды по заемным средствам, а также с доходов индивидуальных предпринимателей, частных нотариусов и лиц, не являющимися налоговыми резидентами РФ. </w:t>
      </w:r>
    </w:p>
    <w:p w14:paraId="58D8DB0C" w14:textId="6FEFFBFF" w:rsidR="00F7139B" w:rsidRPr="007A7FD3" w:rsidRDefault="00C54896" w:rsidP="001923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FD3">
        <w:rPr>
          <w:rFonts w:ascii="Times New Roman" w:hAnsi="Times New Roman" w:cs="Times New Roman"/>
          <w:bCs/>
          <w:sz w:val="24"/>
          <w:szCs w:val="24"/>
        </w:rPr>
        <w:t>Прогноз налога на 202</w:t>
      </w:r>
      <w:r w:rsidR="00AA30C5" w:rsidRPr="007A7FD3">
        <w:rPr>
          <w:rFonts w:ascii="Times New Roman" w:hAnsi="Times New Roman" w:cs="Times New Roman"/>
          <w:bCs/>
          <w:sz w:val="24"/>
          <w:szCs w:val="24"/>
        </w:rPr>
        <w:t>6</w:t>
      </w:r>
      <w:r w:rsidR="00F7139B" w:rsidRPr="007A7FD3">
        <w:rPr>
          <w:rFonts w:ascii="Times New Roman" w:hAnsi="Times New Roman" w:cs="Times New Roman"/>
          <w:bCs/>
          <w:sz w:val="24"/>
          <w:szCs w:val="24"/>
        </w:rPr>
        <w:t xml:space="preserve"> год рассчитывается путем определения реальной </w:t>
      </w:r>
      <w:r w:rsidRPr="007A7FD3">
        <w:rPr>
          <w:rFonts w:ascii="Times New Roman" w:hAnsi="Times New Roman" w:cs="Times New Roman"/>
          <w:bCs/>
          <w:sz w:val="24"/>
          <w:szCs w:val="24"/>
        </w:rPr>
        <w:t>оценки поступления налога в 202</w:t>
      </w:r>
      <w:r w:rsidR="00AF3C17" w:rsidRPr="007A7FD3">
        <w:rPr>
          <w:rFonts w:ascii="Times New Roman" w:hAnsi="Times New Roman" w:cs="Times New Roman"/>
          <w:bCs/>
          <w:sz w:val="24"/>
          <w:szCs w:val="24"/>
        </w:rPr>
        <w:t>5</w:t>
      </w:r>
      <w:r w:rsidR="00F7139B" w:rsidRPr="007A7FD3">
        <w:rPr>
          <w:rFonts w:ascii="Times New Roman" w:hAnsi="Times New Roman" w:cs="Times New Roman"/>
          <w:bCs/>
          <w:sz w:val="24"/>
          <w:szCs w:val="24"/>
        </w:rPr>
        <w:t xml:space="preserve"> году и инде</w:t>
      </w:r>
      <w:r w:rsidRPr="007A7FD3">
        <w:rPr>
          <w:rFonts w:ascii="Times New Roman" w:hAnsi="Times New Roman" w:cs="Times New Roman"/>
          <w:bCs/>
          <w:sz w:val="24"/>
          <w:szCs w:val="24"/>
        </w:rPr>
        <w:t>ксации на темп роста ФОТ на 202</w:t>
      </w:r>
      <w:r w:rsidR="00AF3C17" w:rsidRPr="007A7FD3">
        <w:rPr>
          <w:rFonts w:ascii="Times New Roman" w:hAnsi="Times New Roman" w:cs="Times New Roman"/>
          <w:bCs/>
          <w:sz w:val="24"/>
          <w:szCs w:val="24"/>
        </w:rPr>
        <w:t>6</w:t>
      </w:r>
      <w:r w:rsidR="00F7139B" w:rsidRPr="007A7FD3">
        <w:rPr>
          <w:rFonts w:ascii="Times New Roman" w:hAnsi="Times New Roman" w:cs="Times New Roman"/>
          <w:bCs/>
          <w:sz w:val="24"/>
          <w:szCs w:val="24"/>
        </w:rPr>
        <w:t xml:space="preserve"> год, в соответствии с согласованными с Министерством экономического развития   РС (Я) параметрами.</w:t>
      </w:r>
    </w:p>
    <w:p w14:paraId="12583B0C" w14:textId="768B089C" w:rsidR="00F7139B" w:rsidRPr="007A7FD3" w:rsidRDefault="00F7139B" w:rsidP="009D47B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 xml:space="preserve">Следует отметить, что </w:t>
      </w:r>
      <w:r w:rsidR="009D47B7" w:rsidRPr="007A7FD3">
        <w:rPr>
          <w:rFonts w:ascii="Times New Roman" w:hAnsi="Times New Roman" w:cs="Times New Roman"/>
          <w:sz w:val="24"/>
          <w:szCs w:val="24"/>
        </w:rPr>
        <w:t xml:space="preserve">Приказом Министерства </w:t>
      </w:r>
      <w:r w:rsidR="004D1C0A" w:rsidRPr="007A7FD3">
        <w:rPr>
          <w:rFonts w:ascii="Times New Roman" w:hAnsi="Times New Roman" w:cs="Times New Roman"/>
          <w:sz w:val="24"/>
          <w:szCs w:val="24"/>
        </w:rPr>
        <w:t xml:space="preserve">экономического развития РФ от </w:t>
      </w:r>
      <w:r w:rsidR="00B72908" w:rsidRPr="007A7FD3">
        <w:rPr>
          <w:rFonts w:ascii="Times New Roman" w:hAnsi="Times New Roman" w:cs="Times New Roman"/>
          <w:sz w:val="24"/>
          <w:szCs w:val="24"/>
        </w:rPr>
        <w:t xml:space="preserve"> 06</w:t>
      </w:r>
      <w:r w:rsidR="00E46D94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B72908" w:rsidRPr="007A7FD3">
        <w:rPr>
          <w:rFonts w:ascii="Times New Roman" w:hAnsi="Times New Roman" w:cs="Times New Roman"/>
          <w:sz w:val="24"/>
          <w:szCs w:val="24"/>
        </w:rPr>
        <w:t>ноября 2025</w:t>
      </w:r>
      <w:r w:rsidR="009D47B7" w:rsidRPr="007A7FD3">
        <w:rPr>
          <w:rFonts w:ascii="Times New Roman" w:hAnsi="Times New Roman" w:cs="Times New Roman"/>
          <w:sz w:val="24"/>
          <w:szCs w:val="24"/>
        </w:rPr>
        <w:t xml:space="preserve"> г. № </w:t>
      </w:r>
      <w:r w:rsidR="00B72908" w:rsidRPr="007A7FD3">
        <w:rPr>
          <w:rFonts w:ascii="Times New Roman" w:hAnsi="Times New Roman" w:cs="Times New Roman"/>
          <w:sz w:val="24"/>
          <w:szCs w:val="24"/>
        </w:rPr>
        <w:t>734</w:t>
      </w:r>
      <w:r w:rsidR="009D47B7" w:rsidRPr="007A7FD3">
        <w:rPr>
          <w:rFonts w:ascii="Times New Roman" w:hAnsi="Times New Roman" w:cs="Times New Roman"/>
          <w:sz w:val="24"/>
          <w:szCs w:val="24"/>
        </w:rPr>
        <w:t xml:space="preserve"> «Об установлении </w:t>
      </w:r>
      <w:r w:rsidR="00D77A76" w:rsidRPr="007A7FD3">
        <w:rPr>
          <w:rFonts w:ascii="Times New Roman" w:hAnsi="Times New Roman" w:cs="Times New Roman"/>
          <w:sz w:val="24"/>
          <w:szCs w:val="24"/>
        </w:rPr>
        <w:t>коэффициентов-дефляторов на 2025</w:t>
      </w:r>
      <w:r w:rsidR="009D47B7" w:rsidRPr="007A7FD3">
        <w:rPr>
          <w:rFonts w:ascii="Times New Roman" w:hAnsi="Times New Roman" w:cs="Times New Roman"/>
          <w:sz w:val="24"/>
          <w:szCs w:val="24"/>
        </w:rPr>
        <w:t xml:space="preserve"> год»,  у</w:t>
      </w:r>
      <w:r w:rsidRPr="007A7FD3">
        <w:rPr>
          <w:rFonts w:ascii="Times New Roman" w:hAnsi="Times New Roman" w:cs="Times New Roman"/>
          <w:sz w:val="24"/>
          <w:szCs w:val="24"/>
        </w:rPr>
        <w:t>становлен коэффициент-дефлятор, необходимый в целях применения главы 23 Налогового Кодекса Ро</w:t>
      </w:r>
      <w:r w:rsidR="004D1C0A" w:rsidRPr="007A7FD3">
        <w:rPr>
          <w:rFonts w:ascii="Times New Roman" w:hAnsi="Times New Roman" w:cs="Times New Roman"/>
          <w:sz w:val="24"/>
          <w:szCs w:val="24"/>
        </w:rPr>
        <w:t xml:space="preserve">ссийской Федерации, равный </w:t>
      </w:r>
      <w:r w:rsidR="00B72908" w:rsidRPr="007A7FD3">
        <w:rPr>
          <w:rFonts w:ascii="Times New Roman" w:hAnsi="Times New Roman" w:cs="Times New Roman"/>
          <w:sz w:val="24"/>
          <w:szCs w:val="24"/>
        </w:rPr>
        <w:t>2,842</w:t>
      </w:r>
      <w:r w:rsidRPr="007A7F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62E79" w14:textId="77777777" w:rsidR="00D77A76" w:rsidRPr="007A7FD3" w:rsidRDefault="00D77A76" w:rsidP="002E3E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7C0CE2" w14:textId="77777777" w:rsidR="002E3E61" w:rsidRPr="007A7FD3" w:rsidRDefault="002E3E61" w:rsidP="002E3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Акцизы по подакцизным товарам (продукции), производимым на территории РФ.</w:t>
      </w:r>
      <w:r w:rsidRPr="007A7F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 xml:space="preserve">Прогноз поступления доходов от акцизов на нефтепродукты доводится администратором дохода Управлением Федерального казначейства по Республике Саха (Якутия) с учетом дифференцированных нормативов отчислений, утвержденных Законом Республики Саха (Якутия) о государственном бюджете. </w:t>
      </w:r>
    </w:p>
    <w:p w14:paraId="090715F8" w14:textId="54D1FC62" w:rsidR="002E3E61" w:rsidRPr="007A7FD3" w:rsidRDefault="002E3E61" w:rsidP="002E3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Ожидаемое исполнение доходов от акцизов на нефтепродукты в бюджет городского поселения «Поселок Чульма</w:t>
      </w:r>
      <w:r w:rsidR="000A014B" w:rsidRPr="007A7FD3">
        <w:rPr>
          <w:rFonts w:ascii="Times New Roman" w:hAnsi="Times New Roman" w:cs="Times New Roman"/>
          <w:sz w:val="24"/>
          <w:szCs w:val="24"/>
        </w:rPr>
        <w:t>н» Нерюнгринского района за 2025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составит</w:t>
      </w:r>
      <w:r w:rsidR="00676EAA" w:rsidRPr="007A7FD3">
        <w:rPr>
          <w:rFonts w:ascii="Times New Roman" w:hAnsi="Times New Roman" w:cs="Times New Roman"/>
          <w:sz w:val="24"/>
          <w:szCs w:val="24"/>
        </w:rPr>
        <w:t xml:space="preserve">  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0A014B" w:rsidRPr="007A7FD3">
        <w:rPr>
          <w:rFonts w:ascii="Times New Roman" w:hAnsi="Times New Roman" w:cs="Times New Roman"/>
          <w:sz w:val="24"/>
          <w:szCs w:val="24"/>
        </w:rPr>
        <w:t>1 653,6</w:t>
      </w:r>
      <w:r w:rsidR="00676EAA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14:paraId="6FE272BA" w14:textId="0AE7EE32" w:rsidR="002E3E61" w:rsidRPr="007A7FD3" w:rsidRDefault="002E3E61" w:rsidP="002E3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Прогнозируемый объем поступления доходов от акцизов на нефтепродукты, подлежащих зачислению в бюджет городского  поселения «Поселок Чульма</w:t>
      </w:r>
      <w:r w:rsidR="00676EAA" w:rsidRPr="007A7FD3">
        <w:rPr>
          <w:rFonts w:ascii="Times New Roman" w:hAnsi="Times New Roman" w:cs="Times New Roman"/>
          <w:sz w:val="24"/>
          <w:szCs w:val="24"/>
        </w:rPr>
        <w:t>н» Нерюнгринского района на 2026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составляет  </w:t>
      </w:r>
      <w:r w:rsidR="000D2F9A" w:rsidRPr="007A7FD3">
        <w:rPr>
          <w:rFonts w:ascii="Times New Roman" w:hAnsi="Times New Roman" w:cs="Times New Roman"/>
          <w:sz w:val="24"/>
          <w:szCs w:val="24"/>
        </w:rPr>
        <w:t xml:space="preserve">1 819,0 </w:t>
      </w:r>
      <w:r w:rsidRPr="007A7FD3">
        <w:rPr>
          <w:rFonts w:ascii="Times New Roman" w:hAnsi="Times New Roman" w:cs="Times New Roman"/>
          <w:sz w:val="24"/>
          <w:szCs w:val="24"/>
        </w:rPr>
        <w:t>тыс. рублей.</w:t>
      </w:r>
    </w:p>
    <w:p w14:paraId="105D80C0" w14:textId="0356EF5D" w:rsidR="004D1C0A" w:rsidRPr="007A7FD3" w:rsidRDefault="002E3E61" w:rsidP="00A35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Размер дифференцированных нормативов отчислений в бюджет городского поселения «Поселок Чульман» Нерюнгринского района устанавливается исходя из протяженности дорог местного значения, находящихся в собственности городского поселения в соответствии с информацией Министерства фина</w:t>
      </w:r>
      <w:r w:rsidR="00A355E4" w:rsidRPr="007A7FD3">
        <w:rPr>
          <w:rFonts w:ascii="Times New Roman" w:hAnsi="Times New Roman" w:cs="Times New Roman"/>
          <w:sz w:val="24"/>
          <w:szCs w:val="24"/>
        </w:rPr>
        <w:t xml:space="preserve">нсов Республики Саха (Якутия). </w:t>
      </w:r>
    </w:p>
    <w:p w14:paraId="58D659E5" w14:textId="77777777" w:rsidR="000D2F9A" w:rsidRPr="007A7FD3" w:rsidRDefault="000D2F9A" w:rsidP="00A35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DE3C64" w14:textId="3D07DC61" w:rsidR="000F208F" w:rsidRPr="007A7FD3" w:rsidRDefault="007D0F81" w:rsidP="001923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Налог</w:t>
      </w:r>
      <w:r w:rsidR="00FA17F1" w:rsidRPr="007A7FD3">
        <w:rPr>
          <w:rFonts w:ascii="Times New Roman" w:hAnsi="Times New Roman" w:cs="Times New Roman"/>
          <w:b/>
          <w:sz w:val="24"/>
          <w:szCs w:val="24"/>
        </w:rPr>
        <w:t xml:space="preserve"> на имущество.</w:t>
      </w:r>
      <w:r w:rsidR="00E61264" w:rsidRPr="007A7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CBF" w:rsidRPr="007A7FD3">
        <w:rPr>
          <w:rFonts w:ascii="Times New Roman" w:hAnsi="Times New Roman" w:cs="Times New Roman"/>
          <w:sz w:val="24"/>
          <w:szCs w:val="24"/>
        </w:rPr>
        <w:t>П</w:t>
      </w:r>
      <w:r w:rsidR="00580520" w:rsidRPr="007A7FD3">
        <w:rPr>
          <w:rFonts w:ascii="Times New Roman" w:eastAsia="Times New Roman" w:hAnsi="Times New Roman" w:cs="Times New Roman"/>
          <w:sz w:val="24"/>
          <w:szCs w:val="24"/>
        </w:rPr>
        <w:t>оступлени</w:t>
      </w:r>
      <w:r w:rsidR="00023CBF" w:rsidRPr="007A7FD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налога</w:t>
      </w:r>
      <w:r w:rsidR="00756720" w:rsidRPr="007A7FD3">
        <w:rPr>
          <w:rFonts w:ascii="Times New Roman" w:eastAsia="Times New Roman" w:hAnsi="Times New Roman" w:cs="Times New Roman"/>
          <w:sz w:val="24"/>
          <w:szCs w:val="24"/>
        </w:rPr>
        <w:t xml:space="preserve"> на имущество по прогнозу </w:t>
      </w:r>
      <w:r w:rsidR="00EA1507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DDD" w:rsidRPr="007A7FD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822F5" w:rsidRPr="007A7F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368C1" w:rsidRPr="007A7FD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80520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756720" w:rsidRPr="007A7FD3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EA1507" w:rsidRPr="007A7FD3">
        <w:rPr>
          <w:rFonts w:ascii="Times New Roman" w:eastAsia="Times New Roman" w:hAnsi="Times New Roman" w:cs="Times New Roman"/>
          <w:sz w:val="24"/>
          <w:szCs w:val="24"/>
        </w:rPr>
        <w:t xml:space="preserve"> планируется в размере </w:t>
      </w:r>
      <w:r w:rsidR="008A3795" w:rsidRPr="007A7FD3">
        <w:rPr>
          <w:rFonts w:ascii="Times New Roman" w:eastAsia="Times New Roman" w:hAnsi="Times New Roman" w:cs="Times New Roman"/>
          <w:sz w:val="24"/>
          <w:szCs w:val="24"/>
        </w:rPr>
        <w:t>5 796,0</w:t>
      </w:r>
      <w:r w:rsidR="00E61264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507" w:rsidRPr="007A7FD3">
        <w:rPr>
          <w:rFonts w:ascii="Times New Roman" w:eastAsia="Times New Roman" w:hAnsi="Times New Roman" w:cs="Times New Roman"/>
          <w:sz w:val="24"/>
          <w:szCs w:val="24"/>
        </w:rPr>
        <w:t xml:space="preserve">тыс. рублей, что на </w:t>
      </w:r>
      <w:r w:rsidR="008A3795" w:rsidRPr="007A7FD3">
        <w:rPr>
          <w:rFonts w:ascii="Times New Roman" w:eastAsia="Times New Roman" w:hAnsi="Times New Roman" w:cs="Times New Roman"/>
          <w:sz w:val="24"/>
          <w:szCs w:val="24"/>
        </w:rPr>
        <w:t>754,0</w:t>
      </w:r>
      <w:r w:rsidR="00E61264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0520" w:rsidRPr="007A7FD3">
        <w:rPr>
          <w:rFonts w:ascii="Times New Roman" w:eastAsia="Times New Roman" w:hAnsi="Times New Roman" w:cs="Times New Roman"/>
          <w:sz w:val="24"/>
          <w:szCs w:val="24"/>
        </w:rPr>
        <w:t xml:space="preserve">тыс. рублей </w:t>
      </w:r>
      <w:r w:rsidR="008A3795" w:rsidRPr="007A7FD3"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="00EA1507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D63" w:rsidRPr="007A7FD3">
        <w:rPr>
          <w:rFonts w:ascii="Times New Roman" w:eastAsia="Times New Roman" w:hAnsi="Times New Roman" w:cs="Times New Roman"/>
          <w:sz w:val="24"/>
          <w:szCs w:val="24"/>
        </w:rPr>
        <w:t>ожидаемого</w:t>
      </w:r>
      <w:r w:rsidR="00EA1507" w:rsidRPr="007A7FD3">
        <w:rPr>
          <w:rFonts w:ascii="Times New Roman" w:eastAsia="Times New Roman" w:hAnsi="Times New Roman" w:cs="Times New Roman"/>
          <w:sz w:val="24"/>
          <w:szCs w:val="24"/>
        </w:rPr>
        <w:t xml:space="preserve"> исполнения за </w:t>
      </w:r>
      <w:r w:rsidR="008A3795" w:rsidRPr="007A7FD3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580520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14:paraId="59BF8D69" w14:textId="74F5BC22" w:rsidR="008E55C3" w:rsidRPr="007A7FD3" w:rsidRDefault="00D6241F" w:rsidP="00580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Данные по </w:t>
      </w:r>
      <w:r w:rsidR="007D0F81" w:rsidRPr="007A7FD3">
        <w:rPr>
          <w:rFonts w:ascii="Times New Roman" w:eastAsia="Times New Roman" w:hAnsi="Times New Roman" w:cs="Times New Roman"/>
          <w:sz w:val="24"/>
          <w:szCs w:val="24"/>
        </w:rPr>
        <w:t>налогу на имущество</w:t>
      </w:r>
      <w:r w:rsidR="00580520" w:rsidRPr="007A7FD3">
        <w:rPr>
          <w:rFonts w:ascii="Times New Roman" w:eastAsia="Times New Roman" w:hAnsi="Times New Roman" w:cs="Times New Roman"/>
          <w:sz w:val="24"/>
          <w:szCs w:val="24"/>
        </w:rPr>
        <w:t xml:space="preserve"> приведены в таблице:</w:t>
      </w:r>
    </w:p>
    <w:p w14:paraId="2BE34B09" w14:textId="77777777" w:rsidR="00D3636A" w:rsidRPr="007A7FD3" w:rsidRDefault="00D3636A" w:rsidP="00580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418"/>
        <w:gridCol w:w="708"/>
        <w:gridCol w:w="1276"/>
        <w:gridCol w:w="709"/>
        <w:gridCol w:w="1243"/>
        <w:gridCol w:w="600"/>
      </w:tblGrid>
      <w:tr w:rsidR="007A7FD3" w:rsidRPr="007A7FD3" w14:paraId="1A3DA43C" w14:textId="77777777" w:rsidTr="000D7654">
        <w:trPr>
          <w:trHeight w:val="456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E11E" w14:textId="77777777" w:rsidR="00D76D63" w:rsidRPr="007A7FD3" w:rsidRDefault="00D76D63" w:rsidP="000D7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Наименование доходов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0BEC" w14:textId="77777777" w:rsidR="00D76D63" w:rsidRPr="007A7FD3" w:rsidRDefault="00D76D63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Ожидаемое исполнение</w:t>
            </w:r>
          </w:p>
          <w:p w14:paraId="697B3645" w14:textId="5FDC947D" w:rsidR="00D76D63" w:rsidRPr="007A7FD3" w:rsidRDefault="002822F5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 202</w:t>
            </w:r>
            <w:r w:rsidR="009368C1"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D76D63"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F798" w14:textId="77777777" w:rsidR="00D76D63" w:rsidRPr="007A7FD3" w:rsidRDefault="00D76D63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Прогноз </w:t>
            </w:r>
            <w:proofErr w:type="gramStart"/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</w:p>
          <w:p w14:paraId="7C7045BA" w14:textId="33604D0A" w:rsidR="00D76D63" w:rsidRPr="007A7FD3" w:rsidRDefault="002822F5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</w:t>
            </w:r>
            <w:r w:rsidR="009368C1"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8A3795"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76D63"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E3A8" w14:textId="77777777" w:rsidR="00D76D63" w:rsidRPr="007A7FD3" w:rsidRDefault="00D76D63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Отклонение </w:t>
            </w:r>
          </w:p>
        </w:tc>
      </w:tr>
      <w:tr w:rsidR="007A7FD3" w:rsidRPr="007A7FD3" w14:paraId="194D5B16" w14:textId="77777777" w:rsidTr="000D7654">
        <w:trPr>
          <w:trHeight w:val="288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638B" w14:textId="77777777" w:rsidR="00D76D63" w:rsidRPr="007A7FD3" w:rsidRDefault="00D76D63" w:rsidP="000D7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ABDB" w14:textId="77777777" w:rsidR="00D76D63" w:rsidRPr="007A7FD3" w:rsidRDefault="00D76D63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BAAA" w14:textId="77777777" w:rsidR="00D76D63" w:rsidRPr="007A7FD3" w:rsidRDefault="00D76D63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D7E3" w14:textId="77777777" w:rsidR="00D76D63" w:rsidRPr="007A7FD3" w:rsidRDefault="00D76D63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E7EB" w14:textId="77777777" w:rsidR="00D76D63" w:rsidRPr="007A7FD3" w:rsidRDefault="00D76D63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1503" w14:textId="77777777" w:rsidR="00D76D63" w:rsidRPr="007A7FD3" w:rsidRDefault="00D76D63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EA7C" w14:textId="77777777" w:rsidR="00D76D63" w:rsidRPr="007A7FD3" w:rsidRDefault="00D76D63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7A7FD3" w:rsidRPr="007A7FD3" w14:paraId="39501405" w14:textId="77777777" w:rsidTr="000D7654">
        <w:trPr>
          <w:trHeight w:val="1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0BC5" w14:textId="77777777" w:rsidR="00D76D63" w:rsidRPr="007A7FD3" w:rsidRDefault="00D76D63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67EC" w14:textId="77777777" w:rsidR="00D76D63" w:rsidRPr="007A7FD3" w:rsidRDefault="00D76D63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9D07" w14:textId="77777777" w:rsidR="00D76D63" w:rsidRPr="007A7FD3" w:rsidRDefault="00D76D63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FCA5" w14:textId="77777777" w:rsidR="00D76D63" w:rsidRPr="007A7FD3" w:rsidRDefault="00D76D63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1D62" w14:textId="77777777" w:rsidR="00D76D63" w:rsidRPr="007A7FD3" w:rsidRDefault="00D76D63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1178" w14:textId="77777777" w:rsidR="00D76D63" w:rsidRPr="007A7FD3" w:rsidRDefault="00D76D63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EC67" w14:textId="77777777" w:rsidR="00D76D63" w:rsidRPr="007A7FD3" w:rsidRDefault="00D76D63" w:rsidP="000D7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7A7FD3" w:rsidRPr="007A7FD3" w14:paraId="1929C0AE" w14:textId="77777777" w:rsidTr="000D7654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CD2C" w14:textId="77777777" w:rsidR="008A2BDD" w:rsidRPr="007A7FD3" w:rsidRDefault="008A2BDD" w:rsidP="00B8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E427" w14:textId="66938033" w:rsidR="008A2BDD" w:rsidRPr="007A7FD3" w:rsidRDefault="008A2BDD" w:rsidP="00B83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1 101,0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9DD5" w14:textId="5D84252A" w:rsidR="008A2BDD" w:rsidRPr="007A7FD3" w:rsidRDefault="008A2BDD" w:rsidP="00B832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E359" w14:textId="5B15662F" w:rsidR="008A2BDD" w:rsidRPr="007A7FD3" w:rsidRDefault="008A2BDD" w:rsidP="00B83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1 300,0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DA79F" w14:textId="331D4743" w:rsidR="008A2BDD" w:rsidRPr="007A7FD3" w:rsidRDefault="008A2BDD" w:rsidP="00B832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17,1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53E1" w14:textId="7E2ED979" w:rsidR="008A2BDD" w:rsidRPr="007A7FD3" w:rsidRDefault="008A2BDD" w:rsidP="00B83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199,0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C5C4" w14:textId="5CCE9628" w:rsidR="008A2BDD" w:rsidRPr="007A7FD3" w:rsidRDefault="002E406B" w:rsidP="00B83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BDD" w:rsidRPr="007A7FD3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7A7FD3" w:rsidRPr="007A7FD3" w14:paraId="3142E89D" w14:textId="77777777" w:rsidTr="000D7654">
        <w:trPr>
          <w:trHeight w:val="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89D5" w14:textId="77777777" w:rsidR="008A2BDD" w:rsidRPr="007A7FD3" w:rsidRDefault="008A2BDD" w:rsidP="00B83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9A2E" w14:textId="70643635" w:rsidR="008A2BDD" w:rsidRPr="007A7FD3" w:rsidRDefault="008A2BDD" w:rsidP="00B83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7 597,4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9C78" w14:textId="3192A8AE" w:rsidR="008A2BDD" w:rsidRPr="007A7FD3" w:rsidRDefault="008A2BDD" w:rsidP="00B832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858F" w14:textId="507C3FBF" w:rsidR="008A2BDD" w:rsidRPr="007A7FD3" w:rsidRDefault="008A2BDD" w:rsidP="00B83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6 318,0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69E3" w14:textId="2D3E306C" w:rsidR="008A2BDD" w:rsidRPr="007A7FD3" w:rsidRDefault="008A2BDD" w:rsidP="00B832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82,9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5E003" w14:textId="665A04CB" w:rsidR="008A2BDD" w:rsidRPr="007A7FD3" w:rsidRDefault="008A2BDD" w:rsidP="00B83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Cs/>
                <w:sz w:val="20"/>
                <w:szCs w:val="20"/>
              </w:rPr>
              <w:t>-1 279,4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B5EB" w14:textId="389A090A" w:rsidR="008A2BDD" w:rsidRPr="007A7FD3" w:rsidRDefault="008A2BDD" w:rsidP="00B83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-4,4</w:t>
            </w:r>
          </w:p>
        </w:tc>
      </w:tr>
      <w:tr w:rsidR="007A7FD3" w:rsidRPr="007A7FD3" w14:paraId="4311CA07" w14:textId="77777777" w:rsidTr="000D7654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ACC5" w14:textId="77777777" w:rsidR="008A3795" w:rsidRPr="007A7FD3" w:rsidRDefault="008A3795" w:rsidP="00B8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AE453" w14:textId="43DADCE9" w:rsidR="008A3795" w:rsidRPr="007A7FD3" w:rsidRDefault="00421B13" w:rsidP="00B832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8 698,4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0738" w14:textId="34448C63" w:rsidR="008A3795" w:rsidRPr="007A7FD3" w:rsidRDefault="008A3795" w:rsidP="00B832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9242" w14:textId="1BE447D5" w:rsidR="008A3795" w:rsidRPr="007A7FD3" w:rsidRDefault="00037682" w:rsidP="00B832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7 618,0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AE08C" w14:textId="4C44C985" w:rsidR="008A3795" w:rsidRPr="007A7FD3" w:rsidRDefault="008A3795" w:rsidP="00B832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1AEC" w14:textId="0AD5821A" w:rsidR="008A3795" w:rsidRPr="007A7FD3" w:rsidRDefault="002E406B" w:rsidP="00B832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b/>
                <w:sz w:val="20"/>
                <w:szCs w:val="20"/>
              </w:rPr>
              <w:t>-1 080,4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6B52F" w14:textId="7C635C36" w:rsidR="008A3795" w:rsidRPr="007A7FD3" w:rsidRDefault="002E406B" w:rsidP="00B83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hAnsi="Times New Roman" w:cs="Times New Roman"/>
                <w:sz w:val="20"/>
                <w:szCs w:val="20"/>
              </w:rPr>
              <w:t xml:space="preserve"> 0,0</w:t>
            </w:r>
          </w:p>
        </w:tc>
      </w:tr>
    </w:tbl>
    <w:p w14:paraId="1C80556C" w14:textId="77777777" w:rsidR="0006273D" w:rsidRPr="007A7FD3" w:rsidRDefault="0006273D" w:rsidP="00062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F7B4CB" w14:textId="446E1B8D" w:rsidR="004B5AE5" w:rsidRPr="007A7FD3" w:rsidRDefault="004B5AE5" w:rsidP="007D0F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Наибольший удельный вес в н</w:t>
      </w:r>
      <w:r w:rsidR="007D0F81" w:rsidRPr="007A7FD3">
        <w:rPr>
          <w:rFonts w:ascii="Times New Roman" w:eastAsia="Times New Roman" w:hAnsi="Times New Roman" w:cs="Times New Roman"/>
          <w:sz w:val="24"/>
          <w:szCs w:val="24"/>
        </w:rPr>
        <w:t>алоговых поступлениях по налогу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на имущество сос</w:t>
      </w:r>
      <w:r w:rsidR="009A487A" w:rsidRPr="007A7FD3">
        <w:rPr>
          <w:rFonts w:ascii="Times New Roman" w:eastAsia="Times New Roman" w:hAnsi="Times New Roman" w:cs="Times New Roman"/>
          <w:sz w:val="24"/>
          <w:szCs w:val="24"/>
        </w:rPr>
        <w:t>тавляют: земельный налог, в 202</w:t>
      </w:r>
      <w:r w:rsidR="002E406B" w:rsidRPr="007A7FD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2E406B" w:rsidRPr="007A7FD3">
        <w:rPr>
          <w:rFonts w:ascii="Times New Roman" w:eastAsia="Times New Roman" w:hAnsi="Times New Roman" w:cs="Times New Roman"/>
          <w:sz w:val="24"/>
          <w:szCs w:val="24"/>
        </w:rPr>
        <w:t>87,3</w:t>
      </w:r>
      <w:r w:rsidR="009A487A" w:rsidRPr="007A7FD3">
        <w:rPr>
          <w:rFonts w:ascii="Times New Roman" w:eastAsia="Times New Roman" w:hAnsi="Times New Roman" w:cs="Times New Roman"/>
          <w:sz w:val="24"/>
          <w:szCs w:val="24"/>
        </w:rPr>
        <w:t>%, в 202</w:t>
      </w:r>
      <w:r w:rsidR="00691082" w:rsidRPr="007A7FD3">
        <w:rPr>
          <w:rFonts w:ascii="Times New Roman" w:eastAsia="Times New Roman" w:hAnsi="Times New Roman" w:cs="Times New Roman"/>
          <w:sz w:val="24"/>
          <w:szCs w:val="24"/>
        </w:rPr>
        <w:t>6</w:t>
      </w:r>
      <w:r w:rsidR="009A487A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691082" w:rsidRPr="007A7FD3">
        <w:rPr>
          <w:rFonts w:ascii="Times New Roman" w:eastAsia="Times New Roman" w:hAnsi="Times New Roman" w:cs="Times New Roman"/>
          <w:sz w:val="24"/>
          <w:szCs w:val="24"/>
        </w:rPr>
        <w:t>82,9</w:t>
      </w:r>
      <w:r w:rsidR="007D0F81" w:rsidRPr="007A7FD3">
        <w:rPr>
          <w:rFonts w:ascii="Times New Roman" w:eastAsia="Times New Roman" w:hAnsi="Times New Roman" w:cs="Times New Roman"/>
          <w:sz w:val="24"/>
          <w:szCs w:val="24"/>
        </w:rPr>
        <w:t>%. Н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алог на имуществ</w:t>
      </w:r>
      <w:r w:rsidR="009A487A" w:rsidRPr="007A7FD3">
        <w:rPr>
          <w:rFonts w:ascii="Times New Roman" w:eastAsia="Times New Roman" w:hAnsi="Times New Roman" w:cs="Times New Roman"/>
          <w:sz w:val="24"/>
          <w:szCs w:val="24"/>
        </w:rPr>
        <w:t>о физических лиц составил в 202</w:t>
      </w:r>
      <w:r w:rsidR="00691082" w:rsidRPr="007A7FD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691082" w:rsidRPr="007A7FD3">
        <w:rPr>
          <w:rFonts w:ascii="Times New Roman" w:eastAsia="Times New Roman" w:hAnsi="Times New Roman" w:cs="Times New Roman"/>
          <w:sz w:val="24"/>
          <w:szCs w:val="24"/>
        </w:rPr>
        <w:t>12,7</w:t>
      </w:r>
      <w:r w:rsidR="009A487A" w:rsidRPr="007A7FD3">
        <w:rPr>
          <w:rFonts w:ascii="Times New Roman" w:eastAsia="Times New Roman" w:hAnsi="Times New Roman" w:cs="Times New Roman"/>
          <w:sz w:val="24"/>
          <w:szCs w:val="24"/>
        </w:rPr>
        <w:t>%, в 202</w:t>
      </w:r>
      <w:r w:rsidR="00691082" w:rsidRPr="007A7FD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691082" w:rsidRPr="007A7FD3">
        <w:rPr>
          <w:rFonts w:ascii="Times New Roman" w:eastAsia="Times New Roman" w:hAnsi="Times New Roman" w:cs="Times New Roman"/>
          <w:sz w:val="24"/>
          <w:szCs w:val="24"/>
        </w:rPr>
        <w:t>17,1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14:paraId="09B22FF9" w14:textId="77777777" w:rsidR="007D0F81" w:rsidRPr="007A7FD3" w:rsidRDefault="007D0F81" w:rsidP="007D0F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DFB8CD" w14:textId="2D5BBED8" w:rsidR="004B5AE5" w:rsidRPr="007A7FD3" w:rsidRDefault="004B5AE5" w:rsidP="004B5A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Налог на имущество физических лиц.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bCs/>
          <w:iCs/>
          <w:sz w:val="24"/>
          <w:szCs w:val="24"/>
        </w:rPr>
        <w:t xml:space="preserve">Прогнозирование налога на </w:t>
      </w:r>
      <w:r w:rsidR="008110C2" w:rsidRPr="007A7FD3">
        <w:rPr>
          <w:rFonts w:ascii="Times New Roman" w:hAnsi="Times New Roman" w:cs="Times New Roman"/>
          <w:bCs/>
          <w:iCs/>
          <w:sz w:val="24"/>
          <w:szCs w:val="24"/>
        </w:rPr>
        <w:t>имущество физических лиц на 202</w:t>
      </w:r>
      <w:r w:rsidR="009A3310" w:rsidRPr="007A7FD3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7A7FD3">
        <w:rPr>
          <w:rFonts w:ascii="Times New Roman" w:hAnsi="Times New Roman" w:cs="Times New Roman"/>
          <w:bCs/>
          <w:iCs/>
          <w:sz w:val="24"/>
          <w:szCs w:val="24"/>
        </w:rPr>
        <w:t xml:space="preserve"> год осуществляется по действующему порядку с учетом норм </w:t>
      </w:r>
      <w:r w:rsidR="004C7EA1" w:rsidRPr="007A7FD3">
        <w:rPr>
          <w:rFonts w:ascii="Times New Roman" w:hAnsi="Times New Roman" w:cs="Times New Roman"/>
          <w:bCs/>
          <w:iCs/>
          <w:sz w:val="24"/>
          <w:szCs w:val="24"/>
        </w:rPr>
        <w:t>статьи 403</w:t>
      </w:r>
      <w:r w:rsidRPr="007A7FD3">
        <w:rPr>
          <w:rFonts w:ascii="Times New Roman" w:hAnsi="Times New Roman" w:cs="Times New Roman"/>
          <w:bCs/>
          <w:iCs/>
          <w:sz w:val="24"/>
          <w:szCs w:val="24"/>
        </w:rPr>
        <w:t xml:space="preserve"> главы 32 Налогового Кодекса РФ. </w:t>
      </w:r>
    </w:p>
    <w:p w14:paraId="70C14DE9" w14:textId="77777777" w:rsidR="004B5AE5" w:rsidRPr="007A7FD3" w:rsidRDefault="004B5AE5" w:rsidP="004B5AE5">
      <w:pPr>
        <w:keepNext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Cs/>
          <w:iCs/>
          <w:sz w:val="24"/>
          <w:szCs w:val="24"/>
        </w:rPr>
      </w:pPr>
      <w:r w:rsidRPr="007A7FD3">
        <w:rPr>
          <w:rFonts w:ascii="Times New Roman" w:hAnsi="Times New Roman" w:cs="Times New Roman"/>
          <w:bCs/>
          <w:iCs/>
          <w:sz w:val="24"/>
          <w:szCs w:val="24"/>
        </w:rPr>
        <w:t xml:space="preserve">Налог на имущество физических лиц является местным налогом, зачисляется 100 % в местный бюджет по месту нахождения объекта налогообложения. </w:t>
      </w:r>
    </w:p>
    <w:p w14:paraId="42D6E1C0" w14:textId="3189DCC0" w:rsidR="004B5AE5" w:rsidRPr="007A7FD3" w:rsidRDefault="004B5AE5" w:rsidP="004B5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Поступление налога на</w:t>
      </w:r>
      <w:r w:rsidR="008110C2" w:rsidRPr="007A7FD3">
        <w:rPr>
          <w:rFonts w:ascii="Times New Roman" w:hAnsi="Times New Roman" w:cs="Times New Roman"/>
          <w:sz w:val="24"/>
          <w:szCs w:val="24"/>
        </w:rPr>
        <w:t xml:space="preserve"> имущество физических лиц в 202</w:t>
      </w:r>
      <w:r w:rsidR="00D94EAB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году прогнозируется в сумме</w:t>
      </w:r>
      <w:r w:rsidR="00A11944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D94EAB" w:rsidRPr="007A7FD3">
        <w:rPr>
          <w:rFonts w:ascii="Times New Roman" w:hAnsi="Times New Roman" w:cs="Times New Roman"/>
          <w:sz w:val="24"/>
          <w:szCs w:val="24"/>
        </w:rPr>
        <w:t>1 300,0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рублей, что </w:t>
      </w:r>
      <w:r w:rsidR="00D94EAB" w:rsidRPr="007A7FD3">
        <w:rPr>
          <w:rFonts w:ascii="Times New Roman" w:hAnsi="Times New Roman" w:cs="Times New Roman"/>
          <w:sz w:val="24"/>
          <w:szCs w:val="24"/>
        </w:rPr>
        <w:t>выше</w:t>
      </w:r>
      <w:r w:rsidR="008110C2" w:rsidRPr="007A7FD3">
        <w:rPr>
          <w:rFonts w:ascii="Times New Roman" w:hAnsi="Times New Roman" w:cs="Times New Roman"/>
          <w:sz w:val="24"/>
          <w:szCs w:val="24"/>
        </w:rPr>
        <w:t xml:space="preserve">  оценки исполнения 202</w:t>
      </w:r>
      <w:r w:rsidR="00D94EAB" w:rsidRPr="007A7FD3">
        <w:rPr>
          <w:rFonts w:ascii="Times New Roman" w:hAnsi="Times New Roman" w:cs="Times New Roman"/>
          <w:sz w:val="24"/>
          <w:szCs w:val="24"/>
        </w:rPr>
        <w:t>5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D94EAB" w:rsidRPr="007A7FD3">
        <w:rPr>
          <w:rFonts w:ascii="Times New Roman" w:hAnsi="Times New Roman" w:cs="Times New Roman"/>
          <w:sz w:val="24"/>
          <w:szCs w:val="24"/>
        </w:rPr>
        <w:t>199,0</w:t>
      </w:r>
      <w:r w:rsidRPr="007A7FD3">
        <w:rPr>
          <w:rFonts w:ascii="Times New Roman" w:hAnsi="Times New Roman" w:cs="Times New Roman"/>
          <w:sz w:val="24"/>
          <w:szCs w:val="24"/>
        </w:rPr>
        <w:t xml:space="preserve">                        тыс. рублей. </w:t>
      </w:r>
    </w:p>
    <w:p w14:paraId="489F5133" w14:textId="36F22640" w:rsidR="00756720" w:rsidRPr="007A7FD3" w:rsidRDefault="004B5AE5" w:rsidP="004B5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Расчет налогового потенциала определен исходя</w:t>
      </w:r>
      <w:r w:rsidR="00E2255F" w:rsidRPr="007A7FD3">
        <w:rPr>
          <w:rFonts w:ascii="Times New Roman" w:hAnsi="Times New Roman" w:cs="Times New Roman"/>
          <w:sz w:val="24"/>
          <w:szCs w:val="24"/>
        </w:rPr>
        <w:t xml:space="preserve"> из начисления по налогу за 202</w:t>
      </w:r>
      <w:r w:rsidR="00D14CB9" w:rsidRPr="007A7FD3">
        <w:rPr>
          <w:rFonts w:ascii="Times New Roman" w:hAnsi="Times New Roman" w:cs="Times New Roman"/>
          <w:sz w:val="24"/>
          <w:szCs w:val="24"/>
        </w:rPr>
        <w:t>5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год, дин</w:t>
      </w:r>
      <w:r w:rsidR="00E2255F" w:rsidRPr="007A7FD3">
        <w:rPr>
          <w:rFonts w:ascii="Times New Roman" w:hAnsi="Times New Roman" w:cs="Times New Roman"/>
          <w:sz w:val="24"/>
          <w:szCs w:val="24"/>
        </w:rPr>
        <w:t>амики поступления налога за 20</w:t>
      </w:r>
      <w:r w:rsidR="00D14CB9" w:rsidRPr="007A7FD3">
        <w:rPr>
          <w:rFonts w:ascii="Times New Roman" w:hAnsi="Times New Roman" w:cs="Times New Roman"/>
          <w:sz w:val="24"/>
          <w:szCs w:val="24"/>
        </w:rPr>
        <w:t>23</w:t>
      </w:r>
      <w:r w:rsidR="00E2255F" w:rsidRPr="007A7FD3">
        <w:rPr>
          <w:rFonts w:ascii="Times New Roman" w:hAnsi="Times New Roman" w:cs="Times New Roman"/>
          <w:sz w:val="24"/>
          <w:szCs w:val="24"/>
        </w:rPr>
        <w:t>-202</w:t>
      </w:r>
      <w:r w:rsidR="00D14CB9" w:rsidRPr="007A7FD3">
        <w:rPr>
          <w:rFonts w:ascii="Times New Roman" w:hAnsi="Times New Roman" w:cs="Times New Roman"/>
          <w:sz w:val="24"/>
          <w:szCs w:val="24"/>
        </w:rPr>
        <w:t>4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годы в бюджет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«Поселок Чульман» Нерюнгринского района</w:t>
      </w:r>
      <w:r w:rsidRPr="007A7F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30C6FF" w14:textId="77777777" w:rsidR="007D0F81" w:rsidRPr="007A7FD3" w:rsidRDefault="007D0F81" w:rsidP="004B5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FAF230" w14:textId="372F155F" w:rsidR="00323700" w:rsidRPr="007A7FD3" w:rsidRDefault="00323700" w:rsidP="00323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b/>
          <w:sz w:val="24"/>
          <w:szCs w:val="24"/>
        </w:rPr>
        <w:t>Земельный налог.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 xml:space="preserve">Поступление земельного налога планируется </w:t>
      </w:r>
      <w:r w:rsidR="00756720" w:rsidRPr="007A7FD3">
        <w:rPr>
          <w:rFonts w:ascii="Times New Roman" w:hAnsi="Times New Roman" w:cs="Times New Roman"/>
          <w:sz w:val="24"/>
          <w:szCs w:val="24"/>
        </w:rPr>
        <w:t xml:space="preserve">в </w:t>
      </w:r>
      <w:r w:rsidR="00E2255F" w:rsidRPr="007A7FD3">
        <w:rPr>
          <w:rFonts w:ascii="Times New Roman" w:hAnsi="Times New Roman" w:cs="Times New Roman"/>
          <w:sz w:val="24"/>
          <w:szCs w:val="24"/>
        </w:rPr>
        <w:t>202</w:t>
      </w:r>
      <w:r w:rsidR="00C14C60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</w:t>
      </w:r>
      <w:r w:rsidR="00756720" w:rsidRPr="007A7FD3">
        <w:rPr>
          <w:rFonts w:ascii="Times New Roman" w:hAnsi="Times New Roman" w:cs="Times New Roman"/>
          <w:sz w:val="24"/>
          <w:szCs w:val="24"/>
        </w:rPr>
        <w:t>у</w:t>
      </w:r>
      <w:r w:rsidRPr="007A7FD3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80EC1" w:rsidRPr="007A7FD3">
        <w:rPr>
          <w:rFonts w:ascii="Times New Roman" w:hAnsi="Times New Roman" w:cs="Times New Roman"/>
          <w:sz w:val="24"/>
          <w:szCs w:val="24"/>
        </w:rPr>
        <w:t>6 318,0</w:t>
      </w:r>
      <w:r w:rsidR="00C14C60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тыс. ру</w:t>
      </w:r>
      <w:r w:rsidR="00E2255F" w:rsidRPr="007A7FD3">
        <w:rPr>
          <w:rFonts w:ascii="Times New Roman" w:hAnsi="Times New Roman" w:cs="Times New Roman"/>
          <w:sz w:val="24"/>
          <w:szCs w:val="24"/>
        </w:rPr>
        <w:t xml:space="preserve">блей, что </w:t>
      </w:r>
      <w:r w:rsidR="007D0F81" w:rsidRPr="007A7FD3">
        <w:rPr>
          <w:rFonts w:ascii="Times New Roman" w:hAnsi="Times New Roman" w:cs="Times New Roman"/>
          <w:sz w:val="24"/>
          <w:szCs w:val="24"/>
        </w:rPr>
        <w:t>ниже</w:t>
      </w:r>
      <w:r w:rsidR="00E2255F" w:rsidRPr="007A7FD3">
        <w:rPr>
          <w:rFonts w:ascii="Times New Roman" w:hAnsi="Times New Roman" w:cs="Times New Roman"/>
          <w:sz w:val="24"/>
          <w:szCs w:val="24"/>
        </w:rPr>
        <w:t xml:space="preserve"> ожидаемого в 202</w:t>
      </w:r>
      <w:r w:rsidR="00C14C60" w:rsidRPr="007A7FD3">
        <w:rPr>
          <w:rFonts w:ascii="Times New Roman" w:hAnsi="Times New Roman" w:cs="Times New Roman"/>
          <w:sz w:val="24"/>
          <w:szCs w:val="24"/>
        </w:rPr>
        <w:t>5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году исполнения на </w:t>
      </w:r>
      <w:r w:rsidR="00280EC1" w:rsidRPr="007A7FD3">
        <w:rPr>
          <w:rFonts w:ascii="Times New Roman" w:hAnsi="Times New Roman" w:cs="Times New Roman"/>
          <w:sz w:val="24"/>
          <w:szCs w:val="24"/>
        </w:rPr>
        <w:t xml:space="preserve">1 279,4 </w:t>
      </w:r>
      <w:r w:rsidRPr="007A7FD3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14:paraId="1029DB0E" w14:textId="77777777" w:rsidR="00323700" w:rsidRPr="007A7FD3" w:rsidRDefault="00323700" w:rsidP="00323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Земельным налогом облагаются земельные участки, находящиеся на праве собственности, праве постоянного (бессрочного) пользования или праве пожизненного наследуемого владения организаций или физических лиц.</w:t>
      </w:r>
    </w:p>
    <w:p w14:paraId="64C26753" w14:textId="3380FC6F" w:rsidR="002E3E61" w:rsidRPr="007A7FD3" w:rsidRDefault="002E3E61" w:rsidP="002E3E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Прогнозная сумма налога определена исходя из кадастровой стоимости земельных участков и налоговой ставки, утвержденной для межселенных территорий.</w:t>
      </w:r>
    </w:p>
    <w:p w14:paraId="30C563BB" w14:textId="27A9487B" w:rsidR="00323700" w:rsidRPr="007A7FD3" w:rsidRDefault="00323700" w:rsidP="00323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Земельный налог с организаций, обладающих земельным участком, расположенным в границах городских поселений,</w:t>
      </w:r>
      <w:r w:rsidR="00E2255F" w:rsidRPr="007A7FD3">
        <w:rPr>
          <w:rFonts w:ascii="Times New Roman" w:hAnsi="Times New Roman" w:cs="Times New Roman"/>
          <w:sz w:val="24"/>
          <w:szCs w:val="24"/>
        </w:rPr>
        <w:t xml:space="preserve"> в 202</w:t>
      </w:r>
      <w:r w:rsidR="00280EC1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году прогнозируется в сумме</w:t>
      </w:r>
      <w:r w:rsidR="00465CF3" w:rsidRPr="007A7FD3">
        <w:rPr>
          <w:rFonts w:ascii="Times New Roman" w:hAnsi="Times New Roman" w:cs="Times New Roman"/>
          <w:sz w:val="24"/>
          <w:szCs w:val="24"/>
        </w:rPr>
        <w:t xml:space="preserve">     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465CF3" w:rsidRPr="007A7FD3">
        <w:rPr>
          <w:rFonts w:ascii="Times New Roman" w:hAnsi="Times New Roman" w:cs="Times New Roman"/>
          <w:sz w:val="24"/>
          <w:szCs w:val="24"/>
        </w:rPr>
        <w:t xml:space="preserve">5 347,0 </w:t>
      </w:r>
      <w:r w:rsidR="00E2255F" w:rsidRPr="007A7FD3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8C1F3B" w:rsidRPr="007A7FD3">
        <w:rPr>
          <w:rFonts w:ascii="Times New Roman" w:hAnsi="Times New Roman" w:cs="Times New Roman"/>
          <w:sz w:val="24"/>
          <w:szCs w:val="24"/>
        </w:rPr>
        <w:t>70,2</w:t>
      </w:r>
      <w:r w:rsidRPr="007A7FD3">
        <w:rPr>
          <w:rFonts w:ascii="Times New Roman" w:hAnsi="Times New Roman" w:cs="Times New Roman"/>
          <w:sz w:val="24"/>
          <w:szCs w:val="24"/>
        </w:rPr>
        <w:t>% от общей суммы налога на имущество.</w:t>
      </w:r>
    </w:p>
    <w:p w14:paraId="69CDD704" w14:textId="0FA26FD6" w:rsidR="00323700" w:rsidRPr="007A7FD3" w:rsidRDefault="00323700" w:rsidP="00323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Земельный налог с физических лиц предусмотрен в объеме </w:t>
      </w:r>
      <w:r w:rsidR="008C1F3B" w:rsidRPr="007A7FD3">
        <w:rPr>
          <w:rFonts w:ascii="Times New Roman" w:hAnsi="Times New Roman" w:cs="Times New Roman"/>
          <w:sz w:val="24"/>
          <w:szCs w:val="24"/>
        </w:rPr>
        <w:t>971,0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A272EE" w:rsidRPr="007A7FD3">
        <w:rPr>
          <w:rFonts w:ascii="Times New Roman" w:hAnsi="Times New Roman" w:cs="Times New Roman"/>
          <w:sz w:val="24"/>
          <w:szCs w:val="24"/>
        </w:rPr>
        <w:t>12,7</w:t>
      </w:r>
      <w:r w:rsidRPr="007A7FD3">
        <w:rPr>
          <w:rFonts w:ascii="Times New Roman" w:hAnsi="Times New Roman" w:cs="Times New Roman"/>
          <w:sz w:val="24"/>
          <w:szCs w:val="24"/>
        </w:rPr>
        <w:t xml:space="preserve">% от общей суммы налога на имущество. </w:t>
      </w:r>
    </w:p>
    <w:p w14:paraId="1C9FB0D0" w14:textId="77777777" w:rsidR="0006273D" w:rsidRPr="007A7FD3" w:rsidRDefault="0006273D" w:rsidP="00DB03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FB9B2E" w14:textId="7BF9008E" w:rsidR="00C2286E" w:rsidRPr="007A7FD3" w:rsidRDefault="008B6826" w:rsidP="00B25A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FD3">
        <w:rPr>
          <w:rFonts w:ascii="Times New Roman" w:hAnsi="Times New Roman" w:cs="Times New Roman"/>
          <w:b/>
          <w:sz w:val="28"/>
          <w:szCs w:val="28"/>
        </w:rPr>
        <w:t>4</w:t>
      </w:r>
      <w:r w:rsidR="005B2246" w:rsidRPr="007A7FD3">
        <w:rPr>
          <w:rFonts w:ascii="Times New Roman" w:hAnsi="Times New Roman" w:cs="Times New Roman"/>
          <w:b/>
          <w:sz w:val="28"/>
          <w:szCs w:val="28"/>
        </w:rPr>
        <w:t>.2. Неналоговые доходы</w:t>
      </w:r>
    </w:p>
    <w:p w14:paraId="12A12806" w14:textId="30B47D7F" w:rsidR="00D76248" w:rsidRPr="007A7FD3" w:rsidRDefault="008C0562" w:rsidP="00D76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К неналоговым доходам </w:t>
      </w:r>
      <w:r w:rsidRPr="007A7FD3">
        <w:rPr>
          <w:rFonts w:ascii="Times New Roman" w:hAnsi="Times New Roman" w:cs="Times New Roman"/>
          <w:sz w:val="24"/>
          <w:szCs w:val="24"/>
        </w:rPr>
        <w:t xml:space="preserve">бюджета городского  поселения «Поселок Чульман» </w:t>
      </w:r>
      <w:r w:rsidR="00D76248" w:rsidRPr="007A7FD3">
        <w:rPr>
          <w:rFonts w:ascii="Times New Roman" w:eastAsia="Times New Roman" w:hAnsi="Times New Roman" w:cs="Times New Roman"/>
          <w:sz w:val="24"/>
          <w:szCs w:val="24"/>
        </w:rPr>
        <w:t>относятся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6248" w:rsidRPr="007A7FD3">
        <w:rPr>
          <w:rFonts w:ascii="Times New Roman" w:eastAsia="Times New Roman" w:hAnsi="Times New Roman" w:cs="Times New Roman"/>
          <w:sz w:val="24"/>
          <w:szCs w:val="24"/>
        </w:rPr>
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</w:t>
      </w:r>
      <w:proofErr w:type="gramEnd"/>
      <w:r w:rsidR="00D76248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76248" w:rsidRPr="007A7FD3">
        <w:rPr>
          <w:rFonts w:ascii="Times New Roman" w:eastAsia="Times New Roman" w:hAnsi="Times New Roman" w:cs="Times New Roman"/>
          <w:sz w:val="24"/>
          <w:szCs w:val="24"/>
        </w:rPr>
        <w:t xml:space="preserve">ими учреждений (за исключением имущества бюджетных и автономных учреждений),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 также имущества </w:t>
      </w:r>
      <w:r w:rsidR="00D76248" w:rsidRPr="007A7FD3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государственных и муниципальных унитарных предприятий, в том числе казенных),</w:t>
      </w:r>
      <w:r w:rsidR="00D76248" w:rsidRPr="007A7FD3">
        <w:t xml:space="preserve"> </w:t>
      </w:r>
      <w:r w:rsidR="00D76248" w:rsidRPr="007A7FD3">
        <w:rPr>
          <w:rFonts w:ascii="Times New Roman" w:eastAsia="Times New Roman" w:hAnsi="Times New Roman" w:cs="Times New Roman"/>
          <w:sz w:val="24"/>
          <w:szCs w:val="24"/>
        </w:rPr>
        <w:t>доходы, поступающие в порядке возмещения расходов, понесенных в связи с эксплуатацией имущества городских поселений, прочие доходы от компенсации затрат бюджетов городских</w:t>
      </w:r>
      <w:proofErr w:type="gramEnd"/>
      <w:r w:rsidR="00D76248" w:rsidRPr="007A7FD3">
        <w:rPr>
          <w:rFonts w:ascii="Times New Roman" w:eastAsia="Times New Roman" w:hAnsi="Times New Roman" w:cs="Times New Roman"/>
          <w:sz w:val="24"/>
          <w:szCs w:val="24"/>
        </w:rPr>
        <w:t xml:space="preserve"> поселений.</w:t>
      </w:r>
    </w:p>
    <w:p w14:paraId="6D03E333" w14:textId="51CBF0C5" w:rsidR="00C2286E" w:rsidRPr="007A7FD3" w:rsidRDefault="00DB0367" w:rsidP="00C22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Расчет п</w:t>
      </w:r>
      <w:r w:rsidR="00C2286E" w:rsidRPr="007A7FD3">
        <w:rPr>
          <w:rFonts w:ascii="Times New Roman" w:eastAsia="Times New Roman" w:hAnsi="Times New Roman" w:cs="Times New Roman"/>
          <w:sz w:val="24"/>
          <w:szCs w:val="24"/>
        </w:rPr>
        <w:t>рогноз</w:t>
      </w:r>
      <w:r w:rsidR="00B7425A" w:rsidRPr="007A7FD3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ых поступлений </w:t>
      </w:r>
      <w:r w:rsidR="00C2286E" w:rsidRPr="007A7FD3">
        <w:rPr>
          <w:rFonts w:ascii="Times New Roman" w:eastAsia="Times New Roman" w:hAnsi="Times New Roman" w:cs="Times New Roman"/>
          <w:sz w:val="24"/>
          <w:szCs w:val="24"/>
        </w:rPr>
        <w:t xml:space="preserve">неналоговых доходов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произведен</w:t>
      </w:r>
      <w:r w:rsidR="00C2286E" w:rsidRPr="007A7FD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постановлением администрации городского поселения «Поселок Чульман» от 29.07.2016 № 196 «Об утверждении Мето</w:t>
      </w:r>
      <w:r w:rsidR="005130AB" w:rsidRPr="007A7FD3">
        <w:rPr>
          <w:rFonts w:ascii="Times New Roman" w:eastAsia="Times New Roman" w:hAnsi="Times New Roman" w:cs="Times New Roman"/>
          <w:sz w:val="24"/>
          <w:szCs w:val="24"/>
        </w:rPr>
        <w:t xml:space="preserve">дики прогнозирования поступлений </w:t>
      </w:r>
      <w:r w:rsidR="00523F7A" w:rsidRPr="007A7FD3">
        <w:rPr>
          <w:rFonts w:ascii="Times New Roman" w:eastAsia="Times New Roman" w:hAnsi="Times New Roman" w:cs="Times New Roman"/>
          <w:sz w:val="24"/>
          <w:szCs w:val="24"/>
        </w:rPr>
        <w:t>доходов</w:t>
      </w:r>
      <w:r w:rsidR="00C2286E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30AB" w:rsidRPr="007A7FD3">
        <w:rPr>
          <w:rFonts w:ascii="Times New Roman" w:eastAsia="Times New Roman" w:hAnsi="Times New Roman" w:cs="Times New Roman"/>
          <w:sz w:val="24"/>
          <w:szCs w:val="24"/>
        </w:rPr>
        <w:t>в бюджет</w:t>
      </w:r>
      <w:r w:rsidR="00523F7A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</w:t>
      </w:r>
      <w:r w:rsidR="005130AB" w:rsidRPr="007A7FD3">
        <w:rPr>
          <w:rFonts w:ascii="Times New Roman" w:eastAsia="Times New Roman" w:hAnsi="Times New Roman" w:cs="Times New Roman"/>
          <w:sz w:val="24"/>
          <w:szCs w:val="24"/>
        </w:rPr>
        <w:t xml:space="preserve"> «Поселок Чульман» Нерюнгринского района</w:t>
      </w:r>
      <w:r w:rsidR="00523F7A" w:rsidRPr="007A7FD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130AB" w:rsidRPr="007A7FD3">
        <w:rPr>
          <w:rFonts w:ascii="Times New Roman" w:eastAsia="Times New Roman" w:hAnsi="Times New Roman" w:cs="Times New Roman"/>
          <w:sz w:val="24"/>
          <w:szCs w:val="24"/>
        </w:rPr>
        <w:t>, главным администратором которых является администрация городского поселения «Поселок Чульман» Нерюнгринского района РС (Я)».</w:t>
      </w:r>
    </w:p>
    <w:p w14:paraId="36B4C95D" w14:textId="5D6DB81B" w:rsidR="002C7CD1" w:rsidRPr="007A7FD3" w:rsidRDefault="002C7CD1" w:rsidP="002F3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Основной удельный вес в собственных неналоговых доходах бюджета городского поселения «Поселок Чульман» Нерюнгринского района составляют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доходы от использования имущества, находящегося в государственной и муниципальной собственности.</w:t>
      </w:r>
    </w:p>
    <w:p w14:paraId="54B61157" w14:textId="7502A207" w:rsidR="0006273D" w:rsidRPr="007A7FD3" w:rsidRDefault="00C2286E" w:rsidP="001852D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523F7A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 с прогнозом на 202</w:t>
      </w:r>
      <w:r w:rsidR="007F469E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</w:t>
      </w:r>
      <w:r w:rsidR="00F67FF6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неналоговые 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доходы </w:t>
      </w:r>
      <w:r w:rsidR="00F67FF6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бюджета городского поселения «Поселок Чульман»</w:t>
      </w:r>
      <w:r w:rsidR="001347D4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Нерюнгринского района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должны составить </w:t>
      </w:r>
      <w:r w:rsidR="004A5EE3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9 930,3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тыс. рублей, что </w:t>
      </w:r>
      <w:r w:rsidR="00A5381F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ниже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о</w:t>
      </w:r>
      <w:r w:rsidR="00523F7A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ценки ожидаемого исполнения 202</w:t>
      </w:r>
      <w:r w:rsidR="00A63C70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 на </w:t>
      </w:r>
      <w:r w:rsidR="001347D4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19 194,0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тыс. рублей. </w:t>
      </w:r>
    </w:p>
    <w:p w14:paraId="727D5BBD" w14:textId="77777777" w:rsidR="00DE40E5" w:rsidRPr="007A7FD3" w:rsidRDefault="00C2286E" w:rsidP="00DE40E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Данные приведены в таблице:</w:t>
      </w:r>
      <w:r w:rsidR="00502916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</w:p>
    <w:p w14:paraId="4E3543E4" w14:textId="77777777" w:rsidR="00DE40E5" w:rsidRPr="007A7FD3" w:rsidRDefault="00502916" w:rsidP="00DE40E5">
      <w:pPr>
        <w:spacing w:after="0" w:line="240" w:lineRule="auto"/>
        <w:ind w:firstLine="708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</w:t>
      </w:r>
      <w:r w:rsidR="00DE40E5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</w:t>
      </w:r>
      <w:r w:rsidR="008F512E" w:rsidRPr="007A7F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329B4" w:rsidRPr="007A7FD3">
        <w:rPr>
          <w:rFonts w:ascii="Times New Roman" w:hAnsi="Times New Roman" w:cs="Times New Roman"/>
          <w:sz w:val="24"/>
          <w:szCs w:val="24"/>
        </w:rPr>
        <w:t>тыс. руб</w:t>
      </w:r>
      <w:r w:rsidR="00EA013D" w:rsidRPr="007A7FD3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1417"/>
        <w:gridCol w:w="1418"/>
      </w:tblGrid>
      <w:tr w:rsidR="007A7FD3" w:rsidRPr="007A7FD3" w14:paraId="20F0CC6F" w14:textId="77777777" w:rsidTr="0009374E">
        <w:trPr>
          <w:trHeight w:val="288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60C3" w14:textId="77777777" w:rsidR="00EA013D" w:rsidRPr="007A7FD3" w:rsidRDefault="00EA013D" w:rsidP="00EA0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F800" w14:textId="73130DEF" w:rsidR="00EA013D" w:rsidRPr="007A7FD3" w:rsidRDefault="00EA013D" w:rsidP="0051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r w:rsidR="00252431" w:rsidRPr="007A7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  <w:r w:rsidR="00523F7A" w:rsidRPr="007A7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4A5EE3" w:rsidRPr="007A7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E5D9" w14:textId="5458EE96" w:rsidR="00EA013D" w:rsidRPr="007A7FD3" w:rsidRDefault="00EA013D" w:rsidP="00EA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r w:rsidR="00523F7A" w:rsidRPr="007A7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</w:t>
            </w:r>
            <w:r w:rsidR="004A5EE3" w:rsidRPr="007A7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AB77" w14:textId="77777777" w:rsidR="005130AB" w:rsidRPr="007A7FD3" w:rsidRDefault="00EE0904" w:rsidP="009D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EA013D"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тклонени</w:t>
            </w:r>
            <w:r w:rsidR="009D5723"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  <w:p w14:paraId="5D40FB2D" w14:textId="77777777" w:rsidR="00EA013D" w:rsidRPr="007A7FD3" w:rsidRDefault="00EA013D" w:rsidP="009D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(гр.4- гр.3)</w:t>
            </w:r>
          </w:p>
        </w:tc>
      </w:tr>
      <w:tr w:rsidR="007A7FD3" w:rsidRPr="007A7FD3" w14:paraId="0D21E7E5" w14:textId="77777777" w:rsidTr="0009374E">
        <w:trPr>
          <w:trHeight w:val="288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850E" w14:textId="77777777" w:rsidR="00D058C4" w:rsidRPr="007A7FD3" w:rsidRDefault="00D058C4" w:rsidP="00EA0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55E9" w14:textId="77777777" w:rsidR="00D058C4" w:rsidRPr="007A7FD3" w:rsidRDefault="00502916" w:rsidP="00EA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Ожидаемый</w:t>
            </w:r>
            <w:r w:rsidR="00D058C4" w:rsidRPr="007A7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8DBB" w14:textId="77777777" w:rsidR="00D058C4" w:rsidRPr="007A7FD3" w:rsidRDefault="00D058C4" w:rsidP="00EA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Прогноз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20B7" w14:textId="77777777" w:rsidR="00D058C4" w:rsidRPr="007A7FD3" w:rsidRDefault="00D058C4" w:rsidP="00EA0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7FD3" w:rsidRPr="007A7FD3" w14:paraId="3901E3F4" w14:textId="77777777" w:rsidTr="0009374E">
        <w:trPr>
          <w:trHeight w:val="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06BE" w14:textId="77777777" w:rsidR="00D058C4" w:rsidRPr="007A7FD3" w:rsidRDefault="00D058C4" w:rsidP="00EA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9CF6" w14:textId="77777777" w:rsidR="00D058C4" w:rsidRPr="007A7FD3" w:rsidRDefault="00D058C4" w:rsidP="00EA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5F77" w14:textId="77777777" w:rsidR="00D058C4" w:rsidRPr="007A7FD3" w:rsidRDefault="00D058C4" w:rsidP="00EA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0065" w14:textId="77777777" w:rsidR="00D058C4" w:rsidRPr="007A7FD3" w:rsidRDefault="00D058C4" w:rsidP="00EA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7A7FD3" w:rsidRPr="007A7FD3" w14:paraId="3A44FEDE" w14:textId="77777777" w:rsidTr="00A32EAA">
        <w:trPr>
          <w:trHeight w:val="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E980" w14:textId="77777777" w:rsidR="00D058C4" w:rsidRPr="007A7FD3" w:rsidRDefault="00D058C4" w:rsidP="00D05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14:paraId="57148F84" w14:textId="77777777" w:rsidR="00443880" w:rsidRPr="007A7FD3" w:rsidRDefault="00443880" w:rsidP="00D05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A7C0" w14:textId="37C76E43" w:rsidR="00D058C4" w:rsidRPr="007A7FD3" w:rsidRDefault="00DF1C7C" w:rsidP="00D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7 895,0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40B4" w14:textId="6BBFBBE4" w:rsidR="00D058C4" w:rsidRPr="007A7FD3" w:rsidRDefault="001852D3" w:rsidP="00D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7 599,4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E59A" w14:textId="157961E0" w:rsidR="00D058C4" w:rsidRPr="007A7FD3" w:rsidRDefault="00A32EAA" w:rsidP="00D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-295,6</w:t>
            </w:r>
          </w:p>
        </w:tc>
      </w:tr>
      <w:tr w:rsidR="007A7FD3" w:rsidRPr="007A7FD3" w14:paraId="01EBF4A9" w14:textId="77777777" w:rsidTr="00443880">
        <w:trPr>
          <w:trHeight w:val="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24DCA" w14:textId="77777777" w:rsidR="0009374E" w:rsidRPr="007A7FD3" w:rsidRDefault="0009374E" w:rsidP="00D0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FF46" w14:textId="77777777" w:rsidR="0009374E" w:rsidRPr="007A7FD3" w:rsidRDefault="0009374E" w:rsidP="0025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3DF72" w14:textId="77777777" w:rsidR="0009374E" w:rsidRPr="007A7FD3" w:rsidRDefault="0009374E" w:rsidP="00D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E90A" w14:textId="77777777" w:rsidR="0009374E" w:rsidRPr="007A7FD3" w:rsidRDefault="0009374E" w:rsidP="008F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7FD3" w:rsidRPr="007A7FD3" w14:paraId="551226CA" w14:textId="77777777" w:rsidTr="00854DEE">
        <w:trPr>
          <w:trHeight w:val="13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5AA92" w14:textId="37360E90" w:rsidR="009C17C9" w:rsidRPr="007A7FD3" w:rsidRDefault="009C17C9" w:rsidP="000A380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62387029"/>
            <w:r w:rsidRPr="007A7FD3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bookmarkEnd w:id="1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7F34" w14:textId="38289CEE" w:rsidR="009C17C9" w:rsidRPr="007A7FD3" w:rsidRDefault="009C17C9" w:rsidP="0025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3 400,0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5C867" w14:textId="233CCFBA" w:rsidR="009C17C9" w:rsidRPr="007A7FD3" w:rsidRDefault="009C17C9" w:rsidP="00D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3 400,0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60171" w14:textId="6CAC8572" w:rsidR="009C17C9" w:rsidRPr="007A7FD3" w:rsidRDefault="00A32EAA" w:rsidP="00DE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A7FD3" w:rsidRPr="007A7FD3" w14:paraId="7CBF9BF5" w14:textId="77777777" w:rsidTr="009E205C">
        <w:trPr>
          <w:trHeight w:val="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97265" w14:textId="77777777" w:rsidR="009C17C9" w:rsidRPr="007A7FD3" w:rsidRDefault="009C17C9" w:rsidP="00D0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  <w:p w14:paraId="3466EBF3" w14:textId="77777777" w:rsidR="009C17C9" w:rsidRPr="007A7FD3" w:rsidRDefault="009C17C9" w:rsidP="00D0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9793" w14:textId="04B2EC89" w:rsidR="009C17C9" w:rsidRPr="007A7FD3" w:rsidRDefault="009C17C9" w:rsidP="0025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2 545,3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DB7D" w14:textId="430C2D43" w:rsidR="009C17C9" w:rsidRPr="007A7FD3" w:rsidRDefault="009C17C9" w:rsidP="00D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2 499,4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1244" w14:textId="0D798EF8" w:rsidR="009C17C9" w:rsidRPr="007A7FD3" w:rsidRDefault="00402109" w:rsidP="008F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-45,9</w:t>
            </w:r>
          </w:p>
        </w:tc>
      </w:tr>
      <w:tr w:rsidR="007A7FD3" w:rsidRPr="007A7FD3" w14:paraId="5020BDA1" w14:textId="77777777" w:rsidTr="0009374E">
        <w:trPr>
          <w:trHeight w:val="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5C7D" w14:textId="77777777" w:rsidR="009C17C9" w:rsidRPr="007A7FD3" w:rsidRDefault="009C17C9" w:rsidP="00D0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доходы 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proofErr w:type="gramStart"/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предприятий</w:t>
            </w:r>
            <w:proofErr w:type="gramEnd"/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том числе казенных)</w:t>
            </w:r>
          </w:p>
          <w:p w14:paraId="5DCEFD5D" w14:textId="77777777" w:rsidR="009C17C9" w:rsidRPr="007A7FD3" w:rsidRDefault="009C17C9" w:rsidP="00D05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C042" w14:textId="0F9FC162" w:rsidR="009C17C9" w:rsidRPr="007A7FD3" w:rsidRDefault="009C17C9" w:rsidP="0025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1 949,7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9E43" w14:textId="3A020C8B" w:rsidR="009C17C9" w:rsidRPr="007A7FD3" w:rsidRDefault="009C17C9" w:rsidP="00D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1 700,0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3499" w14:textId="0B6E669C" w:rsidR="009C17C9" w:rsidRPr="007A7FD3" w:rsidRDefault="00402109" w:rsidP="008F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-249,7</w:t>
            </w:r>
          </w:p>
        </w:tc>
      </w:tr>
      <w:tr w:rsidR="007A7FD3" w:rsidRPr="007A7FD3" w14:paraId="3F3928FE" w14:textId="77777777" w:rsidTr="00A355E4">
        <w:trPr>
          <w:trHeight w:val="5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A0A2" w14:textId="77777777" w:rsidR="00402109" w:rsidRPr="007A7FD3" w:rsidRDefault="00402109" w:rsidP="00D05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23D9" w14:textId="029FAAC2" w:rsidR="00402109" w:rsidRPr="007A7FD3" w:rsidRDefault="00402109" w:rsidP="0025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20 573,6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E9C3" w14:textId="6FDF8B51" w:rsidR="00402109" w:rsidRPr="007A7FD3" w:rsidRDefault="00402109" w:rsidP="00D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2 330,9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C4F1" w14:textId="40CA4C9F" w:rsidR="00402109" w:rsidRPr="007A7FD3" w:rsidRDefault="00402109" w:rsidP="00DB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-18 242,7</w:t>
            </w:r>
          </w:p>
        </w:tc>
      </w:tr>
      <w:tr w:rsidR="007A7FD3" w:rsidRPr="007A7FD3" w14:paraId="23E11AED" w14:textId="77777777" w:rsidTr="0006273D">
        <w:trPr>
          <w:trHeight w:val="5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06A9" w14:textId="63723DAA" w:rsidR="00402109" w:rsidRPr="007A7FD3" w:rsidRDefault="00402109" w:rsidP="002F3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доходы, поступающие в порядке возмещения расходов, понесенных в связи с эксплуатацией имущества городских поселений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6F9D" w14:textId="55D16DB8" w:rsidR="00402109" w:rsidRPr="007A7FD3" w:rsidRDefault="00402109" w:rsidP="0025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1 245,2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BB4A" w14:textId="4E0776BE" w:rsidR="00402109" w:rsidRPr="007A7FD3" w:rsidRDefault="00402109" w:rsidP="00D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1 230,9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FD3E" w14:textId="6A64EAD1" w:rsidR="00402109" w:rsidRPr="007A7FD3" w:rsidRDefault="00402109" w:rsidP="00DB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-14,3</w:t>
            </w:r>
          </w:p>
        </w:tc>
      </w:tr>
      <w:tr w:rsidR="007A7FD3" w:rsidRPr="007A7FD3" w14:paraId="7B17A522" w14:textId="77777777" w:rsidTr="0006273D">
        <w:trPr>
          <w:trHeight w:val="5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EE2B" w14:textId="32697F17" w:rsidR="00402109" w:rsidRPr="007A7FD3" w:rsidRDefault="00402109" w:rsidP="00D05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C249" w14:textId="2E6686E3" w:rsidR="00402109" w:rsidRPr="007A7FD3" w:rsidRDefault="00402109" w:rsidP="0025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19 328,4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B3C1D" w14:textId="05BA8977" w:rsidR="00402109" w:rsidRPr="007A7FD3" w:rsidRDefault="00402109" w:rsidP="00D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1 100,0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1D53" w14:textId="6B82A4FE" w:rsidR="00402109" w:rsidRPr="007A7FD3" w:rsidRDefault="00402109" w:rsidP="00DB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sz w:val="20"/>
                <w:szCs w:val="20"/>
              </w:rPr>
              <w:t>-18 228,4</w:t>
            </w:r>
          </w:p>
        </w:tc>
      </w:tr>
      <w:tr w:rsidR="007A7FD3" w:rsidRPr="007A7FD3" w14:paraId="36563394" w14:textId="77777777" w:rsidTr="005C4548">
        <w:trPr>
          <w:trHeight w:val="5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7124" w14:textId="77777777" w:rsidR="00FF722C" w:rsidRPr="007A7FD3" w:rsidRDefault="00FF722C" w:rsidP="00D05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35E4" w14:textId="64B47739" w:rsidR="00FF722C" w:rsidRPr="007A7FD3" w:rsidRDefault="00FF722C" w:rsidP="00D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2E11" w14:textId="3A7B93C9" w:rsidR="00FF722C" w:rsidRPr="007A7FD3" w:rsidRDefault="00FF722C" w:rsidP="00D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0B87" w14:textId="2A787704" w:rsidR="00FF722C" w:rsidRPr="007A7FD3" w:rsidRDefault="00FF722C" w:rsidP="008F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-642,4</w:t>
            </w:r>
          </w:p>
        </w:tc>
      </w:tr>
      <w:tr w:rsidR="007A7FD3" w:rsidRPr="007A7FD3" w14:paraId="683AF9A8" w14:textId="77777777" w:rsidTr="0006273D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8012" w14:textId="77777777" w:rsidR="00FF722C" w:rsidRPr="007A7FD3" w:rsidRDefault="00FF722C" w:rsidP="00D05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FB13" w14:textId="7B053863" w:rsidR="00FF722C" w:rsidRPr="007A7FD3" w:rsidRDefault="00FF722C" w:rsidP="00D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B4CA" w14:textId="4DE98A70" w:rsidR="00FF722C" w:rsidRPr="007A7FD3" w:rsidRDefault="00FF722C" w:rsidP="00D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554B" w14:textId="6A32C990" w:rsidR="00FF722C" w:rsidRPr="007A7FD3" w:rsidRDefault="00FF722C" w:rsidP="008F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-13,3</w:t>
            </w:r>
          </w:p>
        </w:tc>
      </w:tr>
      <w:tr w:rsidR="007A7FD3" w:rsidRPr="007A7FD3" w14:paraId="4F7B4668" w14:textId="77777777" w:rsidTr="00502916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92F3" w14:textId="77777777" w:rsidR="00D058C4" w:rsidRPr="007A7FD3" w:rsidRDefault="00D058C4" w:rsidP="00D05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неналоговых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43DA" w14:textId="0FBDB3CF" w:rsidR="00D058C4" w:rsidRPr="007A7FD3" w:rsidRDefault="001347D4" w:rsidP="00D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29 124,3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D84A" w14:textId="3838FC68" w:rsidR="00D058C4" w:rsidRPr="007A7FD3" w:rsidRDefault="00DA5257" w:rsidP="00D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9 930,3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5D69" w14:textId="5086FE41" w:rsidR="00D058C4" w:rsidRPr="007A7FD3" w:rsidRDefault="00DA5257" w:rsidP="00D0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-19 194,0</w:t>
            </w:r>
          </w:p>
        </w:tc>
      </w:tr>
    </w:tbl>
    <w:p w14:paraId="59AF3D7D" w14:textId="77777777" w:rsidR="004E1CDE" w:rsidRPr="007A7FD3" w:rsidRDefault="004E1CDE" w:rsidP="004E1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3C6CF8" w14:textId="26255055" w:rsidR="004E1CDE" w:rsidRPr="007A7FD3" w:rsidRDefault="004E1CDE" w:rsidP="004E1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Наибольший удельный вес в доходах от использования имущества, находящегося в государственной и муниципальной собственности составляют следующие доходы:</w:t>
      </w:r>
    </w:p>
    <w:p w14:paraId="067D5EE9" w14:textId="6643D807" w:rsidR="004E1CDE" w:rsidRPr="007A7FD3" w:rsidRDefault="004E1CDE" w:rsidP="00070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1. Д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 - 44,7%</w:t>
      </w:r>
      <w:r w:rsidR="00070BF1" w:rsidRPr="007A7F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3B2A4B" w14:textId="7C529BE1" w:rsidR="004E1CDE" w:rsidRPr="007A7FD3" w:rsidRDefault="004E1CDE" w:rsidP="004E1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</w:rPr>
        <w:t>2</w:t>
      </w:r>
      <w:r w:rsidRPr="007A7FD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 – 32,9%;</w:t>
      </w:r>
    </w:p>
    <w:p w14:paraId="7FD24321" w14:textId="75480C4D" w:rsidR="004E1CDE" w:rsidRPr="007A7FD3" w:rsidRDefault="004E1CDE" w:rsidP="004E1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A7F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Прочие доходы 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</w:r>
      <w:r w:rsidR="009623DB" w:rsidRPr="007A7FD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3DB" w:rsidRPr="007A7FD3">
        <w:rPr>
          <w:rFonts w:ascii="Times New Roman" w:eastAsia="Times New Roman" w:hAnsi="Times New Roman" w:cs="Times New Roman"/>
          <w:sz w:val="24"/>
          <w:szCs w:val="24"/>
        </w:rPr>
        <w:t>22,4%.</w:t>
      </w:r>
    </w:p>
    <w:p w14:paraId="680CD7B6" w14:textId="2E2EA97C" w:rsidR="009623DB" w:rsidRPr="007A7FD3" w:rsidRDefault="009623DB" w:rsidP="004E1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Прогноз поступлений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обосновывается расчетами </w:t>
      </w:r>
      <w:r w:rsidR="00876A8C" w:rsidRPr="007A7FD3">
        <w:rPr>
          <w:rFonts w:ascii="Times New Roman" w:eastAsia="Times New Roman" w:hAnsi="Times New Roman" w:cs="Times New Roman"/>
          <w:sz w:val="24"/>
          <w:szCs w:val="24"/>
        </w:rPr>
        <w:t>реестра договоров аренды на 202</w:t>
      </w:r>
      <w:r w:rsidR="00BB0EB7" w:rsidRPr="007A7FD3">
        <w:rPr>
          <w:rFonts w:ascii="Times New Roman" w:eastAsia="Times New Roman" w:hAnsi="Times New Roman" w:cs="Times New Roman"/>
          <w:sz w:val="24"/>
          <w:szCs w:val="24"/>
        </w:rPr>
        <w:t>5</w:t>
      </w:r>
      <w:r w:rsidR="00876A8C" w:rsidRPr="007A7FD3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BB0EB7" w:rsidRPr="007A7FD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годы, с учетом </w:t>
      </w:r>
      <w:r w:rsidR="000B2BAC" w:rsidRPr="007A7FD3">
        <w:rPr>
          <w:rFonts w:ascii="Times New Roman" w:eastAsia="Times New Roman" w:hAnsi="Times New Roman" w:cs="Times New Roman"/>
          <w:sz w:val="24"/>
          <w:szCs w:val="24"/>
        </w:rPr>
        <w:t xml:space="preserve">изменений регулируемой арендной платы по долгосрочным договорам, в соответствии с изменениями </w:t>
      </w:r>
      <w:r w:rsidR="001A237A" w:rsidRPr="007A7FD3">
        <w:rPr>
          <w:rFonts w:ascii="Times New Roman" w:eastAsia="Times New Roman" w:hAnsi="Times New Roman" w:cs="Times New Roman"/>
          <w:sz w:val="24"/>
          <w:szCs w:val="24"/>
        </w:rPr>
        <w:t>земельного законодательства</w:t>
      </w:r>
      <w:proofErr w:type="gramEnd"/>
      <w:r w:rsidR="001A237A" w:rsidRPr="007A7F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На прогнозный период рассчитываются с применением метода прямого расчета.</w:t>
      </w:r>
    </w:p>
    <w:p w14:paraId="4F28B64A" w14:textId="29A41D29" w:rsidR="001A237A" w:rsidRPr="007A7FD3" w:rsidRDefault="001A237A" w:rsidP="004E1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Снижение пос</w:t>
      </w:r>
      <w:r w:rsidR="00026CAB" w:rsidRPr="007A7FD3">
        <w:rPr>
          <w:rFonts w:ascii="Times New Roman" w:eastAsia="Times New Roman" w:hAnsi="Times New Roman" w:cs="Times New Roman"/>
          <w:sz w:val="24"/>
          <w:szCs w:val="24"/>
        </w:rPr>
        <w:t>туплений за 2025 год обусловлено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отсутствием метода прогнозирования арендной платы за фактическое пользование земельными участками при оформлении в рамках «дачной амнистии»</w:t>
      </w:r>
      <w:r w:rsidR="00160DB6" w:rsidRPr="007A7FD3">
        <w:rPr>
          <w:rFonts w:ascii="Times New Roman" w:eastAsia="Times New Roman" w:hAnsi="Times New Roman" w:cs="Times New Roman"/>
          <w:sz w:val="24"/>
          <w:szCs w:val="24"/>
        </w:rPr>
        <w:t>, а также не подлежит прогнозированию размер перечислений средств задатков за участие в аукционах аренды земельных участков на оплату арендной платы, в соответствии с условиями договоров аренды.</w:t>
      </w:r>
    </w:p>
    <w:p w14:paraId="76D634D4" w14:textId="10B5D147" w:rsidR="009623DB" w:rsidRPr="007A7FD3" w:rsidRDefault="009623DB" w:rsidP="004E1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Прогноз поступлений доходов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основы</w:t>
      </w:r>
      <w:r w:rsidR="00231E2D" w:rsidRPr="007A7FD3">
        <w:rPr>
          <w:rFonts w:ascii="Times New Roman" w:eastAsia="Times New Roman" w:hAnsi="Times New Roman" w:cs="Times New Roman"/>
          <w:sz w:val="24"/>
          <w:szCs w:val="24"/>
        </w:rPr>
        <w:t>вается на реестре договоров 202</w:t>
      </w:r>
      <w:r w:rsidR="00244E45" w:rsidRPr="007A7FD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года, так как договора аренды заключаются ежегодно.</w:t>
      </w:r>
    </w:p>
    <w:p w14:paraId="2BF751EC" w14:textId="77B8151C" w:rsidR="00672555" w:rsidRPr="007A7FD3" w:rsidRDefault="00943400" w:rsidP="004E1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Плановые показатели </w:t>
      </w:r>
      <w:r w:rsidR="00672555" w:rsidRPr="007A7FD3">
        <w:rPr>
          <w:rFonts w:ascii="Times New Roman" w:eastAsia="Times New Roman" w:hAnsi="Times New Roman" w:cs="Times New Roman"/>
          <w:sz w:val="24"/>
          <w:szCs w:val="24"/>
        </w:rPr>
        <w:t>по прочим поступлениям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произведен</w:t>
      </w:r>
      <w:r w:rsidR="00244E45" w:rsidRPr="007A7FD3">
        <w:rPr>
          <w:rFonts w:ascii="Times New Roman" w:eastAsia="Times New Roman" w:hAnsi="Times New Roman" w:cs="Times New Roman"/>
          <w:sz w:val="24"/>
          <w:szCs w:val="24"/>
        </w:rPr>
        <w:t>ы из расчета начислений за 2024</w:t>
      </w:r>
      <w:r w:rsidR="00672555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562F81" w14:textId="73999522" w:rsidR="00303671" w:rsidRPr="007A7FD3" w:rsidRDefault="00943400" w:rsidP="00D65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По доходам, поступающим в порядке возмещения расходов, понесенных в связи с эксплуатацией имущества городских поселений, плановые показатели рассчитаны </w:t>
      </w:r>
      <w:proofErr w:type="gramStart"/>
      <w:r w:rsidRPr="007A7FD3">
        <w:rPr>
          <w:rFonts w:ascii="Times New Roman" w:eastAsia="Times New Roman" w:hAnsi="Times New Roman" w:cs="Times New Roman"/>
          <w:sz w:val="24"/>
          <w:szCs w:val="24"/>
        </w:rPr>
        <w:t>согласно реестра</w:t>
      </w:r>
      <w:proofErr w:type="gramEnd"/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договоров аренды имущества, где указано возмещение </w:t>
      </w:r>
      <w:r w:rsidR="00D65023" w:rsidRPr="007A7FD3">
        <w:rPr>
          <w:rFonts w:ascii="Times New Roman" w:eastAsia="Times New Roman" w:hAnsi="Times New Roman" w:cs="Times New Roman"/>
          <w:sz w:val="24"/>
          <w:szCs w:val="24"/>
        </w:rPr>
        <w:t>затрат по коммунальным услугам.</w:t>
      </w:r>
    </w:p>
    <w:p w14:paraId="55692BD2" w14:textId="21511D27" w:rsidR="00303671" w:rsidRPr="007A7FD3" w:rsidRDefault="00303671" w:rsidP="00303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Вышеуказанные первичные документы (реестр договоров аренды земельных участков на</w:t>
      </w:r>
      <w:r w:rsidR="00D65023" w:rsidRPr="007A7FD3">
        <w:rPr>
          <w:rFonts w:ascii="Times New Roman" w:eastAsia="Times New Roman" w:hAnsi="Times New Roman" w:cs="Times New Roman"/>
          <w:sz w:val="24"/>
          <w:szCs w:val="24"/>
        </w:rPr>
        <w:t xml:space="preserve"> 2025-2027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годы, реестр договоров аренды</w:t>
      </w:r>
      <w:r w:rsidR="00D65023" w:rsidRPr="007A7FD3">
        <w:rPr>
          <w:rFonts w:ascii="Times New Roman" w:eastAsia="Times New Roman" w:hAnsi="Times New Roman" w:cs="Times New Roman"/>
          <w:sz w:val="24"/>
          <w:szCs w:val="24"/>
        </w:rPr>
        <w:t xml:space="preserve"> имущества на 2025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год) на проверку не предоставлены, в </w:t>
      </w:r>
      <w:proofErr w:type="gramStart"/>
      <w:r w:rsidRPr="007A7FD3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с чем </w:t>
      </w:r>
      <w:r w:rsidRPr="007A7FD3">
        <w:rPr>
          <w:rFonts w:ascii="Times New Roman" w:hAnsi="Times New Roman" w:cs="Times New Roman"/>
          <w:sz w:val="24"/>
          <w:szCs w:val="24"/>
        </w:rPr>
        <w:t>проверить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 xml:space="preserve">достоверность предусмотренных </w:t>
      </w:r>
      <w:r w:rsidRPr="007A7FD3">
        <w:rPr>
          <w:rFonts w:ascii="Times New Roman" w:hAnsi="Times New Roman" w:cs="Times New Roman"/>
          <w:sz w:val="24"/>
          <w:szCs w:val="24"/>
        </w:rPr>
        <w:lastRenderedPageBreak/>
        <w:t xml:space="preserve">прогнозных показателей доходов от использования имущества, </w:t>
      </w:r>
      <w:r w:rsidRPr="007A7FD3">
        <w:rPr>
          <w:rFonts w:ascii="Times New Roman" w:hAnsi="Times New Roman" w:cs="Times New Roman"/>
          <w:b/>
          <w:sz w:val="24"/>
          <w:szCs w:val="24"/>
        </w:rPr>
        <w:t>не представляется возможным.</w:t>
      </w:r>
      <w:r w:rsidRPr="007A7F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5850329" w14:textId="305410A8" w:rsidR="00A355E4" w:rsidRPr="007A7FD3" w:rsidRDefault="00303671" w:rsidP="001D6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Следует отметить</w:t>
      </w:r>
      <w:r w:rsidRPr="007A7FD3">
        <w:rPr>
          <w:rFonts w:ascii="Times New Roman" w:hAnsi="Times New Roman" w:cs="Times New Roman"/>
          <w:sz w:val="24"/>
          <w:szCs w:val="24"/>
        </w:rPr>
        <w:t>, что п</w:t>
      </w:r>
      <w:r w:rsidRPr="007A7FD3">
        <w:rPr>
          <w:rFonts w:ascii="Times New Roman" w:hAnsi="Times New Roman"/>
          <w:sz w:val="24"/>
          <w:szCs w:val="24"/>
        </w:rPr>
        <w:t>ри планировани</w:t>
      </w:r>
      <w:r w:rsidR="00AA7567" w:rsidRPr="007A7FD3">
        <w:rPr>
          <w:rFonts w:ascii="Times New Roman" w:hAnsi="Times New Roman"/>
          <w:sz w:val="24"/>
          <w:szCs w:val="24"/>
        </w:rPr>
        <w:t>и доходной части бюджета на 2026</w:t>
      </w:r>
      <w:r w:rsidRPr="007A7FD3">
        <w:rPr>
          <w:rFonts w:ascii="Times New Roman" w:hAnsi="Times New Roman"/>
          <w:sz w:val="24"/>
          <w:szCs w:val="24"/>
        </w:rPr>
        <w:t xml:space="preserve"> год в части доходов от использования муниципального имущества не учитывалась дебиторская задолженность.</w:t>
      </w:r>
    </w:p>
    <w:p w14:paraId="0EB56DCF" w14:textId="4B99E51C" w:rsidR="004E4B7C" w:rsidRPr="007A7FD3" w:rsidRDefault="004E4B7C" w:rsidP="004E1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Неналоговые доходы, не имеющие постоянного характера и твердо установленных ставок, рассчитываются с учетом предполагаемого начисления (поступления) в плановом периоде либо его отсутствия.</w:t>
      </w:r>
    </w:p>
    <w:p w14:paraId="42AF994A" w14:textId="77777777" w:rsidR="004E4B7C" w:rsidRPr="007A7FD3" w:rsidRDefault="004E4B7C" w:rsidP="004E4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В соответствии со статьей 62 Бюджетного кодекса РФ неналоговые доходы местных бюджетов формируются в соответствии со </w:t>
      </w:r>
      <w:hyperlink r:id="rId13" w:anchor="/document/12112604/entry/41" w:history="1">
        <w:r w:rsidRPr="007A7FD3">
          <w:rPr>
            <w:rStyle w:val="aff5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41</w:t>
        </w:r>
      </w:hyperlink>
      <w:r w:rsidRPr="007A7FD3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anchor="/document/12112604/entry/42" w:history="1">
        <w:r w:rsidRPr="007A7FD3">
          <w:rPr>
            <w:rStyle w:val="aff5"/>
            <w:rFonts w:ascii="Times New Roman" w:hAnsi="Times New Roman" w:cs="Times New Roman"/>
            <w:color w:val="auto"/>
            <w:sz w:val="24"/>
            <w:szCs w:val="24"/>
            <w:u w:val="none"/>
          </w:rPr>
          <w:t>42</w:t>
        </w:r>
      </w:hyperlink>
      <w:r w:rsidRPr="007A7FD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anchor="/document/12112604/entry/46" w:history="1">
        <w:r w:rsidRPr="007A7FD3">
          <w:rPr>
            <w:rStyle w:val="aff5"/>
            <w:rFonts w:ascii="Times New Roman" w:hAnsi="Times New Roman" w:cs="Times New Roman"/>
            <w:color w:val="auto"/>
            <w:sz w:val="24"/>
            <w:szCs w:val="24"/>
            <w:u w:val="none"/>
          </w:rPr>
          <w:t>46</w:t>
        </w:r>
      </w:hyperlink>
      <w:r w:rsidRPr="007A7FD3">
        <w:rPr>
          <w:rFonts w:ascii="Times New Roman" w:hAnsi="Times New Roman" w:cs="Times New Roman"/>
          <w:sz w:val="24"/>
          <w:szCs w:val="24"/>
        </w:rPr>
        <w:t xml:space="preserve"> Бюджетного кодекса, в том числе за счет: доходов от продажи имущества (кроме акций и иных форм участия в капитале), находящегося в муниципальной собственности. </w:t>
      </w:r>
    </w:p>
    <w:p w14:paraId="390F1E8E" w14:textId="77777777" w:rsidR="003C3056" w:rsidRPr="007A7FD3" w:rsidRDefault="004E4B7C" w:rsidP="004E4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Pr="007A7FD3">
        <w:rPr>
          <w:rFonts w:ascii="Times New Roman" w:hAnsi="Times New Roman" w:cs="Times New Roman"/>
          <w:sz w:val="24"/>
          <w:szCs w:val="24"/>
        </w:rPr>
        <w:t xml:space="preserve"> пункта 2 статьи 8 Федерального закона 21.12.2001 № 178-ФЗ «О приватизации государственного и муниципального имущества» в городском поселении «Посёлок Чульман» Нерюнгринского района отсутствует Порядок планирования приватизации имущества находящегося в муниципальной собственности (на проверку     не представлен).    </w:t>
      </w:r>
    </w:p>
    <w:p w14:paraId="18FCF0F2" w14:textId="410C4AE0" w:rsidR="00BD3317" w:rsidRPr="007A7FD3" w:rsidRDefault="003C3056" w:rsidP="00BD33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FD3">
        <w:rPr>
          <w:rFonts w:ascii="Times New Roman" w:hAnsi="Times New Roman" w:cs="Times New Roman"/>
          <w:sz w:val="24"/>
          <w:szCs w:val="24"/>
        </w:rPr>
        <w:t>Согласно</w:t>
      </w:r>
      <w:r w:rsidR="004E4B7C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 xml:space="preserve">Отчета об исполнении прогнозного плана приватизации муниципального имущества муниципального образования городское поселение «Поселок Чульман» за 2025 год, </w:t>
      </w:r>
      <w:r w:rsidR="004E4B7C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2469BD" w:rsidRPr="007A7FD3">
        <w:rPr>
          <w:rFonts w:ascii="Times New Roman" w:hAnsi="Times New Roman" w:cs="Times New Roman"/>
          <w:sz w:val="24"/>
          <w:szCs w:val="24"/>
        </w:rPr>
        <w:t xml:space="preserve">Программа приватизации </w:t>
      </w:r>
      <w:r w:rsidR="00BD3317" w:rsidRPr="007A7FD3">
        <w:rPr>
          <w:rFonts w:ascii="Times New Roman" w:hAnsi="Times New Roman" w:cs="Times New Roman"/>
          <w:sz w:val="24"/>
          <w:szCs w:val="24"/>
        </w:rPr>
        <w:t>предусматривал</w:t>
      </w:r>
      <w:r w:rsidR="002469BD" w:rsidRPr="007A7FD3">
        <w:rPr>
          <w:rFonts w:ascii="Times New Roman" w:hAnsi="Times New Roman" w:cs="Times New Roman"/>
          <w:sz w:val="24"/>
          <w:szCs w:val="24"/>
        </w:rPr>
        <w:t>а</w:t>
      </w:r>
      <w:r w:rsidR="00BD3317" w:rsidRPr="007A7FD3">
        <w:rPr>
          <w:rFonts w:ascii="Times New Roman" w:hAnsi="Times New Roman" w:cs="Times New Roman"/>
          <w:sz w:val="24"/>
          <w:szCs w:val="24"/>
        </w:rPr>
        <w:t xml:space="preserve"> приватизацию 5 объектов недвижимого имущества и 2 объекта движимого имущества, при этом нежилые здания формировались в один лот одновременно с земельным участком, расположенным под ними, оценка объектов проводи</w:t>
      </w:r>
      <w:r w:rsidR="002469BD" w:rsidRPr="007A7FD3">
        <w:rPr>
          <w:rFonts w:ascii="Times New Roman" w:hAnsi="Times New Roman" w:cs="Times New Roman"/>
          <w:sz w:val="24"/>
          <w:szCs w:val="24"/>
        </w:rPr>
        <w:t>лась</w:t>
      </w:r>
      <w:r w:rsidR="00BD3317" w:rsidRPr="007A7FD3">
        <w:rPr>
          <w:rFonts w:ascii="Times New Roman" w:hAnsi="Times New Roman" w:cs="Times New Roman"/>
          <w:sz w:val="24"/>
          <w:szCs w:val="24"/>
        </w:rPr>
        <w:t xml:space="preserve"> с учетом стоимости земельного участка под приватизируемыми объектами. </w:t>
      </w:r>
      <w:proofErr w:type="gramEnd"/>
    </w:p>
    <w:p w14:paraId="05AB62EB" w14:textId="3AB42CA3" w:rsidR="004E4B7C" w:rsidRPr="007A7FD3" w:rsidRDefault="00BD3317" w:rsidP="00BD33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Ввиду отсутствия потенциальных претендентов для участия в аукционе, прогнозный план не исполнен. Во исполнение Федерального закона от 21.12.2001 №178-ФЗ «О приватизации государственного и муниципального имущества», имущество МО городское поселение «Поселок Чульман» в 2025 году не отчуждалось.</w:t>
      </w:r>
    </w:p>
    <w:p w14:paraId="4337F7BB" w14:textId="0A858354" w:rsidR="002469BD" w:rsidRPr="007A7FD3" w:rsidRDefault="00355743" w:rsidP="00583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Анализ показал</w:t>
      </w:r>
      <w:r w:rsidRPr="007A7FD3">
        <w:rPr>
          <w:rFonts w:ascii="Times New Roman" w:hAnsi="Times New Roman" w:cs="Times New Roman"/>
          <w:sz w:val="24"/>
          <w:szCs w:val="24"/>
        </w:rPr>
        <w:t>, п</w:t>
      </w:r>
      <w:r w:rsidRPr="007A7FD3">
        <w:rPr>
          <w:rFonts w:ascii="Times New Roman" w:hAnsi="Times New Roman"/>
          <w:sz w:val="24"/>
          <w:szCs w:val="24"/>
        </w:rPr>
        <w:t xml:space="preserve">ри планировании доходной части бюджета на 2026 год в части неналоговых доходов, не учтены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доходы от оказания платных услуг (работ), доходы от продажи материальных и нематериальных активов и  административные платежи и сборы.</w:t>
      </w:r>
    </w:p>
    <w:p w14:paraId="65988AD1" w14:textId="3348BA40" w:rsidR="004E4B7C" w:rsidRPr="007A7FD3" w:rsidRDefault="004E4B7C" w:rsidP="004E4B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Прогнозный план (программа) приватизации муниципального имущества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бюджета  </w:t>
      </w:r>
      <w:r w:rsidRPr="007A7FD3">
        <w:rPr>
          <w:rFonts w:ascii="Times New Roman" w:hAnsi="Times New Roman" w:cs="Times New Roman"/>
          <w:sz w:val="24"/>
          <w:szCs w:val="24"/>
        </w:rPr>
        <w:t>городского поселения «Посёлок Чульма</w:t>
      </w:r>
      <w:r w:rsidR="005833AC" w:rsidRPr="007A7FD3">
        <w:rPr>
          <w:rFonts w:ascii="Times New Roman" w:hAnsi="Times New Roman" w:cs="Times New Roman"/>
          <w:sz w:val="24"/>
          <w:szCs w:val="24"/>
        </w:rPr>
        <w:t>н» Нерюнгринского района на 2026</w:t>
      </w:r>
      <w:r w:rsidRPr="007A7FD3">
        <w:rPr>
          <w:rFonts w:ascii="Times New Roman" w:hAnsi="Times New Roman" w:cs="Times New Roman"/>
          <w:sz w:val="24"/>
          <w:szCs w:val="24"/>
        </w:rPr>
        <w:t xml:space="preserve"> год в Контрольно-счетную палату </w:t>
      </w:r>
      <w:r w:rsidRPr="007A7FD3">
        <w:rPr>
          <w:rFonts w:ascii="Times New Roman" w:hAnsi="Times New Roman" w:cs="Times New Roman"/>
          <w:b/>
          <w:sz w:val="24"/>
          <w:szCs w:val="24"/>
        </w:rPr>
        <w:t>не предоставлен</w:t>
      </w:r>
      <w:r w:rsidRPr="007A7FD3">
        <w:rPr>
          <w:rFonts w:ascii="Times New Roman" w:hAnsi="Times New Roman" w:cs="Times New Roman"/>
          <w:sz w:val="24"/>
          <w:szCs w:val="24"/>
        </w:rPr>
        <w:t>.</w:t>
      </w:r>
    </w:p>
    <w:p w14:paraId="697D7784" w14:textId="41DDB345" w:rsidR="00CB50E0" w:rsidRPr="007A7FD3" w:rsidRDefault="004E4B7C" w:rsidP="001D6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 xml:space="preserve">В нарушение </w:t>
      </w:r>
      <w:r w:rsidRPr="007A7FD3">
        <w:rPr>
          <w:rFonts w:ascii="Times New Roman" w:hAnsi="Times New Roman" w:cs="Times New Roman"/>
          <w:sz w:val="24"/>
          <w:szCs w:val="24"/>
        </w:rPr>
        <w:t xml:space="preserve">пункта 4 статьи 192 Бюджетного кодекса Российской </w:t>
      </w:r>
      <w:r w:rsidR="005833AC" w:rsidRPr="007A7FD3">
        <w:rPr>
          <w:rFonts w:ascii="Times New Roman" w:hAnsi="Times New Roman" w:cs="Times New Roman"/>
          <w:sz w:val="24"/>
          <w:szCs w:val="24"/>
        </w:rPr>
        <w:t>Федерации проект бюджета на 2026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</w:t>
      </w:r>
      <w:r w:rsidR="005833AC" w:rsidRPr="007A7FD3">
        <w:rPr>
          <w:rFonts w:ascii="Times New Roman" w:hAnsi="Times New Roman" w:cs="Times New Roman"/>
          <w:sz w:val="24"/>
          <w:szCs w:val="24"/>
        </w:rPr>
        <w:t xml:space="preserve"> и плановый период 2027-2028 годы</w:t>
      </w:r>
      <w:r w:rsidRPr="007A7FD3">
        <w:rPr>
          <w:rFonts w:ascii="Times New Roman" w:hAnsi="Times New Roman" w:cs="Times New Roman"/>
          <w:sz w:val="24"/>
          <w:szCs w:val="24"/>
        </w:rPr>
        <w:t xml:space="preserve"> предоставлен в Контрольно-счетную палату муниципальног</w:t>
      </w:r>
      <w:r w:rsidR="0059514A" w:rsidRPr="007A7FD3">
        <w:rPr>
          <w:rFonts w:ascii="Times New Roman" w:hAnsi="Times New Roman" w:cs="Times New Roman"/>
          <w:sz w:val="24"/>
          <w:szCs w:val="24"/>
        </w:rPr>
        <w:t>о района</w:t>
      </w:r>
      <w:r w:rsidRPr="007A7FD3">
        <w:rPr>
          <w:rFonts w:ascii="Times New Roman" w:hAnsi="Times New Roman" w:cs="Times New Roman"/>
          <w:sz w:val="24"/>
          <w:szCs w:val="24"/>
        </w:rPr>
        <w:t xml:space="preserve"> «Нерюнгринский район» без учета доходов от привати</w:t>
      </w:r>
      <w:r w:rsidR="009E205C" w:rsidRPr="007A7FD3">
        <w:rPr>
          <w:rFonts w:ascii="Times New Roman" w:hAnsi="Times New Roman" w:cs="Times New Roman"/>
          <w:sz w:val="24"/>
          <w:szCs w:val="24"/>
        </w:rPr>
        <w:t>зации муниципального имущества.</w:t>
      </w:r>
    </w:p>
    <w:p w14:paraId="71333B93" w14:textId="77777777" w:rsidR="0059514A" w:rsidRPr="007A7FD3" w:rsidRDefault="0059514A" w:rsidP="001D6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816A9D" w14:textId="77777777" w:rsidR="0059514A" w:rsidRPr="007A7FD3" w:rsidRDefault="0059514A" w:rsidP="001D6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976AB1" w14:textId="1A974E9C" w:rsidR="00754749" w:rsidRPr="007A7FD3" w:rsidRDefault="00B25A4F" w:rsidP="00B25A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FD3">
        <w:rPr>
          <w:rFonts w:ascii="Times New Roman" w:hAnsi="Times New Roman" w:cs="Times New Roman"/>
          <w:b/>
          <w:sz w:val="28"/>
          <w:szCs w:val="28"/>
        </w:rPr>
        <w:t>4.3. Безвозмездные поступления</w:t>
      </w:r>
    </w:p>
    <w:p w14:paraId="013363A3" w14:textId="77777777" w:rsidR="003A2EAA" w:rsidRPr="007A7FD3" w:rsidRDefault="00557366" w:rsidP="00CB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Безвозмездные поступления в </w:t>
      </w:r>
      <w:r w:rsidR="00B35DDD" w:rsidRPr="007A7FD3">
        <w:rPr>
          <w:rFonts w:ascii="Times New Roman" w:hAnsi="Times New Roman" w:cs="Times New Roman"/>
          <w:sz w:val="24"/>
          <w:szCs w:val="24"/>
        </w:rPr>
        <w:t>20</w:t>
      </w:r>
      <w:r w:rsidR="00BC36EC" w:rsidRPr="007A7FD3">
        <w:rPr>
          <w:rFonts w:ascii="Times New Roman" w:hAnsi="Times New Roman" w:cs="Times New Roman"/>
          <w:sz w:val="24"/>
          <w:szCs w:val="24"/>
        </w:rPr>
        <w:t>2</w:t>
      </w:r>
      <w:r w:rsidR="0059514A" w:rsidRPr="007A7FD3">
        <w:rPr>
          <w:rFonts w:ascii="Times New Roman" w:hAnsi="Times New Roman" w:cs="Times New Roman"/>
          <w:sz w:val="24"/>
          <w:szCs w:val="24"/>
        </w:rPr>
        <w:t>6</w:t>
      </w:r>
      <w:r w:rsidR="00F97211" w:rsidRPr="007A7FD3">
        <w:rPr>
          <w:rFonts w:ascii="Times New Roman" w:hAnsi="Times New Roman" w:cs="Times New Roman"/>
          <w:sz w:val="24"/>
          <w:szCs w:val="24"/>
        </w:rPr>
        <w:t xml:space="preserve"> году предварител</w:t>
      </w:r>
      <w:r w:rsidRPr="007A7FD3">
        <w:rPr>
          <w:rFonts w:ascii="Times New Roman" w:hAnsi="Times New Roman" w:cs="Times New Roman"/>
          <w:sz w:val="24"/>
          <w:szCs w:val="24"/>
        </w:rPr>
        <w:t xml:space="preserve">ьно </w:t>
      </w:r>
      <w:r w:rsidR="0059514A" w:rsidRPr="007A7FD3">
        <w:rPr>
          <w:rFonts w:ascii="Times New Roman" w:hAnsi="Times New Roman" w:cs="Times New Roman"/>
          <w:sz w:val="24"/>
          <w:szCs w:val="24"/>
        </w:rPr>
        <w:t xml:space="preserve">в проекте бюджета           не </w:t>
      </w:r>
      <w:r w:rsidR="00AA5341" w:rsidRPr="007A7FD3">
        <w:rPr>
          <w:rFonts w:ascii="Times New Roman" w:hAnsi="Times New Roman" w:cs="Times New Roman"/>
          <w:sz w:val="24"/>
          <w:szCs w:val="24"/>
        </w:rPr>
        <w:t xml:space="preserve">запланированы. </w:t>
      </w:r>
    </w:p>
    <w:p w14:paraId="321B6E6F" w14:textId="77777777" w:rsidR="003A2EAA" w:rsidRPr="007A7FD3" w:rsidRDefault="00AA5341" w:rsidP="00CB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О</w:t>
      </w:r>
      <w:r w:rsidR="00BC36EC" w:rsidRPr="007A7FD3">
        <w:rPr>
          <w:rFonts w:ascii="Times New Roman" w:hAnsi="Times New Roman" w:cs="Times New Roman"/>
          <w:sz w:val="24"/>
          <w:szCs w:val="24"/>
        </w:rPr>
        <w:t>жидаемое исполнение в 202</w:t>
      </w:r>
      <w:r w:rsidRPr="007A7FD3">
        <w:rPr>
          <w:rFonts w:ascii="Times New Roman" w:hAnsi="Times New Roman" w:cs="Times New Roman"/>
          <w:sz w:val="24"/>
          <w:szCs w:val="24"/>
        </w:rPr>
        <w:t>5</w:t>
      </w:r>
      <w:r w:rsidR="00FD7EDD" w:rsidRPr="007A7FD3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7A7FD3">
        <w:rPr>
          <w:rFonts w:ascii="Times New Roman" w:hAnsi="Times New Roman" w:cs="Times New Roman"/>
          <w:sz w:val="24"/>
          <w:szCs w:val="24"/>
        </w:rPr>
        <w:t>составит</w:t>
      </w:r>
      <w:r w:rsidR="00FD7EDD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BC289B" w:rsidRPr="007A7FD3">
        <w:rPr>
          <w:rFonts w:ascii="Times New Roman" w:eastAsia="Times New Roman" w:hAnsi="Times New Roman" w:cs="Times New Roman"/>
          <w:sz w:val="24"/>
          <w:szCs w:val="24"/>
        </w:rPr>
        <w:t xml:space="preserve">66 261,7 </w:t>
      </w:r>
      <w:r w:rsidR="00BC289B" w:rsidRPr="007A7FD3">
        <w:rPr>
          <w:rFonts w:ascii="Times New Roman" w:hAnsi="Times New Roman" w:cs="Times New Roman"/>
          <w:sz w:val="24"/>
          <w:szCs w:val="24"/>
        </w:rPr>
        <w:t>тыс. рублей, в том числе</w:t>
      </w:r>
      <w:r w:rsidR="00AF49B3" w:rsidRPr="007A7FD3">
        <w:rPr>
          <w:rFonts w:ascii="Times New Roman" w:hAnsi="Times New Roman" w:cs="Times New Roman"/>
          <w:sz w:val="24"/>
          <w:szCs w:val="24"/>
        </w:rPr>
        <w:t>:</w:t>
      </w:r>
    </w:p>
    <w:p w14:paraId="7D9D5630" w14:textId="77777777" w:rsidR="003A2EAA" w:rsidRPr="007A7FD3" w:rsidRDefault="00AF49B3" w:rsidP="00B25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3A2EAA" w:rsidRPr="007A7FD3">
        <w:rPr>
          <w:rFonts w:ascii="Times New Roman" w:hAnsi="Times New Roman" w:cs="Times New Roman"/>
          <w:sz w:val="24"/>
          <w:szCs w:val="24"/>
        </w:rPr>
        <w:t xml:space="preserve">- </w:t>
      </w:r>
      <w:r w:rsidRPr="007A7FD3">
        <w:rPr>
          <w:rFonts w:ascii="Times New Roman" w:hAnsi="Times New Roman" w:cs="Times New Roman"/>
          <w:sz w:val="24"/>
          <w:szCs w:val="24"/>
        </w:rPr>
        <w:t xml:space="preserve">дотации бюджетам городских поселений на поддержку мер по обеспечению сбалансированности бюджетов – 5 900,8 тыс. рублей; </w:t>
      </w:r>
    </w:p>
    <w:p w14:paraId="4B9633EA" w14:textId="450FE1C8" w:rsidR="001678D1" w:rsidRPr="007A7FD3" w:rsidRDefault="003A2EAA" w:rsidP="00B25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</w:t>
      </w:r>
      <w:r w:rsidR="00AF49B3" w:rsidRPr="007A7FD3">
        <w:rPr>
          <w:rFonts w:ascii="Times New Roman" w:hAnsi="Times New Roman" w:cs="Times New Roman"/>
          <w:sz w:val="24"/>
          <w:szCs w:val="24"/>
        </w:rPr>
        <w:t>субсидии объемом 13 857,0 тыс. рублей на софинансирование расходных обязательств местных бюджетов</w:t>
      </w:r>
      <w:r w:rsidR="004D37EA" w:rsidRPr="007A7FD3">
        <w:rPr>
          <w:rFonts w:ascii="Times New Roman" w:hAnsi="Times New Roman" w:cs="Times New Roman"/>
          <w:sz w:val="24"/>
          <w:szCs w:val="24"/>
        </w:rPr>
        <w:t xml:space="preserve">, связанных  с реализацией </w:t>
      </w:r>
      <w:r w:rsidRPr="007A7FD3">
        <w:rPr>
          <w:rFonts w:ascii="Times New Roman" w:hAnsi="Times New Roman" w:cs="Times New Roman"/>
          <w:sz w:val="24"/>
          <w:szCs w:val="24"/>
        </w:rPr>
        <w:t>регионального</w:t>
      </w:r>
      <w:r w:rsidR="004D37EA" w:rsidRPr="007A7FD3">
        <w:rPr>
          <w:rFonts w:ascii="Times New Roman" w:hAnsi="Times New Roman" w:cs="Times New Roman"/>
          <w:sz w:val="24"/>
          <w:szCs w:val="24"/>
        </w:rPr>
        <w:t xml:space="preserve"> проекта «Формирование </w:t>
      </w:r>
      <w:r w:rsidRPr="007A7FD3">
        <w:rPr>
          <w:rFonts w:ascii="Times New Roman" w:hAnsi="Times New Roman" w:cs="Times New Roman"/>
          <w:sz w:val="24"/>
          <w:szCs w:val="24"/>
        </w:rPr>
        <w:t>комфортной</w:t>
      </w:r>
      <w:r w:rsidR="004D37EA" w:rsidRPr="007A7FD3">
        <w:rPr>
          <w:rFonts w:ascii="Times New Roman" w:hAnsi="Times New Roman" w:cs="Times New Roman"/>
          <w:sz w:val="24"/>
          <w:szCs w:val="24"/>
        </w:rPr>
        <w:t xml:space="preserve"> городской среды»</w:t>
      </w:r>
      <w:r w:rsidRPr="007A7FD3">
        <w:rPr>
          <w:rFonts w:ascii="Times New Roman" w:hAnsi="Times New Roman" w:cs="Times New Roman"/>
          <w:sz w:val="24"/>
          <w:szCs w:val="24"/>
        </w:rPr>
        <w:t xml:space="preserve"> в рамках государственной программы Республики Саха (Якутия) «Формирование современной городской среды на территории Республики Саха (</w:t>
      </w:r>
      <w:r w:rsidR="001678D1" w:rsidRPr="007A7FD3">
        <w:rPr>
          <w:rFonts w:ascii="Times New Roman" w:hAnsi="Times New Roman" w:cs="Times New Roman"/>
          <w:sz w:val="24"/>
          <w:szCs w:val="24"/>
        </w:rPr>
        <w:t>Якутия</w:t>
      </w:r>
      <w:r w:rsidRPr="007A7FD3">
        <w:rPr>
          <w:rFonts w:ascii="Times New Roman" w:hAnsi="Times New Roman" w:cs="Times New Roman"/>
          <w:sz w:val="24"/>
          <w:szCs w:val="24"/>
        </w:rPr>
        <w:t>)</w:t>
      </w:r>
      <w:r w:rsidR="001678D1" w:rsidRPr="007A7FD3">
        <w:rPr>
          <w:rFonts w:ascii="Times New Roman" w:hAnsi="Times New Roman" w:cs="Times New Roman"/>
          <w:sz w:val="24"/>
          <w:szCs w:val="24"/>
        </w:rPr>
        <w:t>;</w:t>
      </w:r>
    </w:p>
    <w:p w14:paraId="0D558D07" w14:textId="34CFA762" w:rsidR="001678D1" w:rsidRPr="007A7FD3" w:rsidRDefault="001678D1" w:rsidP="00B25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FD3">
        <w:rPr>
          <w:rFonts w:ascii="Times New Roman" w:hAnsi="Times New Roman" w:cs="Times New Roman"/>
          <w:sz w:val="24"/>
          <w:szCs w:val="24"/>
        </w:rPr>
        <w:lastRenderedPageBreak/>
        <w:t xml:space="preserve">- субвенции объемом 3 920,0 тыс. рублей </w:t>
      </w:r>
      <w:r w:rsidR="00B14831" w:rsidRPr="007A7FD3">
        <w:rPr>
          <w:rFonts w:ascii="Times New Roman" w:hAnsi="Times New Roman" w:cs="Times New Roman"/>
          <w:sz w:val="24"/>
          <w:szCs w:val="24"/>
        </w:rPr>
        <w:t xml:space="preserve">на выполнение отдельных государственных </w:t>
      </w:r>
      <w:r w:rsidR="00E00593" w:rsidRPr="007A7FD3">
        <w:rPr>
          <w:rFonts w:ascii="Times New Roman" w:hAnsi="Times New Roman" w:cs="Times New Roman"/>
          <w:sz w:val="24"/>
          <w:szCs w:val="24"/>
        </w:rPr>
        <w:t>полномочий</w:t>
      </w:r>
      <w:r w:rsidR="00B14831" w:rsidRPr="007A7FD3">
        <w:rPr>
          <w:rFonts w:ascii="Times New Roman" w:hAnsi="Times New Roman" w:cs="Times New Roman"/>
          <w:sz w:val="24"/>
          <w:szCs w:val="24"/>
        </w:rPr>
        <w:t xml:space="preserve"> на организацию мероприятий по предупреждению и ликвидации болезней животных, их лечению, защите населения от болезней, общих для человека и животных – 747,1 тыс. рублей; на осуществление первичного воинского учета на территориях, где отсутствуют</w:t>
      </w:r>
      <w:r w:rsidR="00561987" w:rsidRPr="007A7FD3">
        <w:rPr>
          <w:rFonts w:ascii="Times New Roman" w:hAnsi="Times New Roman" w:cs="Times New Roman"/>
          <w:sz w:val="24"/>
          <w:szCs w:val="24"/>
        </w:rPr>
        <w:t xml:space="preserve"> военные комиссариаты – 3020,4 тыс. рублей; на государственную регистрацию актов гражданского состояния – 152,5 тыс. рублей;</w:t>
      </w:r>
      <w:proofErr w:type="gramEnd"/>
    </w:p>
    <w:p w14:paraId="11C66605" w14:textId="64ECD135" w:rsidR="002E4731" w:rsidRPr="007A7FD3" w:rsidRDefault="00561987" w:rsidP="00B25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</w:t>
      </w:r>
      <w:r w:rsidR="00E156F3" w:rsidRPr="007A7FD3">
        <w:rPr>
          <w:rFonts w:ascii="Times New Roman" w:hAnsi="Times New Roman" w:cs="Times New Roman"/>
          <w:sz w:val="24"/>
          <w:szCs w:val="24"/>
        </w:rPr>
        <w:t>доходы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</w:t>
      </w:r>
      <w:r w:rsidR="00E00593" w:rsidRPr="007A7FD3">
        <w:rPr>
          <w:rFonts w:ascii="Times New Roman" w:hAnsi="Times New Roman" w:cs="Times New Roman"/>
          <w:sz w:val="24"/>
          <w:szCs w:val="24"/>
        </w:rPr>
        <w:t>, прошлых лет, а также от возврата организациями остатков субсидий прошлых лет – 926,2 тыс. рублей.</w:t>
      </w:r>
    </w:p>
    <w:p w14:paraId="69410A2F" w14:textId="77777777" w:rsidR="00A9158B" w:rsidRPr="007A7FD3" w:rsidRDefault="000D7654" w:rsidP="00062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Доходная часть бюджета за счет межбюджетных трансфертов, дотаций, субсидий, субвенций получаемых от других уровней бюджета, будет изменена в процессе публичных слушаний в связи с отсутствием в настоящее время данных по объему субсидий, субвенций и иных межбюджетных трансфертов.</w:t>
      </w:r>
      <w:r w:rsidRPr="007A7FD3">
        <w:rPr>
          <w:rFonts w:ascii="Times New Roman" w:hAnsi="Times New Roman" w:cs="Times New Roman"/>
          <w:sz w:val="24"/>
          <w:szCs w:val="24"/>
        </w:rPr>
        <w:tab/>
      </w:r>
    </w:p>
    <w:p w14:paraId="72B8F7A5" w14:textId="77777777" w:rsidR="00C83002" w:rsidRPr="007A7FD3" w:rsidRDefault="00C83002" w:rsidP="00062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179247" w14:textId="77777777" w:rsidR="0039257A" w:rsidRPr="007A7FD3" w:rsidRDefault="0039257A" w:rsidP="00960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CE3AE" w14:textId="1B59B087" w:rsidR="00582180" w:rsidRPr="007A7FD3" w:rsidRDefault="001C0A57" w:rsidP="00D167B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A7FD3">
        <w:rPr>
          <w:rFonts w:ascii="Times New Roman" w:hAnsi="Times New Roman" w:cs="Times New Roman"/>
          <w:b/>
          <w:sz w:val="28"/>
          <w:szCs w:val="28"/>
        </w:rPr>
        <w:t>5</w:t>
      </w:r>
      <w:r w:rsidR="00821362" w:rsidRPr="007A7F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4935" w:rsidRPr="007A7FD3">
        <w:rPr>
          <w:rFonts w:ascii="Times New Roman" w:hAnsi="Times New Roman" w:cs="Times New Roman"/>
          <w:b/>
          <w:sz w:val="28"/>
          <w:szCs w:val="28"/>
        </w:rPr>
        <w:t xml:space="preserve">Оценка  </w:t>
      </w:r>
      <w:r w:rsidR="00370EDC" w:rsidRPr="007A7FD3">
        <w:rPr>
          <w:rFonts w:ascii="Times New Roman" w:hAnsi="Times New Roman" w:cs="Times New Roman"/>
          <w:b/>
          <w:sz w:val="28"/>
          <w:szCs w:val="28"/>
        </w:rPr>
        <w:t xml:space="preserve">ассигнований в расходной части бюджета, </w:t>
      </w:r>
      <w:r w:rsidR="00464935" w:rsidRPr="007A7FD3">
        <w:rPr>
          <w:rFonts w:ascii="Times New Roman" w:hAnsi="Times New Roman" w:cs="Times New Roman"/>
          <w:b/>
          <w:sz w:val="28"/>
          <w:szCs w:val="28"/>
        </w:rPr>
        <w:t>запланированных на реализацию мероприятий  муниципальных программ и непрограммных направлений деятельности</w:t>
      </w:r>
      <w:r w:rsidR="00B25A4F" w:rsidRPr="007A7FD3">
        <w:rPr>
          <w:rFonts w:ascii="Times New Roman" w:hAnsi="Times New Roman" w:cs="Times New Roman"/>
          <w:b/>
          <w:sz w:val="28"/>
          <w:szCs w:val="28"/>
        </w:rPr>
        <w:t>.</w:t>
      </w:r>
    </w:p>
    <w:p w14:paraId="28D72EB4" w14:textId="2E9292D8" w:rsidR="006D1A5D" w:rsidRPr="007A7FD3" w:rsidRDefault="00464935" w:rsidP="00D167B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A7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DA5" w:rsidRPr="007A7FD3">
        <w:rPr>
          <w:rFonts w:ascii="Times New Roman" w:hAnsi="Times New Roman" w:cs="Times New Roman"/>
          <w:b/>
          <w:sz w:val="28"/>
          <w:szCs w:val="28"/>
        </w:rPr>
        <w:tab/>
      </w:r>
      <w:r w:rsidR="001A5DA5" w:rsidRPr="007A7FD3">
        <w:rPr>
          <w:rFonts w:ascii="Times New Roman" w:hAnsi="Times New Roman" w:cs="Times New Roman"/>
          <w:b/>
          <w:sz w:val="28"/>
          <w:szCs w:val="28"/>
        </w:rPr>
        <w:tab/>
      </w:r>
      <w:r w:rsidR="00D167B3" w:rsidRPr="007A7FD3">
        <w:rPr>
          <w:rFonts w:ascii="Times New Roman" w:hAnsi="Times New Roman" w:cs="Times New Roman"/>
          <w:sz w:val="24"/>
          <w:szCs w:val="24"/>
        </w:rPr>
        <w:t xml:space="preserve">В рассматриваемом проекте решения о бюджете объем расходов бюджета </w:t>
      </w:r>
      <w:r w:rsidR="003C2BBF" w:rsidRPr="007A7FD3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D271D6" w:rsidRPr="007A7FD3">
        <w:rPr>
          <w:rFonts w:ascii="Times New Roman" w:hAnsi="Times New Roman" w:cs="Times New Roman"/>
          <w:sz w:val="24"/>
          <w:szCs w:val="24"/>
        </w:rPr>
        <w:t>«Поселок Чульман»</w:t>
      </w:r>
      <w:r w:rsidR="003C2BBF" w:rsidRPr="007A7FD3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D167B3" w:rsidRPr="007A7FD3">
        <w:rPr>
          <w:rFonts w:ascii="Times New Roman" w:hAnsi="Times New Roman" w:cs="Times New Roman"/>
          <w:sz w:val="24"/>
          <w:szCs w:val="24"/>
        </w:rPr>
        <w:t xml:space="preserve"> определен на основе прогноза поступления доходов в бюджет и составляет </w:t>
      </w:r>
      <w:r w:rsidR="005026C5" w:rsidRPr="007A7FD3">
        <w:rPr>
          <w:rFonts w:ascii="Times New Roman" w:hAnsi="Times New Roman" w:cs="Times New Roman"/>
          <w:sz w:val="24"/>
          <w:szCs w:val="24"/>
        </w:rPr>
        <w:t>в 202</w:t>
      </w:r>
      <w:r w:rsidR="00E95811" w:rsidRPr="007A7FD3">
        <w:rPr>
          <w:rFonts w:ascii="Times New Roman" w:hAnsi="Times New Roman" w:cs="Times New Roman"/>
          <w:sz w:val="24"/>
          <w:szCs w:val="24"/>
        </w:rPr>
        <w:t>6</w:t>
      </w:r>
      <w:r w:rsidR="008A442F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9F2CF5" w:rsidRPr="007A7FD3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E95811" w:rsidRPr="007A7FD3">
        <w:rPr>
          <w:rFonts w:ascii="Times New Roman" w:hAnsi="Times New Roman" w:cs="Times New Roman"/>
          <w:sz w:val="24"/>
          <w:szCs w:val="24"/>
        </w:rPr>
        <w:t>175 844,5</w:t>
      </w:r>
      <w:r w:rsidR="000F3DBE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D167B3" w:rsidRPr="007A7FD3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14:paraId="62277479" w14:textId="77777777" w:rsidR="001A5DA5" w:rsidRPr="007A7FD3" w:rsidRDefault="002A7599" w:rsidP="00D167B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ab/>
      </w:r>
      <w:r w:rsidR="00D167B3" w:rsidRPr="007A7FD3">
        <w:rPr>
          <w:rFonts w:ascii="Times New Roman" w:hAnsi="Times New Roman" w:cs="Times New Roman"/>
          <w:sz w:val="24"/>
          <w:szCs w:val="24"/>
        </w:rPr>
        <w:t>Бюджетные ассигнования распределены по разделам, подразделам, целевым статьям, муниципальным программам и непрограммным направлениям деятельности</w:t>
      </w:r>
      <w:r w:rsidR="00CE5CBD" w:rsidRPr="007A7FD3">
        <w:rPr>
          <w:rFonts w:ascii="Times New Roman" w:hAnsi="Times New Roman" w:cs="Times New Roman"/>
          <w:sz w:val="24"/>
          <w:szCs w:val="24"/>
        </w:rPr>
        <w:t xml:space="preserve">, группам и подгруппам видов расходов, что соответствует требованиям статьи 184.1. Бюджетного кодекса Российской Федерации. </w:t>
      </w:r>
    </w:p>
    <w:p w14:paraId="1EAC31EE" w14:textId="77777777" w:rsidR="000022B8" w:rsidRPr="007A7FD3" w:rsidRDefault="001A5DA5" w:rsidP="00D167B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ab/>
      </w:r>
      <w:r w:rsidR="006D1A5D" w:rsidRPr="007A7FD3">
        <w:rPr>
          <w:rFonts w:ascii="Times New Roman" w:hAnsi="Times New Roman" w:cs="Times New Roman"/>
          <w:sz w:val="24"/>
          <w:szCs w:val="24"/>
        </w:rPr>
        <w:t xml:space="preserve">Структура расходной части бюджета </w:t>
      </w:r>
      <w:r w:rsidR="00FD7824" w:rsidRPr="007A7FD3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D271D6" w:rsidRPr="007A7FD3">
        <w:rPr>
          <w:rFonts w:ascii="Times New Roman" w:hAnsi="Times New Roman" w:cs="Times New Roman"/>
          <w:sz w:val="24"/>
          <w:szCs w:val="24"/>
        </w:rPr>
        <w:t>«Поселок Чульман»</w:t>
      </w:r>
      <w:r w:rsidR="00567B45" w:rsidRPr="007A7FD3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6D1A5D" w:rsidRPr="007A7FD3">
        <w:rPr>
          <w:rFonts w:ascii="Times New Roman" w:hAnsi="Times New Roman" w:cs="Times New Roman"/>
          <w:sz w:val="24"/>
          <w:szCs w:val="24"/>
        </w:rPr>
        <w:t xml:space="preserve"> с разбивкой по разделам бюджетной классификации расходов приведена в таблице:</w:t>
      </w:r>
    </w:p>
    <w:p w14:paraId="4F04477C" w14:textId="77777777" w:rsidR="000022B8" w:rsidRPr="007A7FD3" w:rsidRDefault="000022B8" w:rsidP="00D167B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708"/>
        <w:gridCol w:w="1270"/>
        <w:gridCol w:w="850"/>
        <w:gridCol w:w="1134"/>
        <w:gridCol w:w="857"/>
        <w:gridCol w:w="986"/>
        <w:gridCol w:w="851"/>
      </w:tblGrid>
      <w:tr w:rsidR="007A7FD3" w:rsidRPr="007A7FD3" w14:paraId="4A1DCD89" w14:textId="77777777" w:rsidTr="00B918C7">
        <w:trPr>
          <w:trHeight w:val="457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3995" w14:textId="77777777" w:rsidR="008C0E96" w:rsidRPr="007A7FD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0BA7" w14:textId="77777777" w:rsidR="008C0E96" w:rsidRPr="007A7FD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EFB1" w14:textId="2C232A45" w:rsidR="008C0E96" w:rsidRPr="007A7FD3" w:rsidRDefault="00FC629E" w:rsidP="007B6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Ожидаемое исполнение</w:t>
            </w:r>
            <w:r w:rsidR="007B6EEF"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бюджет</w:t>
            </w: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="00D62D3D"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5026C5"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F507CA"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8C0E96"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33F8" w14:textId="77777777" w:rsidR="00EC2615" w:rsidRPr="007A7FD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Прогноз </w:t>
            </w:r>
          </w:p>
          <w:p w14:paraId="4F9E5C54" w14:textId="5759FFF4" w:rsidR="008C0E96" w:rsidRPr="007A7FD3" w:rsidRDefault="00187F6B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 </w:t>
            </w:r>
            <w:r w:rsidR="005026C5"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F507CA"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8C0E96"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D4F1" w14:textId="77777777" w:rsidR="008C0E96" w:rsidRPr="007A7FD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Отклонение </w:t>
            </w:r>
          </w:p>
        </w:tc>
      </w:tr>
      <w:tr w:rsidR="007A7FD3" w:rsidRPr="007A7FD3" w14:paraId="49F7D46F" w14:textId="77777777" w:rsidTr="00B918C7">
        <w:trPr>
          <w:trHeight w:val="276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CC25" w14:textId="77777777" w:rsidR="008C0E96" w:rsidRPr="007A7FD3" w:rsidRDefault="008C0E96" w:rsidP="008C0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9D4F" w14:textId="77777777" w:rsidR="008C0E96" w:rsidRPr="007A7FD3" w:rsidRDefault="008C0E96" w:rsidP="008C0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8889" w14:textId="77777777" w:rsidR="008C0E96" w:rsidRPr="007A7FD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962" w14:textId="77777777" w:rsidR="007B6EEF" w:rsidRPr="007A7FD3" w:rsidRDefault="007B6EEF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Уд.</w:t>
            </w:r>
          </w:p>
          <w:p w14:paraId="1B8197BC" w14:textId="77777777" w:rsidR="007B6EEF" w:rsidRPr="007A7FD3" w:rsidRDefault="007B6EEF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вес,</w:t>
            </w:r>
          </w:p>
          <w:p w14:paraId="55A6C6AF" w14:textId="77777777" w:rsidR="008C0E96" w:rsidRPr="007A7FD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1B09" w14:textId="77777777" w:rsidR="008C0E96" w:rsidRPr="007A7FD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24F3" w14:textId="77777777" w:rsidR="008C0E96" w:rsidRPr="007A7FD3" w:rsidRDefault="007B6EEF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</w:t>
            </w:r>
            <w:proofErr w:type="gramStart"/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.в</w:t>
            </w:r>
            <w:proofErr w:type="gramEnd"/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ес</w:t>
            </w:r>
            <w:proofErr w:type="spellEnd"/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="008C0E96"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61B6" w14:textId="77777777" w:rsidR="008C0E96" w:rsidRPr="007A7FD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3805" w14:textId="77777777" w:rsidR="008C0E96" w:rsidRPr="007A7FD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7A7FD3" w:rsidRPr="007A7FD3" w14:paraId="6B09924B" w14:textId="77777777" w:rsidTr="00B918C7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7E24" w14:textId="77777777" w:rsidR="008C0E96" w:rsidRPr="007A7FD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006D" w14:textId="77777777" w:rsidR="008C0E96" w:rsidRPr="007A7FD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04CE" w14:textId="77777777" w:rsidR="008C0E96" w:rsidRPr="007A7FD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16F1" w14:textId="77777777" w:rsidR="008C0E96" w:rsidRPr="007A7FD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2007" w14:textId="77777777" w:rsidR="008C0E96" w:rsidRPr="007A7FD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656A" w14:textId="77777777" w:rsidR="008C0E96" w:rsidRPr="007A7FD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682D" w14:textId="77777777" w:rsidR="008C0E96" w:rsidRPr="007A7FD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69ED" w14:textId="77777777" w:rsidR="008C0E96" w:rsidRPr="007A7FD3" w:rsidRDefault="008C0E96" w:rsidP="008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</w:tr>
      <w:tr w:rsidR="007A7FD3" w:rsidRPr="007A7FD3" w14:paraId="5DE42E3E" w14:textId="77777777" w:rsidTr="00B918C7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4858" w14:textId="77777777" w:rsidR="004C10F6" w:rsidRPr="007A7FD3" w:rsidRDefault="004C10F6" w:rsidP="004C1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56FA" w14:textId="77777777" w:rsidR="004C10F6" w:rsidRPr="007A7FD3" w:rsidRDefault="004C10F6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63BA" w14:textId="3A43D759" w:rsidR="009B06C7" w:rsidRPr="007A7FD3" w:rsidRDefault="00C804E4" w:rsidP="008D4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47 911,</w:t>
            </w:r>
            <w:r w:rsidR="00BE2EAC"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A52B" w14:textId="14E2661C" w:rsidR="004C10F6" w:rsidRPr="007A7FD3" w:rsidRDefault="008A1CCF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5137" w14:textId="67C27572" w:rsidR="004C10F6" w:rsidRPr="007A7FD3" w:rsidRDefault="00290C0D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45 670,3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88B7" w14:textId="046A6595" w:rsidR="004C10F6" w:rsidRPr="007A7FD3" w:rsidRDefault="00233F7E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B73C" w14:textId="714E0078" w:rsidR="004C10F6" w:rsidRPr="007A7FD3" w:rsidRDefault="006E5553" w:rsidP="0088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8804B8"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2 240,9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6212" w14:textId="67F93870" w:rsidR="004C10F6" w:rsidRPr="007A7FD3" w:rsidRDefault="00B92209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7,2</w:t>
            </w:r>
          </w:p>
        </w:tc>
      </w:tr>
      <w:tr w:rsidR="007A7FD3" w:rsidRPr="007A7FD3" w14:paraId="307780A3" w14:textId="77777777" w:rsidTr="00B918C7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27A8" w14:textId="738ECC25" w:rsidR="00BE539C" w:rsidRPr="007A7FD3" w:rsidRDefault="00BE539C" w:rsidP="004C1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F58E" w14:textId="483AACF7" w:rsidR="00BE539C" w:rsidRPr="007A7FD3" w:rsidRDefault="00BE539C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11CA" w14:textId="474797EB" w:rsidR="00BE539C" w:rsidRPr="007A7FD3" w:rsidRDefault="002E7EE7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1 384,3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6C5E" w14:textId="19A2D3DA" w:rsidR="00BE539C" w:rsidRPr="007A7FD3" w:rsidRDefault="00272712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20E7" w14:textId="0E0A4D6F" w:rsidR="00BE539C" w:rsidRPr="007A7FD3" w:rsidRDefault="00BE539C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EDB9" w14:textId="00C7C678" w:rsidR="00BE539C" w:rsidRPr="007A7FD3" w:rsidRDefault="00233F7E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A7B4" w14:textId="1A844310" w:rsidR="00BE539C" w:rsidRPr="007A7FD3" w:rsidRDefault="00AF30AB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-1 384,3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6187" w14:textId="5EF6FF05" w:rsidR="00BE539C" w:rsidRPr="007A7FD3" w:rsidRDefault="00B92209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-0,5</w:t>
            </w:r>
          </w:p>
        </w:tc>
      </w:tr>
      <w:tr w:rsidR="007A7FD3" w:rsidRPr="007A7FD3" w14:paraId="4409A4CD" w14:textId="77777777" w:rsidTr="00B918C7">
        <w:trPr>
          <w:trHeight w:val="1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E708" w14:textId="77777777" w:rsidR="004C10F6" w:rsidRPr="007A7FD3" w:rsidRDefault="004C10F6" w:rsidP="004C1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D6C8" w14:textId="77777777" w:rsidR="004C10F6" w:rsidRPr="007A7FD3" w:rsidRDefault="004C10F6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64F7" w14:textId="0191CC61" w:rsidR="004C10F6" w:rsidRPr="007A7FD3" w:rsidRDefault="003269CD" w:rsidP="008D4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532,5</w:t>
            </w:r>
            <w:r w:rsidR="00265C5B"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14F3" w14:textId="16A61D80" w:rsidR="004C10F6" w:rsidRPr="007A7FD3" w:rsidRDefault="00272712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711C" w14:textId="203BC674" w:rsidR="004C10F6" w:rsidRPr="007A7FD3" w:rsidRDefault="00290C0D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700,0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4046" w14:textId="0B15AC0F" w:rsidR="004C10F6" w:rsidRPr="007A7FD3" w:rsidRDefault="00233F7E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9613" w14:textId="6EED26E6" w:rsidR="004C10F6" w:rsidRPr="007A7FD3" w:rsidRDefault="00AF30AB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05CF" w14:textId="44A256F5" w:rsidR="004C10F6" w:rsidRPr="007A7FD3" w:rsidRDefault="00B92209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</w:t>
            </w:r>
          </w:p>
        </w:tc>
      </w:tr>
      <w:tr w:rsidR="007A7FD3" w:rsidRPr="007A7FD3" w14:paraId="768929FC" w14:textId="77777777" w:rsidTr="00B918C7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14B4" w14:textId="77777777" w:rsidR="004C10F6" w:rsidRPr="007A7FD3" w:rsidRDefault="004C10F6" w:rsidP="004C1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1B20" w14:textId="77777777" w:rsidR="004C10F6" w:rsidRPr="007A7FD3" w:rsidRDefault="004C10F6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7D61" w14:textId="629951E6" w:rsidR="004C10F6" w:rsidRPr="007A7FD3" w:rsidRDefault="00A9442B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60 521,2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DB84" w14:textId="02BEF139" w:rsidR="004C10F6" w:rsidRPr="007A7FD3" w:rsidRDefault="00B918C7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124C" w14:textId="1B9573F9" w:rsidR="004C10F6" w:rsidRPr="007A7FD3" w:rsidRDefault="00290C0D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38 037,3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C20D" w14:textId="59767358" w:rsidR="004C10F6" w:rsidRPr="007A7FD3" w:rsidRDefault="00233F7E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61C4" w14:textId="211A0FD0" w:rsidR="004C10F6" w:rsidRPr="007A7FD3" w:rsidRDefault="002522EC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-22 483,9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4531" w14:textId="682DBF4A" w:rsidR="004C10F6" w:rsidRPr="007A7FD3" w:rsidRDefault="00144D23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-2,2</w:t>
            </w:r>
          </w:p>
        </w:tc>
      </w:tr>
      <w:tr w:rsidR="007A7FD3" w:rsidRPr="007A7FD3" w14:paraId="20572345" w14:textId="77777777" w:rsidTr="00B918C7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A9CD" w14:textId="77777777" w:rsidR="004C10F6" w:rsidRPr="007A7FD3" w:rsidRDefault="004C10F6" w:rsidP="004C1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DDAF" w14:textId="77777777" w:rsidR="004C10F6" w:rsidRPr="007A7FD3" w:rsidRDefault="004C10F6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75F7" w14:textId="11F383F6" w:rsidR="004C10F6" w:rsidRPr="007A7FD3" w:rsidRDefault="00213021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90 232,7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5415" w14:textId="432A8627" w:rsidR="004C10F6" w:rsidRPr="007A7FD3" w:rsidRDefault="00272712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6AD1" w14:textId="33D9D0E7" w:rsidR="004C10F6" w:rsidRPr="007A7FD3" w:rsidRDefault="00D03EF6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32 067,3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AED0" w14:textId="0821F177" w:rsidR="004C10F6" w:rsidRPr="007A7FD3" w:rsidRDefault="00FC68DF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4810" w14:textId="46B71A43" w:rsidR="004C10F6" w:rsidRPr="007A7FD3" w:rsidRDefault="002522EC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-58 165,4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7A3B" w14:textId="3BE16467" w:rsidR="004C10F6" w:rsidRPr="007A7FD3" w:rsidRDefault="00B92209" w:rsidP="0071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-17,2</w:t>
            </w:r>
          </w:p>
        </w:tc>
      </w:tr>
      <w:tr w:rsidR="007A7FD3" w:rsidRPr="007A7FD3" w14:paraId="7D175DB2" w14:textId="77777777" w:rsidTr="00B918C7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A586" w14:textId="0472605E" w:rsidR="00502FDD" w:rsidRPr="007A7FD3" w:rsidRDefault="00502FDD" w:rsidP="004C1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D567" w14:textId="32E79C70" w:rsidR="00502FDD" w:rsidRPr="007A7FD3" w:rsidRDefault="00502FDD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B473" w14:textId="67655DB9" w:rsidR="00502FDD" w:rsidRPr="007A7FD3" w:rsidRDefault="0095575F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3 598,8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6610" w14:textId="7EE8C004" w:rsidR="00502FDD" w:rsidRPr="007A7FD3" w:rsidRDefault="004979B6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35D2" w14:textId="3A42F319" w:rsidR="00502FDD" w:rsidRPr="007A7FD3" w:rsidRDefault="00362F54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BA77" w14:textId="1939108A" w:rsidR="00502FDD" w:rsidRPr="007A7FD3" w:rsidRDefault="00FC68DF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46C3" w14:textId="55FCBCEF" w:rsidR="00502FDD" w:rsidRPr="007A7FD3" w:rsidRDefault="002522EC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-3 598,8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9762" w14:textId="50D5A20D" w:rsidR="00502FDD" w:rsidRPr="007A7FD3" w:rsidRDefault="00B92209" w:rsidP="0071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-1,4</w:t>
            </w:r>
          </w:p>
        </w:tc>
      </w:tr>
      <w:tr w:rsidR="007A7FD3" w:rsidRPr="007A7FD3" w14:paraId="51665873" w14:textId="77777777" w:rsidTr="00B918C7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CF07" w14:textId="77777777" w:rsidR="004C10F6" w:rsidRPr="007A7FD3" w:rsidRDefault="004C10F6" w:rsidP="004C1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2BE4" w14:textId="77777777" w:rsidR="004C10F6" w:rsidRPr="007A7FD3" w:rsidRDefault="004C10F6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9654" w14:textId="2817B400" w:rsidR="004C10F6" w:rsidRPr="007A7FD3" w:rsidRDefault="00B64E9C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FFD0" w14:textId="421B49C5" w:rsidR="004C10F6" w:rsidRPr="007A7FD3" w:rsidRDefault="004979B6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AC9A" w14:textId="5A9AAC5C" w:rsidR="004C10F6" w:rsidRPr="007A7FD3" w:rsidRDefault="00BE539C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41D9" w14:textId="3D3C3B5A" w:rsidR="004C10F6" w:rsidRPr="007A7FD3" w:rsidRDefault="00FC68DF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FA9F" w14:textId="5BE8F0E4" w:rsidR="004C10F6" w:rsidRPr="007A7FD3" w:rsidRDefault="002522EC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88F8" w14:textId="2EB6B65F" w:rsidR="004C10F6" w:rsidRPr="007A7FD3" w:rsidRDefault="00B92209" w:rsidP="0071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7A7FD3" w:rsidRPr="007A7FD3" w14:paraId="145F4F11" w14:textId="77777777" w:rsidTr="00B918C7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231F" w14:textId="77777777" w:rsidR="004C10F6" w:rsidRPr="007A7FD3" w:rsidRDefault="004C10F6" w:rsidP="004C1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32F5" w14:textId="77777777" w:rsidR="004C10F6" w:rsidRPr="007A7FD3" w:rsidRDefault="004C10F6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9A8D" w14:textId="10BEA2B1" w:rsidR="004C10F6" w:rsidRPr="007A7FD3" w:rsidRDefault="00B64E9C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49 706,0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D9E1" w14:textId="488A28D4" w:rsidR="004C10F6" w:rsidRPr="007A7FD3" w:rsidRDefault="004979B6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7197" w14:textId="1B25A23D" w:rsidR="004C10F6" w:rsidRPr="007A7FD3" w:rsidRDefault="00D03EF6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57 865,6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9A93" w14:textId="0D15B7EE" w:rsidR="004C10F6" w:rsidRPr="007A7FD3" w:rsidRDefault="00BC328E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E8D3" w14:textId="00A34E14" w:rsidR="004C10F6" w:rsidRPr="007A7FD3" w:rsidRDefault="002522EC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8 159,6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9DF4" w14:textId="3334FACC" w:rsidR="004C10F6" w:rsidRPr="007A7FD3" w:rsidRDefault="0061223A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13,5</w:t>
            </w:r>
          </w:p>
        </w:tc>
      </w:tr>
      <w:tr w:rsidR="007A7FD3" w:rsidRPr="007A7FD3" w14:paraId="226FD6F8" w14:textId="77777777" w:rsidTr="00B918C7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0636" w14:textId="77777777" w:rsidR="004C10F6" w:rsidRPr="007A7FD3" w:rsidRDefault="004C10F6" w:rsidP="004C1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0097" w14:textId="77777777" w:rsidR="004C10F6" w:rsidRPr="007A7FD3" w:rsidRDefault="004C10F6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5274" w14:textId="0B0DB942" w:rsidR="004C10F6" w:rsidRPr="007A7FD3" w:rsidRDefault="00B64E9C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35C9" w14:textId="0B2A3C4C" w:rsidR="004C10F6" w:rsidRPr="007A7FD3" w:rsidRDefault="001411AF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445A" w14:textId="2A32A74C" w:rsidR="004C10F6" w:rsidRPr="007A7FD3" w:rsidRDefault="00D03EF6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684,0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EC7E" w14:textId="364E4331" w:rsidR="004C10F6" w:rsidRPr="007A7FD3" w:rsidRDefault="006B5FB7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4F4E" w14:textId="13F70898" w:rsidR="004C10F6" w:rsidRPr="007A7FD3" w:rsidRDefault="002522EC" w:rsidP="00AA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194A" w14:textId="12863051" w:rsidR="004C10F6" w:rsidRPr="007A7FD3" w:rsidRDefault="0061223A" w:rsidP="00AA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7A7FD3" w:rsidRPr="007A7FD3" w14:paraId="55278F5A" w14:textId="77777777" w:rsidTr="00AF5291">
        <w:trPr>
          <w:trHeight w:val="1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AC94" w14:textId="77777777" w:rsidR="004C10F6" w:rsidRPr="007A7FD3" w:rsidRDefault="004C10F6" w:rsidP="004C10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845B" w14:textId="77777777" w:rsidR="004C10F6" w:rsidRPr="007A7FD3" w:rsidRDefault="004C10F6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61AF" w14:textId="397694B1" w:rsidR="004C10F6" w:rsidRPr="007A7FD3" w:rsidRDefault="00EF4306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737C" w14:textId="06F765D7" w:rsidR="004C10F6" w:rsidRPr="007A7FD3" w:rsidRDefault="00FA1EA2" w:rsidP="002A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</w:t>
            </w:r>
            <w:r w:rsidR="00B918C7"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07A7" w14:textId="2F1B0345" w:rsidR="004C10F6" w:rsidRPr="007A7FD3" w:rsidRDefault="009419F5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86EE" w14:textId="73746EF0" w:rsidR="004C10F6" w:rsidRPr="007A7FD3" w:rsidRDefault="006B5FB7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3C91" w14:textId="539627BD" w:rsidR="004C10F6" w:rsidRPr="007A7FD3" w:rsidRDefault="00233619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53EE" w14:textId="5DCEEA4B" w:rsidR="004C10F6" w:rsidRPr="007A7FD3" w:rsidRDefault="007D3EDE" w:rsidP="0051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</w:t>
            </w:r>
          </w:p>
        </w:tc>
      </w:tr>
      <w:tr w:rsidR="007A7FD3" w:rsidRPr="007A7FD3" w14:paraId="194272B0" w14:textId="77777777" w:rsidTr="00B918C7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4AE1" w14:textId="1D0E25D8" w:rsidR="004C10F6" w:rsidRPr="007A7FD3" w:rsidRDefault="0066025B" w:rsidP="00660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  <w:r w:rsidR="004C10F6"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9C1E" w14:textId="77777777" w:rsidR="004C10F6" w:rsidRPr="007A7FD3" w:rsidRDefault="004C10F6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E078" w14:textId="40360D37" w:rsidR="004C10F6" w:rsidRPr="007A7FD3" w:rsidRDefault="002730D3" w:rsidP="00520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20C7E"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54 870,7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56ED" w14:textId="77777777" w:rsidR="004C10F6" w:rsidRPr="007A7FD3" w:rsidRDefault="00FC629E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9B56" w14:textId="45169C09" w:rsidR="004C10F6" w:rsidRPr="007A7FD3" w:rsidRDefault="009419F5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175 844,5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18E5" w14:textId="77777777" w:rsidR="004C10F6" w:rsidRPr="007A7FD3" w:rsidRDefault="005026C5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43DD30" w14:textId="3A777342" w:rsidR="004C10F6" w:rsidRPr="007A7FD3" w:rsidRDefault="00F62801" w:rsidP="00CF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-79</w:t>
            </w:r>
            <w:r w:rsidR="00F10876"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026,2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8945AA" w14:textId="77777777" w:rsidR="004C10F6" w:rsidRPr="007A7FD3" w:rsidRDefault="00645241" w:rsidP="004C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</w:tbl>
    <w:p w14:paraId="25367AF1" w14:textId="77777777" w:rsidR="00693987" w:rsidRPr="007A7FD3" w:rsidRDefault="00693987" w:rsidP="001A5DA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174173" w14:textId="35E84636" w:rsidR="00A04FAA" w:rsidRPr="007A7FD3" w:rsidRDefault="00F15E39" w:rsidP="00A04FA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Как видно из анализа, представленного в таблице, о</w:t>
      </w:r>
      <w:r w:rsidR="00DE312B" w:rsidRPr="007A7FD3">
        <w:rPr>
          <w:rFonts w:ascii="Times New Roman" w:hAnsi="Times New Roman" w:cs="Times New Roman"/>
          <w:sz w:val="24"/>
          <w:szCs w:val="24"/>
        </w:rPr>
        <w:t xml:space="preserve">тклонение между </w:t>
      </w:r>
      <w:r w:rsidR="00A04FAA" w:rsidRPr="007A7FD3">
        <w:rPr>
          <w:rFonts w:ascii="Times New Roman" w:hAnsi="Times New Roman" w:cs="Times New Roman"/>
          <w:sz w:val="24"/>
          <w:szCs w:val="24"/>
        </w:rPr>
        <w:t>ожидаемым</w:t>
      </w:r>
      <w:r w:rsidR="00161876" w:rsidRPr="007A7FD3">
        <w:rPr>
          <w:rFonts w:ascii="Times New Roman" w:hAnsi="Times New Roman" w:cs="Times New Roman"/>
          <w:sz w:val="24"/>
          <w:szCs w:val="24"/>
        </w:rPr>
        <w:t xml:space="preserve"> бюджетом</w:t>
      </w:r>
      <w:r w:rsidR="00B3082E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645241" w:rsidRPr="007A7FD3">
        <w:rPr>
          <w:rFonts w:ascii="Times New Roman" w:hAnsi="Times New Roman" w:cs="Times New Roman"/>
          <w:sz w:val="24"/>
          <w:szCs w:val="24"/>
        </w:rPr>
        <w:t>202</w:t>
      </w:r>
      <w:r w:rsidR="00AF5291" w:rsidRPr="007A7FD3">
        <w:rPr>
          <w:rFonts w:ascii="Times New Roman" w:hAnsi="Times New Roman" w:cs="Times New Roman"/>
          <w:sz w:val="24"/>
          <w:szCs w:val="24"/>
        </w:rPr>
        <w:t>5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</w:t>
      </w:r>
      <w:r w:rsidR="00161876" w:rsidRPr="007A7FD3">
        <w:rPr>
          <w:rFonts w:ascii="Times New Roman" w:hAnsi="Times New Roman" w:cs="Times New Roman"/>
          <w:sz w:val="24"/>
          <w:szCs w:val="24"/>
        </w:rPr>
        <w:t>а и</w:t>
      </w:r>
      <w:r w:rsidR="00DE312B" w:rsidRPr="007A7FD3">
        <w:rPr>
          <w:rFonts w:ascii="Times New Roman" w:hAnsi="Times New Roman" w:cs="Times New Roman"/>
          <w:sz w:val="24"/>
          <w:szCs w:val="24"/>
        </w:rPr>
        <w:t xml:space="preserve"> прогнозом на </w:t>
      </w:r>
      <w:r w:rsidR="00645241" w:rsidRPr="007A7FD3">
        <w:rPr>
          <w:rFonts w:ascii="Times New Roman" w:hAnsi="Times New Roman" w:cs="Times New Roman"/>
          <w:sz w:val="24"/>
          <w:szCs w:val="24"/>
        </w:rPr>
        <w:t>202</w:t>
      </w:r>
      <w:r w:rsidR="00874502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составило </w:t>
      </w:r>
      <w:r w:rsidR="00645241" w:rsidRPr="007A7FD3">
        <w:rPr>
          <w:rFonts w:ascii="Times New Roman" w:hAnsi="Times New Roman" w:cs="Times New Roman"/>
          <w:sz w:val="24"/>
          <w:szCs w:val="24"/>
        </w:rPr>
        <w:t>–</w:t>
      </w:r>
      <w:r w:rsidR="00A9158B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874502" w:rsidRPr="007A7FD3">
        <w:rPr>
          <w:rFonts w:ascii="Times New Roman" w:hAnsi="Times New Roman" w:cs="Times New Roman"/>
          <w:sz w:val="24"/>
          <w:szCs w:val="24"/>
        </w:rPr>
        <w:t>79</w:t>
      </w:r>
      <w:r w:rsidR="00CF194C" w:rsidRPr="007A7FD3">
        <w:rPr>
          <w:rFonts w:ascii="Times New Roman" w:hAnsi="Times New Roman" w:cs="Times New Roman"/>
          <w:sz w:val="24"/>
          <w:szCs w:val="24"/>
        </w:rPr>
        <w:t> 026,</w:t>
      </w:r>
      <w:r w:rsidR="00F10876" w:rsidRPr="007A7FD3">
        <w:rPr>
          <w:rFonts w:ascii="Times New Roman" w:hAnsi="Times New Roman" w:cs="Times New Roman"/>
          <w:sz w:val="24"/>
          <w:szCs w:val="24"/>
        </w:rPr>
        <w:t>2</w:t>
      </w:r>
      <w:r w:rsidR="00B5087B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4C10F6" w:rsidRPr="007A7FD3">
        <w:rPr>
          <w:rFonts w:ascii="Times New Roman" w:hAnsi="Times New Roman" w:cs="Times New Roman"/>
          <w:sz w:val="24"/>
          <w:szCs w:val="24"/>
        </w:rPr>
        <w:t>т</w:t>
      </w:r>
      <w:r w:rsidRPr="007A7FD3">
        <w:rPr>
          <w:rFonts w:ascii="Times New Roman" w:hAnsi="Times New Roman" w:cs="Times New Roman"/>
          <w:sz w:val="24"/>
          <w:szCs w:val="24"/>
        </w:rPr>
        <w:t>ыс. рублей.</w:t>
      </w:r>
      <w:r w:rsidR="00A04FAA" w:rsidRPr="007A7FD3">
        <w:rPr>
          <w:rFonts w:ascii="Times New Roman" w:hAnsi="Times New Roman" w:cs="Times New Roman"/>
          <w:sz w:val="24"/>
          <w:szCs w:val="24"/>
        </w:rPr>
        <w:t xml:space="preserve"> Данное обстоятельство обусловлено тем, что доходна</w:t>
      </w:r>
      <w:r w:rsidR="00645241" w:rsidRPr="007A7FD3">
        <w:rPr>
          <w:rFonts w:ascii="Times New Roman" w:hAnsi="Times New Roman" w:cs="Times New Roman"/>
          <w:sz w:val="24"/>
          <w:szCs w:val="24"/>
        </w:rPr>
        <w:t>я и расходная часть бюджета 202</w:t>
      </w:r>
      <w:r w:rsidR="00874502" w:rsidRPr="007A7FD3">
        <w:rPr>
          <w:rFonts w:ascii="Times New Roman" w:hAnsi="Times New Roman" w:cs="Times New Roman"/>
          <w:sz w:val="24"/>
          <w:szCs w:val="24"/>
        </w:rPr>
        <w:t>6</w:t>
      </w:r>
      <w:r w:rsidR="00A04FAA" w:rsidRPr="007A7FD3">
        <w:rPr>
          <w:rFonts w:ascii="Times New Roman" w:hAnsi="Times New Roman" w:cs="Times New Roman"/>
          <w:sz w:val="24"/>
          <w:szCs w:val="24"/>
        </w:rPr>
        <w:t xml:space="preserve"> года, сформирована без учета субсидий, субвенций и межбюджетных трансфертов, получаемых от других уровней бюджета.  </w:t>
      </w:r>
    </w:p>
    <w:p w14:paraId="3536A0B6" w14:textId="2F0F9CB4" w:rsidR="00857A19" w:rsidRPr="007A7FD3" w:rsidRDefault="00857A19" w:rsidP="00A04FA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При формировании расходов бюджета</w:t>
      </w:r>
      <w:r w:rsidR="00A06732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 </w:t>
      </w:r>
      <w:r w:rsidR="00D271D6" w:rsidRPr="007A7FD3">
        <w:rPr>
          <w:rFonts w:ascii="Times New Roman" w:eastAsia="Times New Roman" w:hAnsi="Times New Roman" w:cs="Times New Roman"/>
          <w:sz w:val="24"/>
          <w:szCs w:val="24"/>
        </w:rPr>
        <w:t>«Поселок Чульман»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Нерюнгринского района на </w:t>
      </w:r>
      <w:r w:rsidR="00645241" w:rsidRPr="007A7FD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74502" w:rsidRPr="007A7FD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 были приняты следующие основные подходы:</w:t>
      </w:r>
    </w:p>
    <w:p w14:paraId="0BC027FC" w14:textId="77777777" w:rsidR="00FD1DBD" w:rsidRPr="007A7FD3" w:rsidRDefault="00857A19" w:rsidP="00A915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-бюджет </w:t>
      </w:r>
      <w:r w:rsidR="002258F0" w:rsidRPr="007A7FD3">
        <w:rPr>
          <w:rFonts w:ascii="Times New Roman" w:eastAsia="Times New Roman" w:hAnsi="Times New Roman" w:cs="Times New Roman"/>
          <w:sz w:val="24"/>
          <w:szCs w:val="24"/>
        </w:rPr>
        <w:t>городского поселения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 в виде комплекта муниципальных программ и непрограммной части, к которой отнесены вопросы деятельности органов местного самоуправления, обеспечения деятельности казенных учреждений;</w:t>
      </w:r>
    </w:p>
    <w:p w14:paraId="65CA950F" w14:textId="2C4C678E" w:rsidR="007700A1" w:rsidRPr="007A7FD3" w:rsidRDefault="00857A19" w:rsidP="00D07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-бюджетные ассигнования на реализацию муниципальных программ распределены по целевым статьям и по группе видов расходов.</w:t>
      </w:r>
    </w:p>
    <w:p w14:paraId="27C5483A" w14:textId="29B5330E" w:rsidR="00DF2861" w:rsidRPr="007A7FD3" w:rsidRDefault="00DF2861" w:rsidP="00D164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Общий объем расходов в проекте бюджета на </w:t>
      </w:r>
      <w:r w:rsidR="00645241" w:rsidRPr="007A7FD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472A8" w:rsidRPr="007A7FD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 предусмотрен в сумме </w:t>
      </w:r>
      <w:r w:rsidR="00C47B66" w:rsidRPr="007A7FD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472A8" w:rsidRPr="007A7FD3">
        <w:rPr>
          <w:rFonts w:ascii="Times New Roman" w:eastAsia="Times New Roman" w:hAnsi="Times New Roman" w:cs="Times New Roman"/>
          <w:sz w:val="24"/>
          <w:szCs w:val="24"/>
        </w:rPr>
        <w:t>175 844,5</w:t>
      </w:r>
      <w:r w:rsidR="00A04FAA" w:rsidRPr="007A7FD3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руб</w:t>
      </w:r>
      <w:r w:rsidR="003A5B68" w:rsidRPr="007A7FD3">
        <w:rPr>
          <w:rFonts w:ascii="Times New Roman" w:eastAsia="Times New Roman" w:hAnsi="Times New Roman" w:cs="Times New Roman"/>
          <w:sz w:val="24"/>
          <w:szCs w:val="24"/>
        </w:rPr>
        <w:t>лей</w:t>
      </w:r>
      <w:r w:rsidR="009E66FD" w:rsidRPr="007A7FD3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объем программных расходов </w:t>
      </w:r>
      <w:r w:rsidR="00BA2BE6" w:rsidRPr="007A7FD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45241" w:rsidRPr="007A7FD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472A8" w:rsidRPr="007A7FD3">
        <w:rPr>
          <w:rFonts w:ascii="Times New Roman" w:eastAsia="Times New Roman" w:hAnsi="Times New Roman" w:cs="Times New Roman"/>
          <w:sz w:val="24"/>
          <w:szCs w:val="24"/>
        </w:rPr>
        <w:t>6</w:t>
      </w:r>
      <w:r w:rsidR="009E66FD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 предусмотрен в сумме </w:t>
      </w:r>
      <w:r w:rsidR="007B3615" w:rsidRPr="007A7FD3">
        <w:rPr>
          <w:rFonts w:ascii="Times New Roman" w:eastAsia="Times New Roman" w:hAnsi="Times New Roman" w:cs="Times New Roman"/>
          <w:sz w:val="24"/>
          <w:szCs w:val="24"/>
        </w:rPr>
        <w:t>43</w:t>
      </w:r>
      <w:r w:rsidR="00AA7F6C" w:rsidRPr="007A7FD3">
        <w:rPr>
          <w:rFonts w:ascii="Times New Roman" w:eastAsia="Times New Roman" w:hAnsi="Times New Roman" w:cs="Times New Roman"/>
          <w:sz w:val="24"/>
          <w:szCs w:val="24"/>
        </w:rPr>
        <w:t> 451,9</w:t>
      </w:r>
      <w:r w:rsidR="00977FB6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6FD" w:rsidRPr="007A7FD3">
        <w:rPr>
          <w:rFonts w:ascii="Times New Roman" w:eastAsia="Times New Roman" w:hAnsi="Times New Roman" w:cs="Times New Roman"/>
          <w:sz w:val="24"/>
          <w:szCs w:val="24"/>
        </w:rPr>
        <w:t>тыс. руб</w:t>
      </w:r>
      <w:r w:rsidR="00DF18C7" w:rsidRPr="007A7FD3">
        <w:rPr>
          <w:rFonts w:ascii="Times New Roman" w:eastAsia="Times New Roman" w:hAnsi="Times New Roman" w:cs="Times New Roman"/>
          <w:sz w:val="24"/>
          <w:szCs w:val="24"/>
        </w:rPr>
        <w:t xml:space="preserve">лей, что составляет </w:t>
      </w:r>
      <w:r w:rsidR="00AA7F6C" w:rsidRPr="007A7FD3">
        <w:rPr>
          <w:rFonts w:ascii="Times New Roman" w:eastAsia="Times New Roman" w:hAnsi="Times New Roman" w:cs="Times New Roman"/>
          <w:sz w:val="24"/>
          <w:szCs w:val="24"/>
        </w:rPr>
        <w:t>24,7</w:t>
      </w:r>
      <w:r w:rsidR="00520B6D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6FD" w:rsidRPr="007A7FD3">
        <w:rPr>
          <w:rFonts w:ascii="Times New Roman" w:eastAsia="Times New Roman" w:hAnsi="Times New Roman" w:cs="Times New Roman"/>
          <w:sz w:val="24"/>
          <w:szCs w:val="24"/>
        </w:rPr>
        <w:t xml:space="preserve">% в расходах бюджета. </w:t>
      </w:r>
    </w:p>
    <w:p w14:paraId="5670A280" w14:textId="13E9E789" w:rsidR="003A5B68" w:rsidRPr="007A7FD3" w:rsidRDefault="003A5B68" w:rsidP="00DF18C7">
      <w:pPr>
        <w:pStyle w:val="af4"/>
        <w:ind w:left="0" w:firstLine="708"/>
      </w:pPr>
      <w:r w:rsidRPr="007A7FD3">
        <w:t xml:space="preserve">Общий объем непрограммных расходов </w:t>
      </w:r>
      <w:r w:rsidR="00DF18C7" w:rsidRPr="007A7FD3">
        <w:t xml:space="preserve">на </w:t>
      </w:r>
      <w:r w:rsidR="00387BDB" w:rsidRPr="007A7FD3">
        <w:t>202</w:t>
      </w:r>
      <w:r w:rsidR="00AA7F6C" w:rsidRPr="007A7FD3">
        <w:t>6</w:t>
      </w:r>
      <w:r w:rsidR="00494311" w:rsidRPr="007A7FD3">
        <w:t xml:space="preserve"> </w:t>
      </w:r>
      <w:r w:rsidRPr="007A7FD3">
        <w:t xml:space="preserve">год составит </w:t>
      </w:r>
      <w:r w:rsidR="00DC1BA2" w:rsidRPr="007A7FD3">
        <w:t xml:space="preserve">                           </w:t>
      </w:r>
      <w:r w:rsidR="00407504" w:rsidRPr="007A7FD3">
        <w:t>132 392,6</w:t>
      </w:r>
      <w:r w:rsidRPr="007A7FD3">
        <w:t xml:space="preserve"> тыс. рублей,</w:t>
      </w:r>
      <w:r w:rsidR="00A04FAA" w:rsidRPr="007A7FD3">
        <w:t xml:space="preserve"> или </w:t>
      </w:r>
      <w:r w:rsidR="00407504" w:rsidRPr="007A7FD3">
        <w:t>75,3</w:t>
      </w:r>
      <w:r w:rsidR="00A04FAA" w:rsidRPr="007A7FD3">
        <w:t xml:space="preserve">% </w:t>
      </w:r>
      <w:r w:rsidRPr="007A7FD3">
        <w:t>к общему объему расходов.</w:t>
      </w:r>
    </w:p>
    <w:p w14:paraId="3A16E2A4" w14:textId="77777777" w:rsidR="00857A19" w:rsidRPr="007A7FD3" w:rsidRDefault="00857A19" w:rsidP="00273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</w:t>
      </w:r>
      <w:r w:rsidR="004826B4" w:rsidRPr="007A7FD3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</w:t>
      </w:r>
      <w:r w:rsidR="00D271D6" w:rsidRPr="007A7FD3">
        <w:rPr>
          <w:rFonts w:ascii="Times New Roman" w:eastAsia="Times New Roman" w:hAnsi="Times New Roman" w:cs="Times New Roman"/>
          <w:sz w:val="24"/>
          <w:szCs w:val="24"/>
        </w:rPr>
        <w:t>«Поселок Чульман»</w:t>
      </w:r>
      <w:r w:rsidR="004826B4" w:rsidRPr="007A7FD3">
        <w:rPr>
          <w:rFonts w:ascii="Times New Roman" w:eastAsia="Times New Roman" w:hAnsi="Times New Roman" w:cs="Times New Roman"/>
          <w:sz w:val="24"/>
          <w:szCs w:val="24"/>
        </w:rPr>
        <w:t xml:space="preserve"> Нерюнгринского района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происходит по принципу:</w:t>
      </w:r>
    </w:p>
    <w:p w14:paraId="1B0174C3" w14:textId="4AE62D58" w:rsidR="00857A19" w:rsidRPr="007A7FD3" w:rsidRDefault="00857A19" w:rsidP="0033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645241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</w:t>
      </w:r>
      <w:r w:rsidR="00180A03" w:rsidRPr="007A7FD3">
        <w:rPr>
          <w:rFonts w:ascii="Times New Roman" w:eastAsia="Times New Roman" w:hAnsi="Times New Roman" w:cs="Times New Roman"/>
          <w:sz w:val="24"/>
          <w:szCs w:val="24"/>
        </w:rPr>
        <w:t>по разделам</w:t>
      </w:r>
      <w:r w:rsidR="005F7395" w:rsidRPr="007A7FD3">
        <w:rPr>
          <w:rFonts w:ascii="Times New Roman" w:eastAsia="Times New Roman" w:hAnsi="Times New Roman" w:cs="Times New Roman"/>
          <w:sz w:val="24"/>
          <w:szCs w:val="24"/>
        </w:rPr>
        <w:t>, подразделам, целевым статьям и видам расходов бюджетной классификации программных расходов бюджета на 2026 год и плановые 2027-2028 годы</w:t>
      </w:r>
      <w:r w:rsidR="00520B6D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1F5" w:rsidRPr="007A7FD3">
        <w:rPr>
          <w:rFonts w:ascii="Times New Roman" w:eastAsia="Times New Roman" w:hAnsi="Times New Roman" w:cs="Times New Roman"/>
          <w:sz w:val="24"/>
          <w:szCs w:val="24"/>
        </w:rPr>
        <w:t>на сумму</w:t>
      </w:r>
      <w:r w:rsidR="00C92151" w:rsidRPr="007A7FD3">
        <w:rPr>
          <w:rFonts w:ascii="Times New Roman" w:eastAsia="Times New Roman" w:hAnsi="Times New Roman" w:cs="Times New Roman"/>
          <w:sz w:val="24"/>
          <w:szCs w:val="24"/>
        </w:rPr>
        <w:t xml:space="preserve"> 43 451,9</w:t>
      </w:r>
      <w:r w:rsidR="0089216F" w:rsidRPr="007A7FD3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;</w:t>
      </w:r>
      <w:r w:rsidR="00A06239" w:rsidRPr="007A7FD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C54AC61" w14:textId="78DE86CC" w:rsidR="00C92151" w:rsidRPr="007A7FD3" w:rsidRDefault="00C92151" w:rsidP="00C92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- распределение бюджетных ассигнований по разделам, подразделам, целевым статьям и видам расходов бюджетной классификации </w:t>
      </w:r>
      <w:r w:rsidR="00FE4CF0" w:rsidRPr="007A7FD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программных расходов бюджета на 2026 год и плановые 2027-2028 годы на сумму </w:t>
      </w:r>
      <w:r w:rsidR="00FE4CF0" w:rsidRPr="007A7FD3">
        <w:rPr>
          <w:rFonts w:ascii="Times New Roman" w:eastAsia="Times New Roman" w:hAnsi="Times New Roman" w:cs="Times New Roman"/>
          <w:sz w:val="24"/>
          <w:szCs w:val="24"/>
        </w:rPr>
        <w:t>132 392,6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тыс. рублей;  </w:t>
      </w:r>
    </w:p>
    <w:p w14:paraId="47D177EB" w14:textId="652C6F68" w:rsidR="00476DAD" w:rsidRPr="007A7FD3" w:rsidRDefault="00FE4CF0" w:rsidP="00593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- распределение бюджетных ассигнований по разделам, подразделам, целевым статьям и видам расходов бюджетной классификации расходов бюджета на 2026 год и плановые 2027-2028 годы на сумму 175 844,5 тыс. рублей;  </w:t>
      </w:r>
      <w:r w:rsidR="00476DAD" w:rsidRPr="007A7FD3">
        <w:rPr>
          <w:rFonts w:ascii="Times New Roman" w:eastAsia="Times New Roman" w:hAnsi="Times New Roman" w:cs="Times New Roman"/>
          <w:sz w:val="24"/>
          <w:szCs w:val="24"/>
        </w:rPr>
        <w:tab/>
      </w:r>
      <w:r w:rsidR="00476DAD" w:rsidRPr="007A7FD3">
        <w:rPr>
          <w:rFonts w:ascii="Times New Roman" w:eastAsia="Times New Roman" w:hAnsi="Times New Roman" w:cs="Times New Roman"/>
          <w:sz w:val="24"/>
          <w:szCs w:val="24"/>
        </w:rPr>
        <w:tab/>
      </w:r>
      <w:r w:rsidR="00476DAD" w:rsidRPr="007A7FD3">
        <w:rPr>
          <w:rFonts w:ascii="Times New Roman" w:eastAsia="Times New Roman" w:hAnsi="Times New Roman" w:cs="Times New Roman"/>
          <w:sz w:val="24"/>
          <w:szCs w:val="24"/>
        </w:rPr>
        <w:tab/>
      </w:r>
      <w:r w:rsidR="00476DAD" w:rsidRPr="007A7FD3">
        <w:rPr>
          <w:rFonts w:ascii="Times New Roman" w:eastAsia="Times New Roman" w:hAnsi="Times New Roman" w:cs="Times New Roman"/>
          <w:sz w:val="24"/>
          <w:szCs w:val="24"/>
        </w:rPr>
        <w:tab/>
      </w:r>
      <w:r w:rsidR="00476DAD" w:rsidRPr="007A7FD3">
        <w:rPr>
          <w:rFonts w:ascii="Times New Roman" w:eastAsia="Times New Roman" w:hAnsi="Times New Roman" w:cs="Times New Roman"/>
          <w:sz w:val="24"/>
          <w:szCs w:val="24"/>
        </w:rPr>
        <w:tab/>
      </w:r>
      <w:r w:rsidR="00476DAD" w:rsidRPr="007A7FD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BF13AA" w14:textId="47A9F1C3" w:rsidR="002D6E0D" w:rsidRPr="007A7FD3" w:rsidRDefault="00476DAD" w:rsidP="00593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в</w:t>
      </w:r>
      <w:r w:rsidR="002D6E0D" w:rsidRPr="007A7FD3">
        <w:rPr>
          <w:rFonts w:ascii="Times New Roman" w:hAnsi="Times New Roman" w:cs="Times New Roman"/>
          <w:sz w:val="24"/>
          <w:szCs w:val="24"/>
        </w:rPr>
        <w:t>едомственная структура расходов местно</w:t>
      </w:r>
      <w:r w:rsidR="004A18B6" w:rsidRPr="007A7FD3">
        <w:rPr>
          <w:rFonts w:ascii="Times New Roman" w:hAnsi="Times New Roman" w:cs="Times New Roman"/>
          <w:sz w:val="24"/>
          <w:szCs w:val="24"/>
        </w:rPr>
        <w:t>го бюджета на  2026 год и плановые 2027-2028</w:t>
      </w:r>
      <w:r w:rsidR="002D6E0D" w:rsidRPr="007A7FD3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AA21F5" w:rsidRPr="007A7FD3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4A18B6" w:rsidRPr="007A7FD3">
        <w:rPr>
          <w:rFonts w:ascii="Times New Roman" w:hAnsi="Times New Roman" w:cs="Times New Roman"/>
          <w:sz w:val="24"/>
          <w:szCs w:val="24"/>
        </w:rPr>
        <w:t>175 844,5</w:t>
      </w:r>
      <w:r w:rsidR="00AA21F5" w:rsidRPr="007A7FD3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2D6E0D" w:rsidRPr="007A7FD3">
        <w:rPr>
          <w:rFonts w:ascii="Times New Roman" w:hAnsi="Times New Roman" w:cs="Times New Roman"/>
          <w:sz w:val="24"/>
          <w:szCs w:val="24"/>
        </w:rPr>
        <w:tab/>
      </w:r>
      <w:r w:rsidR="002D6E0D" w:rsidRPr="007A7FD3">
        <w:rPr>
          <w:rFonts w:ascii="Times New Roman" w:hAnsi="Times New Roman" w:cs="Times New Roman"/>
          <w:sz w:val="24"/>
          <w:szCs w:val="24"/>
        </w:rPr>
        <w:tab/>
      </w:r>
      <w:r w:rsidR="002D6E0D" w:rsidRPr="007A7FD3">
        <w:rPr>
          <w:rFonts w:ascii="Times New Roman" w:hAnsi="Times New Roman" w:cs="Times New Roman"/>
          <w:sz w:val="24"/>
          <w:szCs w:val="24"/>
        </w:rPr>
        <w:tab/>
      </w:r>
      <w:r w:rsidR="002D6E0D" w:rsidRPr="007A7FD3">
        <w:rPr>
          <w:rFonts w:ascii="Times New Roman" w:hAnsi="Times New Roman" w:cs="Times New Roman"/>
          <w:sz w:val="24"/>
          <w:szCs w:val="24"/>
        </w:rPr>
        <w:tab/>
      </w:r>
      <w:r w:rsidR="002D6E0D" w:rsidRPr="007A7FD3">
        <w:rPr>
          <w:rFonts w:ascii="Times New Roman" w:hAnsi="Times New Roman" w:cs="Times New Roman"/>
          <w:sz w:val="24"/>
          <w:szCs w:val="24"/>
        </w:rPr>
        <w:tab/>
      </w:r>
    </w:p>
    <w:p w14:paraId="0859E01D" w14:textId="4548E242" w:rsidR="0094003C" w:rsidRPr="007A7FD3" w:rsidRDefault="0059200E" w:rsidP="0059200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ab/>
        <w:t>Согласно предоставленной структуре расходов бюджета</w:t>
      </w:r>
      <w:r w:rsidR="00645241" w:rsidRPr="007A7FD3">
        <w:rPr>
          <w:rFonts w:ascii="Times New Roman" w:hAnsi="Times New Roman" w:cs="Times New Roman"/>
          <w:sz w:val="24"/>
          <w:szCs w:val="24"/>
        </w:rPr>
        <w:t xml:space="preserve"> на 202</w:t>
      </w:r>
      <w:r w:rsidR="004A18B6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год, в соответствии с приоритетами, определенными бюджетной политикой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«Поселок Чульман»</w:t>
      </w:r>
      <w:r w:rsidR="004A18B6" w:rsidRPr="007A7FD3">
        <w:rPr>
          <w:rFonts w:ascii="Times New Roman" w:eastAsia="Times New Roman" w:hAnsi="Times New Roman" w:cs="Times New Roman"/>
          <w:sz w:val="24"/>
          <w:szCs w:val="24"/>
        </w:rPr>
        <w:t xml:space="preserve"> Нерюнгринского района</w:t>
      </w:r>
      <w:r w:rsidRPr="007A7FD3">
        <w:rPr>
          <w:rFonts w:ascii="Times New Roman" w:hAnsi="Times New Roman" w:cs="Times New Roman"/>
          <w:sz w:val="24"/>
          <w:szCs w:val="24"/>
        </w:rPr>
        <w:t xml:space="preserve">, наибольший удельный вес в расходах составляют расходы по следующим разделам: </w:t>
      </w:r>
    </w:p>
    <w:p w14:paraId="67711EA5" w14:textId="79DC87AF" w:rsidR="00C64C70" w:rsidRPr="007A7FD3" w:rsidRDefault="00372EEE" w:rsidP="0059200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раздел 0800 «Культура и кинематография» (</w:t>
      </w:r>
      <w:r w:rsidR="005D720B" w:rsidRPr="007A7FD3">
        <w:rPr>
          <w:rFonts w:ascii="Times New Roman" w:hAnsi="Times New Roman" w:cs="Times New Roman"/>
          <w:sz w:val="24"/>
          <w:szCs w:val="24"/>
        </w:rPr>
        <w:t>33,0</w:t>
      </w:r>
      <w:r w:rsidRPr="007A7FD3">
        <w:rPr>
          <w:rFonts w:ascii="Times New Roman" w:hAnsi="Times New Roman" w:cs="Times New Roman"/>
          <w:sz w:val="24"/>
          <w:szCs w:val="24"/>
        </w:rPr>
        <w:t>%);</w:t>
      </w:r>
    </w:p>
    <w:p w14:paraId="7AF77633" w14:textId="3754C31B" w:rsidR="000027ED" w:rsidRPr="007A7FD3" w:rsidRDefault="000027ED" w:rsidP="0059200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раздел 0100 «Общегосударственные вопросы» (</w:t>
      </w:r>
      <w:r w:rsidR="005D720B" w:rsidRPr="007A7FD3">
        <w:rPr>
          <w:rFonts w:ascii="Times New Roman" w:hAnsi="Times New Roman" w:cs="Times New Roman"/>
          <w:sz w:val="24"/>
          <w:szCs w:val="24"/>
        </w:rPr>
        <w:t>26,0</w:t>
      </w:r>
      <w:r w:rsidRPr="007A7FD3">
        <w:rPr>
          <w:rFonts w:ascii="Times New Roman" w:hAnsi="Times New Roman" w:cs="Times New Roman"/>
          <w:sz w:val="24"/>
          <w:szCs w:val="24"/>
        </w:rPr>
        <w:t>%);</w:t>
      </w:r>
    </w:p>
    <w:p w14:paraId="7F67108D" w14:textId="59FD55D3" w:rsidR="005D720B" w:rsidRPr="007A7FD3" w:rsidRDefault="005D720B" w:rsidP="005D720B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раздел 0400 «Национальная экономика» (21,6%).</w:t>
      </w:r>
    </w:p>
    <w:p w14:paraId="693D652E" w14:textId="3FBD3F32" w:rsidR="005D720B" w:rsidRPr="007A7FD3" w:rsidRDefault="005D720B" w:rsidP="0059200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раздел 0500 «Жилищно-коммунальное хозяйство» (</w:t>
      </w:r>
      <w:r w:rsidR="00E16C47" w:rsidRPr="007A7FD3">
        <w:rPr>
          <w:rFonts w:ascii="Times New Roman" w:hAnsi="Times New Roman" w:cs="Times New Roman"/>
          <w:sz w:val="24"/>
          <w:szCs w:val="24"/>
        </w:rPr>
        <w:t>18,2</w:t>
      </w:r>
      <w:r w:rsidRPr="007A7FD3">
        <w:rPr>
          <w:rFonts w:ascii="Times New Roman" w:hAnsi="Times New Roman" w:cs="Times New Roman"/>
          <w:sz w:val="24"/>
          <w:szCs w:val="24"/>
        </w:rPr>
        <w:t>%).</w:t>
      </w:r>
    </w:p>
    <w:p w14:paraId="0C50F4EB" w14:textId="13AFFA07" w:rsidR="007E6543" w:rsidRPr="007A7FD3" w:rsidRDefault="00D939A9" w:rsidP="00CC30B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ab/>
      </w:r>
      <w:r w:rsidR="0059200E" w:rsidRPr="007A7FD3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59200E" w:rsidRPr="007A7FD3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«Поселок Чульман» Нерюнгринского района</w:t>
      </w:r>
      <w:r w:rsidR="00645241" w:rsidRPr="007A7FD3">
        <w:rPr>
          <w:rFonts w:ascii="Times New Roman" w:hAnsi="Times New Roman" w:cs="Times New Roman"/>
          <w:sz w:val="24"/>
          <w:szCs w:val="24"/>
        </w:rPr>
        <w:t xml:space="preserve">  в 202</w:t>
      </w:r>
      <w:r w:rsidR="00E16C47" w:rsidRPr="007A7FD3">
        <w:rPr>
          <w:rFonts w:ascii="Times New Roman" w:hAnsi="Times New Roman" w:cs="Times New Roman"/>
          <w:sz w:val="24"/>
          <w:szCs w:val="24"/>
        </w:rPr>
        <w:t>6</w:t>
      </w:r>
      <w:r w:rsidR="0059200E" w:rsidRPr="007A7FD3">
        <w:rPr>
          <w:rFonts w:ascii="Times New Roman" w:hAnsi="Times New Roman" w:cs="Times New Roman"/>
          <w:sz w:val="24"/>
          <w:szCs w:val="24"/>
        </w:rPr>
        <w:t xml:space="preserve"> году в сравнении с </w:t>
      </w:r>
      <w:r w:rsidR="00826259" w:rsidRPr="007A7FD3">
        <w:rPr>
          <w:rFonts w:ascii="Times New Roman" w:hAnsi="Times New Roman" w:cs="Times New Roman"/>
          <w:sz w:val="24"/>
          <w:szCs w:val="24"/>
        </w:rPr>
        <w:t>ожидаемым</w:t>
      </w:r>
      <w:r w:rsidR="0059200E" w:rsidRPr="007A7FD3">
        <w:rPr>
          <w:rFonts w:ascii="Times New Roman" w:hAnsi="Times New Roman" w:cs="Times New Roman"/>
          <w:sz w:val="24"/>
          <w:szCs w:val="24"/>
        </w:rPr>
        <w:t xml:space="preserve"> ис</w:t>
      </w:r>
      <w:r w:rsidR="00645241" w:rsidRPr="007A7FD3">
        <w:rPr>
          <w:rFonts w:ascii="Times New Roman" w:hAnsi="Times New Roman" w:cs="Times New Roman"/>
          <w:sz w:val="24"/>
          <w:szCs w:val="24"/>
        </w:rPr>
        <w:t>полнением 202</w:t>
      </w:r>
      <w:r w:rsidR="00E16C47" w:rsidRPr="007A7FD3">
        <w:rPr>
          <w:rFonts w:ascii="Times New Roman" w:hAnsi="Times New Roman" w:cs="Times New Roman"/>
          <w:sz w:val="24"/>
          <w:szCs w:val="24"/>
        </w:rPr>
        <w:t>5</w:t>
      </w:r>
      <w:r w:rsidR="00826259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59200E" w:rsidRPr="007A7FD3">
        <w:rPr>
          <w:rFonts w:ascii="Times New Roman" w:hAnsi="Times New Roman" w:cs="Times New Roman"/>
          <w:sz w:val="24"/>
          <w:szCs w:val="24"/>
        </w:rPr>
        <w:t xml:space="preserve">года планируются с </w:t>
      </w:r>
      <w:r w:rsidR="00826259" w:rsidRPr="007A7FD3">
        <w:rPr>
          <w:rFonts w:ascii="Times New Roman" w:hAnsi="Times New Roman" w:cs="Times New Roman"/>
          <w:sz w:val="24"/>
          <w:szCs w:val="24"/>
        </w:rPr>
        <w:t xml:space="preserve">уменьшением </w:t>
      </w:r>
      <w:r w:rsidR="00520B6D" w:rsidRPr="007A7FD3">
        <w:rPr>
          <w:rFonts w:ascii="Times New Roman" w:hAnsi="Times New Roman" w:cs="Times New Roman"/>
          <w:sz w:val="24"/>
          <w:szCs w:val="24"/>
        </w:rPr>
        <w:t xml:space="preserve"> на  </w:t>
      </w:r>
      <w:r w:rsidR="00E16C47" w:rsidRPr="007A7FD3">
        <w:rPr>
          <w:rFonts w:ascii="Times New Roman" w:hAnsi="Times New Roman" w:cs="Times New Roman"/>
          <w:sz w:val="24"/>
          <w:szCs w:val="24"/>
        </w:rPr>
        <w:t>79</w:t>
      </w:r>
      <w:r w:rsidR="00CF194C" w:rsidRPr="007A7FD3">
        <w:rPr>
          <w:rFonts w:ascii="Times New Roman" w:hAnsi="Times New Roman" w:cs="Times New Roman"/>
          <w:sz w:val="24"/>
          <w:szCs w:val="24"/>
        </w:rPr>
        <w:t> 026,3</w:t>
      </w:r>
      <w:r w:rsidR="00826259" w:rsidRPr="007A7FD3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18D0A447" w14:textId="2642E008" w:rsidR="0059200E" w:rsidRPr="007A7FD3" w:rsidRDefault="00CC30B3" w:rsidP="00592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1</w:t>
      </w:r>
      <w:r w:rsidR="0059200E" w:rsidRPr="007A7FD3">
        <w:rPr>
          <w:rFonts w:ascii="Times New Roman" w:hAnsi="Times New Roman" w:cs="Times New Roman"/>
          <w:sz w:val="24"/>
          <w:szCs w:val="24"/>
        </w:rPr>
        <w:t xml:space="preserve">. </w:t>
      </w:r>
      <w:r w:rsidR="0059200E" w:rsidRPr="007A7FD3">
        <w:rPr>
          <w:rFonts w:ascii="Times New Roman" w:hAnsi="Times New Roman" w:cs="Times New Roman"/>
          <w:i/>
          <w:sz w:val="24"/>
          <w:szCs w:val="24"/>
          <w:u w:val="single"/>
        </w:rPr>
        <w:t>Уменьшение</w:t>
      </w:r>
      <w:r w:rsidR="0059200E" w:rsidRPr="007A7FD3">
        <w:rPr>
          <w:rFonts w:ascii="Times New Roman" w:hAnsi="Times New Roman" w:cs="Times New Roman"/>
          <w:sz w:val="24"/>
          <w:szCs w:val="24"/>
        </w:rPr>
        <w:t xml:space="preserve"> бюджетных ассигнований по следующим разделам бюджетной классификации:</w:t>
      </w:r>
    </w:p>
    <w:p w14:paraId="173B0785" w14:textId="760E8EF3" w:rsidR="00333E65" w:rsidRPr="007A7FD3" w:rsidRDefault="00333E65" w:rsidP="00592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- 0100 «Общегосударственные вопросы» на </w:t>
      </w:r>
      <w:r w:rsidR="009F66D4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-</w:t>
      </w:r>
      <w:r w:rsidR="00CF194C" w:rsidRPr="007A7FD3">
        <w:rPr>
          <w:rFonts w:ascii="Times New Roman" w:hAnsi="Times New Roman" w:cs="Times New Roman"/>
          <w:sz w:val="24"/>
          <w:szCs w:val="24"/>
        </w:rPr>
        <w:t>2 241,0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E9C36FB" w14:textId="0175EC36" w:rsidR="009C0108" w:rsidRPr="007A7FD3" w:rsidRDefault="009C0108" w:rsidP="00592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- 0200</w:t>
      </w:r>
      <w:r w:rsidR="00236BCC" w:rsidRPr="007A7FD3">
        <w:rPr>
          <w:rFonts w:ascii="Times New Roman" w:hAnsi="Times New Roman" w:cs="Times New Roman"/>
          <w:sz w:val="24"/>
          <w:szCs w:val="24"/>
        </w:rPr>
        <w:t xml:space="preserve"> «Национальная оборона» </w:t>
      </w:r>
      <w:r w:rsidR="00D04BE4" w:rsidRPr="007A7FD3">
        <w:rPr>
          <w:rFonts w:ascii="Times New Roman" w:hAnsi="Times New Roman" w:cs="Times New Roman"/>
          <w:sz w:val="24"/>
          <w:szCs w:val="24"/>
        </w:rPr>
        <w:t>на</w:t>
      </w:r>
      <w:r w:rsidR="009F66D4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D04BE4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D07940" w:rsidRPr="007A7FD3">
        <w:rPr>
          <w:rFonts w:ascii="Times New Roman" w:hAnsi="Times New Roman" w:cs="Times New Roman"/>
          <w:sz w:val="24"/>
          <w:szCs w:val="24"/>
        </w:rPr>
        <w:t>-</w:t>
      </w:r>
      <w:r w:rsidR="007E6543" w:rsidRPr="007A7FD3">
        <w:rPr>
          <w:rFonts w:ascii="Times New Roman" w:hAnsi="Times New Roman" w:cs="Times New Roman"/>
          <w:sz w:val="24"/>
          <w:szCs w:val="24"/>
        </w:rPr>
        <w:t>1</w:t>
      </w:r>
      <w:r w:rsidR="00654D0D" w:rsidRPr="007A7FD3">
        <w:rPr>
          <w:rFonts w:ascii="Times New Roman" w:hAnsi="Times New Roman" w:cs="Times New Roman"/>
          <w:sz w:val="24"/>
          <w:szCs w:val="24"/>
        </w:rPr>
        <w:t> 384,3</w:t>
      </w:r>
      <w:r w:rsidR="00236BCC" w:rsidRPr="007A7FD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9F627D4" w14:textId="17F00E74" w:rsidR="00826259" w:rsidRPr="007A7FD3" w:rsidRDefault="00826259" w:rsidP="00592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- 0400 «Национальная экономика» на</w:t>
      </w:r>
      <w:r w:rsidR="009F66D4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D07940" w:rsidRPr="007A7FD3">
        <w:rPr>
          <w:rFonts w:ascii="Times New Roman" w:hAnsi="Times New Roman" w:cs="Times New Roman"/>
          <w:sz w:val="24"/>
          <w:szCs w:val="24"/>
        </w:rPr>
        <w:t>-</w:t>
      </w:r>
      <w:r w:rsidR="00713018" w:rsidRPr="007A7FD3">
        <w:rPr>
          <w:rFonts w:ascii="Times New Roman" w:hAnsi="Times New Roman" w:cs="Times New Roman"/>
          <w:sz w:val="24"/>
          <w:szCs w:val="24"/>
        </w:rPr>
        <w:t>22 483,9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362D864" w14:textId="01943A43" w:rsidR="00D04BE4" w:rsidRPr="007A7FD3" w:rsidRDefault="009A2D7C" w:rsidP="009A2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- 0500 «Жилищно-ком</w:t>
      </w:r>
      <w:r w:rsidR="00D04BE4" w:rsidRPr="007A7FD3">
        <w:rPr>
          <w:rFonts w:ascii="Times New Roman" w:hAnsi="Times New Roman" w:cs="Times New Roman"/>
          <w:sz w:val="24"/>
          <w:szCs w:val="24"/>
        </w:rPr>
        <w:t>мунальное хозяйство» на</w:t>
      </w:r>
      <w:r w:rsidR="00D07940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6F7536" w:rsidRPr="007A7FD3">
        <w:rPr>
          <w:rFonts w:ascii="Times New Roman" w:hAnsi="Times New Roman" w:cs="Times New Roman"/>
          <w:sz w:val="24"/>
          <w:szCs w:val="24"/>
        </w:rPr>
        <w:t xml:space="preserve"> -</w:t>
      </w:r>
      <w:r w:rsidR="006800A2" w:rsidRPr="007A7FD3">
        <w:rPr>
          <w:rFonts w:ascii="Times New Roman" w:hAnsi="Times New Roman" w:cs="Times New Roman"/>
          <w:sz w:val="24"/>
          <w:szCs w:val="24"/>
        </w:rPr>
        <w:t>58 165,4</w:t>
      </w:r>
      <w:r w:rsidR="00D04BE4" w:rsidRPr="007A7FD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7A7FD3">
        <w:rPr>
          <w:rFonts w:ascii="Times New Roman" w:hAnsi="Times New Roman" w:cs="Times New Roman"/>
          <w:sz w:val="24"/>
          <w:szCs w:val="24"/>
        </w:rPr>
        <w:t>;</w:t>
      </w:r>
    </w:p>
    <w:p w14:paraId="67C361A6" w14:textId="0D93B694" w:rsidR="006F7536" w:rsidRPr="007A7FD3" w:rsidRDefault="006F7536" w:rsidP="009A2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</w:t>
      </w:r>
      <w:r w:rsidR="007545A6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0600 «Охрана окружающей среды» на -</w:t>
      </w:r>
      <w:r w:rsidR="006800A2" w:rsidRPr="007A7FD3">
        <w:rPr>
          <w:rFonts w:ascii="Times New Roman" w:hAnsi="Times New Roman" w:cs="Times New Roman"/>
          <w:sz w:val="24"/>
          <w:szCs w:val="24"/>
        </w:rPr>
        <w:t>3 598,8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72CBC68" w14:textId="77777777" w:rsidR="004F27CE" w:rsidRPr="007A7FD3" w:rsidRDefault="004F27CE" w:rsidP="009A2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4B567" w14:textId="77777777" w:rsidR="004F27CE" w:rsidRPr="007A7FD3" w:rsidRDefault="004F27CE" w:rsidP="009A2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EB7EC" w14:textId="0D5B3F2B" w:rsidR="00974715" w:rsidRPr="007A7FD3" w:rsidRDefault="00CC30B3" w:rsidP="0097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74715" w:rsidRPr="007A7FD3">
        <w:rPr>
          <w:rFonts w:ascii="Times New Roman" w:hAnsi="Times New Roman" w:cs="Times New Roman"/>
          <w:sz w:val="24"/>
          <w:szCs w:val="24"/>
        </w:rPr>
        <w:t xml:space="preserve">. </w:t>
      </w:r>
      <w:r w:rsidR="00974715" w:rsidRPr="007A7FD3">
        <w:rPr>
          <w:rFonts w:ascii="Times New Roman" w:hAnsi="Times New Roman" w:cs="Times New Roman"/>
          <w:i/>
          <w:sz w:val="24"/>
          <w:szCs w:val="24"/>
          <w:u w:val="single"/>
        </w:rPr>
        <w:t>Увеличение</w:t>
      </w:r>
      <w:r w:rsidR="00974715" w:rsidRPr="007A7FD3">
        <w:rPr>
          <w:rFonts w:ascii="Times New Roman" w:hAnsi="Times New Roman" w:cs="Times New Roman"/>
          <w:sz w:val="24"/>
          <w:szCs w:val="24"/>
        </w:rPr>
        <w:t xml:space="preserve"> бюджетных ассигнований по следующим разделам бюджетной классификации:</w:t>
      </w:r>
    </w:p>
    <w:p w14:paraId="6673957C" w14:textId="131862B7" w:rsidR="00A0188D" w:rsidRPr="007A7FD3" w:rsidRDefault="00AB5981" w:rsidP="0097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</w:t>
      </w:r>
      <w:r w:rsidR="00A0188D" w:rsidRPr="007A7FD3">
        <w:rPr>
          <w:rFonts w:ascii="Times New Roman" w:hAnsi="Times New Roman" w:cs="Times New Roman"/>
          <w:sz w:val="24"/>
          <w:szCs w:val="24"/>
        </w:rPr>
        <w:t>0300 «Национальная безопасность и правоохранительная деятельность» на 167,5 тыс. рублей;</w:t>
      </w:r>
    </w:p>
    <w:p w14:paraId="7346AC65" w14:textId="298FC3A0" w:rsidR="00AB5981" w:rsidRPr="007A7FD3" w:rsidRDefault="00AB5981" w:rsidP="0097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- 0700 «Образование» на 200,0 тыс. рублей;</w:t>
      </w:r>
    </w:p>
    <w:p w14:paraId="7908BFC0" w14:textId="5EE27112" w:rsidR="00AB5981" w:rsidRPr="007A7FD3" w:rsidRDefault="00AB5981" w:rsidP="0097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- 0800 «Культура и кинематография» на 8 159,6 тыс. рублей;</w:t>
      </w:r>
    </w:p>
    <w:p w14:paraId="1C92CD66" w14:textId="79A4E4D9" w:rsidR="00974715" w:rsidRPr="007A7FD3" w:rsidRDefault="0047749C" w:rsidP="00974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-11</w:t>
      </w:r>
      <w:r w:rsidR="00974715" w:rsidRPr="007A7FD3">
        <w:rPr>
          <w:rFonts w:ascii="Times New Roman" w:hAnsi="Times New Roman" w:cs="Times New Roman"/>
          <w:sz w:val="24"/>
          <w:szCs w:val="24"/>
        </w:rPr>
        <w:t>00 «</w:t>
      </w:r>
      <w:r w:rsidRPr="007A7FD3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  <w:r w:rsidR="00974715" w:rsidRPr="007A7FD3">
        <w:rPr>
          <w:rFonts w:ascii="Times New Roman" w:hAnsi="Times New Roman" w:cs="Times New Roman"/>
          <w:sz w:val="24"/>
          <w:szCs w:val="24"/>
        </w:rPr>
        <w:t xml:space="preserve">» на </w:t>
      </w:r>
      <w:r w:rsidRPr="007A7FD3">
        <w:rPr>
          <w:rFonts w:ascii="Times New Roman" w:hAnsi="Times New Roman" w:cs="Times New Roman"/>
          <w:sz w:val="24"/>
          <w:szCs w:val="24"/>
        </w:rPr>
        <w:t>320,0</w:t>
      </w:r>
      <w:r w:rsidR="00974715" w:rsidRPr="007A7FD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D10EC" w:rsidRPr="007A7FD3">
        <w:rPr>
          <w:rFonts w:ascii="Times New Roman" w:hAnsi="Times New Roman" w:cs="Times New Roman"/>
          <w:sz w:val="24"/>
          <w:szCs w:val="24"/>
        </w:rPr>
        <w:t>.</w:t>
      </w:r>
    </w:p>
    <w:p w14:paraId="29F56D14" w14:textId="4CBC16DE" w:rsidR="00166FB4" w:rsidRPr="007A7FD3" w:rsidRDefault="00166FB4" w:rsidP="00031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B4C99" w14:textId="3A1CEACA" w:rsidR="00F55484" w:rsidRPr="007A7FD3" w:rsidRDefault="00863A33" w:rsidP="004F2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FD3">
        <w:rPr>
          <w:rFonts w:ascii="Times New Roman" w:eastAsia="Times New Roman" w:hAnsi="Times New Roman" w:cs="Times New Roman"/>
          <w:b/>
          <w:sz w:val="28"/>
          <w:szCs w:val="28"/>
        </w:rPr>
        <w:t>5.1</w:t>
      </w:r>
      <w:r w:rsidR="00464935" w:rsidRPr="007A7FD3">
        <w:rPr>
          <w:rFonts w:ascii="Times New Roman" w:eastAsia="Times New Roman" w:hAnsi="Times New Roman" w:cs="Times New Roman"/>
          <w:b/>
          <w:sz w:val="28"/>
          <w:szCs w:val="28"/>
        </w:rPr>
        <w:t xml:space="preserve">. Оценка </w:t>
      </w:r>
      <w:r w:rsidR="00464935" w:rsidRPr="007A7FD3">
        <w:rPr>
          <w:rFonts w:ascii="Times New Roman" w:hAnsi="Times New Roman" w:cs="Times New Roman"/>
          <w:b/>
          <w:sz w:val="28"/>
          <w:szCs w:val="28"/>
        </w:rPr>
        <w:t>ассигнований, запланированных на реализацию меро</w:t>
      </w:r>
      <w:r w:rsidR="004F27CE" w:rsidRPr="007A7FD3">
        <w:rPr>
          <w:rFonts w:ascii="Times New Roman" w:hAnsi="Times New Roman" w:cs="Times New Roman"/>
          <w:b/>
          <w:sz w:val="28"/>
          <w:szCs w:val="28"/>
        </w:rPr>
        <w:t>приятий  муниципальных программ</w:t>
      </w:r>
    </w:p>
    <w:p w14:paraId="6205A3EF" w14:textId="5EFF0E1A" w:rsidR="00055C6E" w:rsidRPr="007A7FD3" w:rsidRDefault="00F55484" w:rsidP="00880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FD3">
        <w:rPr>
          <w:rFonts w:ascii="Times New Roman" w:hAnsi="Times New Roman" w:cs="Times New Roman"/>
          <w:sz w:val="24"/>
          <w:szCs w:val="24"/>
        </w:rPr>
        <w:t>В соответствии со ст. 179 БК РФ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</w:t>
      </w:r>
      <w:r w:rsidR="00D07940" w:rsidRPr="007A7FD3">
        <w:rPr>
          <w:rFonts w:ascii="Times New Roman" w:hAnsi="Times New Roman" w:cs="Times New Roman"/>
          <w:sz w:val="24"/>
          <w:szCs w:val="24"/>
        </w:rPr>
        <w:t>,</w:t>
      </w:r>
      <w:r w:rsidRPr="007A7FD3">
        <w:rPr>
          <w:rFonts w:ascii="Times New Roman" w:hAnsi="Times New Roman" w:cs="Times New Roman"/>
          <w:sz w:val="24"/>
          <w:szCs w:val="24"/>
        </w:rPr>
        <w:t xml:space="preserve"> в соответствии с утвердившим программу муниципальным правовым актом местной администрации муниципального образования.</w:t>
      </w:r>
      <w:proofErr w:type="gramEnd"/>
    </w:p>
    <w:p w14:paraId="6E627EBA" w14:textId="32A8144E" w:rsidR="00BF7A5B" w:rsidRPr="007A7FD3" w:rsidRDefault="005F768E" w:rsidP="00BF7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Перечень муниципальных программ городского поселения «Поселок Чульман» Нерюнгринского района Республики Саха (Якутия),</w:t>
      </w:r>
      <w:r w:rsidR="006368C1" w:rsidRPr="007A7FD3">
        <w:rPr>
          <w:rFonts w:ascii="Times New Roman" w:eastAsia="Times New Roman" w:hAnsi="Times New Roman" w:cs="Times New Roman"/>
          <w:sz w:val="24"/>
          <w:szCs w:val="24"/>
        </w:rPr>
        <w:t xml:space="preserve"> планируемых к реализации в 202</w:t>
      </w:r>
      <w:r w:rsidR="005158A3" w:rsidRPr="007A7FD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году, утвержден постановлением администрации городского поселения «Поселок Чульман» от </w:t>
      </w:r>
      <w:r w:rsidR="005158A3" w:rsidRPr="007A7FD3">
        <w:rPr>
          <w:rFonts w:ascii="Times New Roman" w:eastAsia="Times New Roman" w:hAnsi="Times New Roman" w:cs="Times New Roman"/>
          <w:sz w:val="24"/>
          <w:szCs w:val="24"/>
        </w:rPr>
        <w:t>28.10.2025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158A3" w:rsidRPr="007A7FD3">
        <w:rPr>
          <w:rFonts w:ascii="Times New Roman" w:eastAsia="Times New Roman" w:hAnsi="Times New Roman" w:cs="Times New Roman"/>
          <w:sz w:val="24"/>
          <w:szCs w:val="24"/>
        </w:rPr>
        <w:t>866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. Перечнем муниципальных программ в 202</w:t>
      </w:r>
      <w:r w:rsidR="005158A3" w:rsidRPr="007A7FD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году планируется реализация </w:t>
      </w:r>
      <w:r w:rsidR="002865B9" w:rsidRPr="007A7FD3">
        <w:rPr>
          <w:rFonts w:ascii="Times New Roman" w:eastAsia="Times New Roman" w:hAnsi="Times New Roman" w:cs="Times New Roman"/>
          <w:sz w:val="24"/>
          <w:szCs w:val="24"/>
        </w:rPr>
        <w:t>13</w:t>
      </w:r>
      <w:r w:rsidR="005243AF" w:rsidRPr="007A7FD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программ:</w:t>
      </w:r>
    </w:p>
    <w:p w14:paraId="2F27CD86" w14:textId="31636486" w:rsidR="005243AF" w:rsidRPr="002A57DE" w:rsidRDefault="005243AF" w:rsidP="00BF7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DE">
        <w:rPr>
          <w:rFonts w:ascii="Times New Roman" w:eastAsia="Times New Roman" w:hAnsi="Times New Roman" w:cs="Times New Roman"/>
          <w:sz w:val="24"/>
          <w:szCs w:val="24"/>
        </w:rPr>
        <w:t>1. МП «Социально-культурная деятельность муниципального учреждения культуры городского пос</w:t>
      </w:r>
      <w:r w:rsidR="004C1CD7" w:rsidRPr="002A57DE">
        <w:rPr>
          <w:rFonts w:ascii="Times New Roman" w:eastAsia="Times New Roman" w:hAnsi="Times New Roman" w:cs="Times New Roman"/>
          <w:sz w:val="24"/>
          <w:szCs w:val="24"/>
        </w:rPr>
        <w:t>еления «Поселок Чульман» на 2026-2030</w:t>
      </w:r>
      <w:r w:rsidRPr="002A57DE">
        <w:rPr>
          <w:rFonts w:ascii="Times New Roman" w:eastAsia="Times New Roman" w:hAnsi="Times New Roman" w:cs="Times New Roman"/>
          <w:sz w:val="24"/>
          <w:szCs w:val="24"/>
        </w:rPr>
        <w:t xml:space="preserve"> годы».</w:t>
      </w:r>
    </w:p>
    <w:p w14:paraId="20156A84" w14:textId="069E17FF" w:rsidR="005243AF" w:rsidRPr="002A57DE" w:rsidRDefault="003E7886" w:rsidP="00BF7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DE">
        <w:rPr>
          <w:rFonts w:ascii="Times New Roman" w:eastAsia="Times New Roman" w:hAnsi="Times New Roman" w:cs="Times New Roman"/>
          <w:sz w:val="24"/>
          <w:szCs w:val="24"/>
        </w:rPr>
        <w:t xml:space="preserve">2. МП «Предупреждение и ликвидация чрезвычайных ситуаций на территории городского поселения «Поселок Чульман» на </w:t>
      </w:r>
      <w:r w:rsidR="002F79A9" w:rsidRPr="002A57DE">
        <w:rPr>
          <w:rFonts w:ascii="Times New Roman" w:eastAsia="Times New Roman" w:hAnsi="Times New Roman" w:cs="Times New Roman"/>
          <w:sz w:val="24"/>
          <w:szCs w:val="24"/>
        </w:rPr>
        <w:t>2026-2030 годы</w:t>
      </w:r>
      <w:r w:rsidRPr="002A57D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7A0B494E" w14:textId="7C0DC0A3" w:rsidR="002F79A9" w:rsidRPr="002A57DE" w:rsidRDefault="002F79A9" w:rsidP="00BF7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DE">
        <w:rPr>
          <w:rFonts w:ascii="Times New Roman" w:eastAsia="Times New Roman" w:hAnsi="Times New Roman" w:cs="Times New Roman"/>
          <w:sz w:val="24"/>
          <w:szCs w:val="24"/>
        </w:rPr>
        <w:t xml:space="preserve">3. МП </w:t>
      </w:r>
      <w:r w:rsidR="000037A4" w:rsidRPr="002A57DE">
        <w:rPr>
          <w:rFonts w:ascii="Times New Roman" w:eastAsia="Times New Roman" w:hAnsi="Times New Roman" w:cs="Times New Roman"/>
          <w:sz w:val="24"/>
          <w:szCs w:val="24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поселения</w:t>
      </w:r>
      <w:r w:rsidR="0035797A" w:rsidRPr="002A57DE">
        <w:rPr>
          <w:rFonts w:ascii="Times New Roman" w:eastAsia="Times New Roman" w:hAnsi="Times New Roman" w:cs="Times New Roman"/>
          <w:sz w:val="24"/>
          <w:szCs w:val="24"/>
        </w:rPr>
        <w:t xml:space="preserve"> «Поселок Чульман» на 2022-2026 годы».</w:t>
      </w:r>
    </w:p>
    <w:p w14:paraId="504478CB" w14:textId="12CFFF1A" w:rsidR="0035797A" w:rsidRPr="002A57DE" w:rsidRDefault="0035797A" w:rsidP="008B05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DE">
        <w:rPr>
          <w:rFonts w:ascii="Times New Roman" w:eastAsia="Times New Roman" w:hAnsi="Times New Roman" w:cs="Times New Roman"/>
          <w:sz w:val="24"/>
          <w:szCs w:val="24"/>
        </w:rPr>
        <w:t>4. МП  «Развитие единого аппаратно-программного комплекса «Безопасный город» на территории городского пос</w:t>
      </w:r>
      <w:r w:rsidR="008B0578" w:rsidRPr="002A57DE">
        <w:rPr>
          <w:rFonts w:ascii="Times New Roman" w:eastAsia="Times New Roman" w:hAnsi="Times New Roman" w:cs="Times New Roman"/>
          <w:sz w:val="24"/>
          <w:szCs w:val="24"/>
        </w:rPr>
        <w:t>еления «Поселок Чульман» на 2026</w:t>
      </w:r>
      <w:r w:rsidRPr="002A57DE">
        <w:rPr>
          <w:rFonts w:ascii="Times New Roman" w:eastAsia="Times New Roman" w:hAnsi="Times New Roman" w:cs="Times New Roman"/>
          <w:sz w:val="24"/>
          <w:szCs w:val="24"/>
        </w:rPr>
        <w:t>- 202</w:t>
      </w:r>
      <w:r w:rsidR="008B0578" w:rsidRPr="002A57D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A57DE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  <w:r w:rsidR="008B0578" w:rsidRPr="002A57D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384CBB55" w14:textId="0A2B956C" w:rsidR="003E7886" w:rsidRPr="002A57DE" w:rsidRDefault="008B0578" w:rsidP="00BF7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DE">
        <w:rPr>
          <w:rFonts w:ascii="Times New Roman" w:eastAsia="Times New Roman" w:hAnsi="Times New Roman" w:cs="Times New Roman"/>
          <w:sz w:val="24"/>
          <w:szCs w:val="24"/>
        </w:rPr>
        <w:t>5</w:t>
      </w:r>
      <w:r w:rsidR="003E7886" w:rsidRPr="002A57DE">
        <w:rPr>
          <w:rFonts w:ascii="Times New Roman" w:eastAsia="Times New Roman" w:hAnsi="Times New Roman" w:cs="Times New Roman"/>
          <w:sz w:val="24"/>
          <w:szCs w:val="24"/>
        </w:rPr>
        <w:t>. МП «Повышение безопасности дорожного движения на территории городского пос</w:t>
      </w:r>
      <w:r w:rsidRPr="002A57DE">
        <w:rPr>
          <w:rFonts w:ascii="Times New Roman" w:eastAsia="Times New Roman" w:hAnsi="Times New Roman" w:cs="Times New Roman"/>
          <w:sz w:val="24"/>
          <w:szCs w:val="24"/>
        </w:rPr>
        <w:t>еления «Поселок Чульман» на 2026 - 2028</w:t>
      </w:r>
      <w:r w:rsidR="003E7886" w:rsidRPr="002A57DE">
        <w:rPr>
          <w:rFonts w:ascii="Times New Roman" w:eastAsia="Times New Roman" w:hAnsi="Times New Roman" w:cs="Times New Roman"/>
          <w:sz w:val="24"/>
          <w:szCs w:val="24"/>
        </w:rPr>
        <w:t xml:space="preserve"> годы».</w:t>
      </w:r>
    </w:p>
    <w:p w14:paraId="3BC248C1" w14:textId="3BF301FB" w:rsidR="00886E30" w:rsidRPr="002A57DE" w:rsidRDefault="00886E30" w:rsidP="00886E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DE">
        <w:rPr>
          <w:rFonts w:ascii="Times New Roman" w:eastAsia="Times New Roman" w:hAnsi="Times New Roman" w:cs="Times New Roman"/>
          <w:sz w:val="24"/>
          <w:szCs w:val="24"/>
        </w:rPr>
        <w:t>6. МП «Модернизация и развитие автомобильных дорог общего пользования местного значения городского поселения «Поселок Чульман» Нерюнгринского района Республики Саха (Якутия) на 2020-2026».</w:t>
      </w:r>
    </w:p>
    <w:p w14:paraId="1F3ED594" w14:textId="3A14B3DE" w:rsidR="00886E30" w:rsidRPr="002A57DE" w:rsidRDefault="00886E30" w:rsidP="00886E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DE">
        <w:rPr>
          <w:rFonts w:ascii="Times New Roman" w:eastAsia="Times New Roman" w:hAnsi="Times New Roman" w:cs="Times New Roman"/>
          <w:sz w:val="24"/>
          <w:szCs w:val="24"/>
        </w:rPr>
        <w:t>7. МП «Благоустройство территории городского поселения «Поселок Чульман» Нерюнгринского района на 202</w:t>
      </w:r>
      <w:r w:rsidR="00B86F1B" w:rsidRPr="002A57DE">
        <w:rPr>
          <w:rFonts w:ascii="Times New Roman" w:eastAsia="Times New Roman" w:hAnsi="Times New Roman" w:cs="Times New Roman"/>
          <w:sz w:val="24"/>
          <w:szCs w:val="24"/>
        </w:rPr>
        <w:t>6-2028</w:t>
      </w:r>
      <w:r w:rsidRPr="002A57DE">
        <w:rPr>
          <w:rFonts w:ascii="Times New Roman" w:eastAsia="Times New Roman" w:hAnsi="Times New Roman" w:cs="Times New Roman"/>
          <w:sz w:val="24"/>
          <w:szCs w:val="24"/>
        </w:rPr>
        <w:t xml:space="preserve"> годы».</w:t>
      </w:r>
    </w:p>
    <w:p w14:paraId="5C248455" w14:textId="4858E82E" w:rsidR="00B86F1B" w:rsidRPr="002A57DE" w:rsidRDefault="00B86F1B" w:rsidP="00B86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DE">
        <w:rPr>
          <w:rFonts w:ascii="Times New Roman" w:eastAsia="Times New Roman" w:hAnsi="Times New Roman" w:cs="Times New Roman"/>
          <w:sz w:val="24"/>
          <w:szCs w:val="24"/>
        </w:rPr>
        <w:t>8. МП «Профилактика терроризма и экстремизма, а также минимизации и (или) ликвидации последствий его проявления на территории городского поселения «Поселок Чульман» Нерюнгринского района Республики Саха (Якутия) на 2026-2028 годы».</w:t>
      </w:r>
    </w:p>
    <w:p w14:paraId="7B86A3AA" w14:textId="02689EF3" w:rsidR="00886E30" w:rsidRPr="002A57DE" w:rsidRDefault="00B86F1B" w:rsidP="00BF7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DE">
        <w:rPr>
          <w:rFonts w:ascii="Times New Roman" w:eastAsia="Times New Roman" w:hAnsi="Times New Roman" w:cs="Times New Roman"/>
          <w:sz w:val="24"/>
          <w:szCs w:val="24"/>
        </w:rPr>
        <w:t>9. МП «Молодежная политика городского поселения «Поселок Чульман» на 2022- 2026 годы»</w:t>
      </w:r>
      <w:r w:rsidR="00777B8F" w:rsidRPr="002A57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8DF648" w14:textId="49CB8CC5" w:rsidR="003E7886" w:rsidRPr="002A57DE" w:rsidRDefault="00777B8F" w:rsidP="00BF7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D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E7886" w:rsidRPr="002A57DE">
        <w:rPr>
          <w:rFonts w:ascii="Times New Roman" w:eastAsia="Times New Roman" w:hAnsi="Times New Roman" w:cs="Times New Roman"/>
          <w:sz w:val="24"/>
          <w:szCs w:val="24"/>
        </w:rPr>
        <w:t>. МП «Профилактика наркомании на территории городского поселения «Поселок Чульман» на 2022-2026 годы».</w:t>
      </w:r>
    </w:p>
    <w:p w14:paraId="586B1C2F" w14:textId="3A4C26DF" w:rsidR="00777B8F" w:rsidRPr="002A57DE" w:rsidRDefault="00777B8F" w:rsidP="00777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DE">
        <w:rPr>
          <w:rFonts w:ascii="Times New Roman" w:eastAsia="Times New Roman" w:hAnsi="Times New Roman" w:cs="Times New Roman"/>
          <w:sz w:val="24"/>
          <w:szCs w:val="24"/>
        </w:rPr>
        <w:t>11. МП «Градостроительное планирование развития территорий. Снижение административных барьеров в области строительства городского поселения «Поселок Чульман» Нерюнгринского района на 2026-2028 годы».</w:t>
      </w:r>
    </w:p>
    <w:p w14:paraId="28DA1443" w14:textId="50E7302F" w:rsidR="00777B8F" w:rsidRPr="002A57DE" w:rsidRDefault="008E00FC" w:rsidP="00BF7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DE">
        <w:rPr>
          <w:rFonts w:ascii="Times New Roman" w:eastAsia="Times New Roman" w:hAnsi="Times New Roman" w:cs="Times New Roman"/>
          <w:sz w:val="24"/>
          <w:szCs w:val="24"/>
        </w:rPr>
        <w:t>12. МП «Энергосбережение и повышение энергетической эффективности в муниципальном образовании городское поселение «Поселок Чульман» на 2024-2027 годы».</w:t>
      </w:r>
    </w:p>
    <w:p w14:paraId="4E954E3C" w14:textId="0CE946EE" w:rsidR="008E00FC" w:rsidRPr="002A57DE" w:rsidRDefault="00330D29" w:rsidP="00BF7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DE">
        <w:rPr>
          <w:rFonts w:ascii="Times New Roman" w:eastAsia="Times New Roman" w:hAnsi="Times New Roman" w:cs="Times New Roman"/>
          <w:sz w:val="24"/>
          <w:szCs w:val="24"/>
        </w:rPr>
        <w:t>13. МП «Повышение уровня финансовой грамотности населения на территории муниципального образования городское поселение «Поселок Чульман» муниципального района «Нерюнгринский район»</w:t>
      </w:r>
      <w:r w:rsidR="00B543AE" w:rsidRPr="002A57DE">
        <w:rPr>
          <w:rFonts w:ascii="Times New Roman" w:eastAsia="Times New Roman" w:hAnsi="Times New Roman" w:cs="Times New Roman"/>
          <w:sz w:val="24"/>
          <w:szCs w:val="24"/>
        </w:rPr>
        <w:t xml:space="preserve"> на 2025-2027 годы».</w:t>
      </w:r>
    </w:p>
    <w:p w14:paraId="71B469D9" w14:textId="19FC1815" w:rsidR="005F768E" w:rsidRPr="007A7FD3" w:rsidRDefault="00072FB2" w:rsidP="00072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7D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 проекте</w:t>
      </w:r>
      <w:r w:rsidR="005F768E" w:rsidRPr="002A57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решения о бюджете городского</w:t>
      </w:r>
      <w:r w:rsidR="005F768E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поселения «Поселок Чульман» Нерюнгринского района на 202</w:t>
      </w:r>
      <w:r w:rsidR="00B543AE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5F768E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 </w:t>
      </w:r>
      <w:r w:rsidR="00BF7A5B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программные расходы запланированы в размере       </w:t>
      </w:r>
      <w:r w:rsidR="00B543AE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43 451,9</w:t>
      </w:r>
      <w:r w:rsidR="00666989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F7A5B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тыс. </w:t>
      </w:r>
      <w:r w:rsidR="00880F95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рублей.</w:t>
      </w:r>
    </w:p>
    <w:p w14:paraId="63F0D638" w14:textId="684B7D60" w:rsidR="00880F95" w:rsidRPr="007A7FD3" w:rsidRDefault="00880F95" w:rsidP="0039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 нарушение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статьи 184.1 Бюджетного кодекса Российской Федерации от 31.07.1998 № 145-ФЗ, средства бюджета городского поселения «Поселок Чульман»</w:t>
      </w:r>
      <w:r w:rsidR="00853D6E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Нерюнгринского района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направляемые на реализацию мероприятий муниципальных программ, в </w:t>
      </w:r>
      <w:r w:rsidR="00615FBB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проекте решения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бюджете указываются в отдельном приложении, </w:t>
      </w:r>
      <w:r w:rsidRPr="007A7F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без увязки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муниципальными программами. В результате чего, провести анализ </w:t>
      </w:r>
      <w:r w:rsidRPr="007A7FD3">
        <w:rPr>
          <w:rFonts w:ascii="Times New Roman" w:hAnsi="Times New Roman" w:cs="Times New Roman"/>
          <w:sz w:val="24"/>
          <w:szCs w:val="24"/>
        </w:rPr>
        <w:t xml:space="preserve">запланированных </w:t>
      </w:r>
      <w:r w:rsidR="00D25B42" w:rsidRPr="007A7FD3">
        <w:rPr>
          <w:rFonts w:ascii="Times New Roman" w:hAnsi="Times New Roman" w:cs="Times New Roman"/>
          <w:sz w:val="24"/>
          <w:szCs w:val="24"/>
        </w:rPr>
        <w:t>программных</w:t>
      </w:r>
      <w:r w:rsidRPr="007A7FD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2865B9" w:rsidRPr="007A7FD3">
        <w:rPr>
          <w:rFonts w:ascii="Times New Roman" w:hAnsi="Times New Roman" w:cs="Times New Roman"/>
          <w:sz w:val="24"/>
          <w:szCs w:val="24"/>
        </w:rPr>
        <w:t xml:space="preserve">  </w:t>
      </w:r>
      <w:r w:rsidR="002F46E3" w:rsidRPr="007A7FD3">
        <w:rPr>
          <w:rFonts w:ascii="Times New Roman" w:hAnsi="Times New Roman" w:cs="Times New Roman"/>
          <w:sz w:val="24"/>
          <w:szCs w:val="24"/>
        </w:rPr>
        <w:t>в разрезе финансирования муниципальных про</w:t>
      </w:r>
      <w:r w:rsidR="00D25B42" w:rsidRPr="007A7FD3">
        <w:rPr>
          <w:rFonts w:ascii="Times New Roman" w:hAnsi="Times New Roman" w:cs="Times New Roman"/>
          <w:sz w:val="24"/>
          <w:szCs w:val="24"/>
        </w:rPr>
        <w:t xml:space="preserve">грамм в проекте бюджета </w:t>
      </w:r>
      <w:r w:rsidR="00A0538E" w:rsidRPr="007A7FD3">
        <w:rPr>
          <w:rFonts w:ascii="Times New Roman" w:hAnsi="Times New Roman" w:cs="Times New Roman"/>
          <w:sz w:val="24"/>
          <w:szCs w:val="24"/>
        </w:rPr>
        <w:t>на 2026</w:t>
      </w:r>
      <w:r w:rsidR="002F46E3" w:rsidRPr="007A7FD3">
        <w:rPr>
          <w:rFonts w:ascii="Times New Roman" w:hAnsi="Times New Roman" w:cs="Times New Roman"/>
          <w:sz w:val="24"/>
          <w:szCs w:val="24"/>
        </w:rPr>
        <w:t xml:space="preserve"> год</w:t>
      </w:r>
      <w:r w:rsidR="00F911EC" w:rsidRPr="007A7FD3">
        <w:rPr>
          <w:rFonts w:ascii="Times New Roman" w:hAnsi="Times New Roman" w:cs="Times New Roman"/>
          <w:sz w:val="24"/>
          <w:szCs w:val="24"/>
        </w:rPr>
        <w:t>, а также</w:t>
      </w:r>
      <w:r w:rsidR="002F46E3" w:rsidRPr="007A7FD3">
        <w:rPr>
          <w:rFonts w:ascii="Times New Roman" w:hAnsi="Times New Roman" w:cs="Times New Roman"/>
          <w:sz w:val="24"/>
          <w:szCs w:val="24"/>
        </w:rPr>
        <w:t xml:space="preserve"> относительно финансирования, предусмотренного паспортами муниципальных программ</w:t>
      </w:r>
      <w:r w:rsidR="00F911EC" w:rsidRPr="007A7FD3">
        <w:rPr>
          <w:rFonts w:ascii="Times New Roman" w:hAnsi="Times New Roman" w:cs="Times New Roman"/>
          <w:sz w:val="24"/>
          <w:szCs w:val="24"/>
        </w:rPr>
        <w:t xml:space="preserve">, </w:t>
      </w:r>
      <w:r w:rsidRPr="007A7FD3">
        <w:rPr>
          <w:rFonts w:ascii="Times New Roman" w:hAnsi="Times New Roman" w:cs="Times New Roman"/>
          <w:b/>
          <w:sz w:val="24"/>
          <w:szCs w:val="24"/>
        </w:rPr>
        <w:t>не представляется возможным.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D67A84" w14:textId="77777777" w:rsidR="00666989" w:rsidRPr="007A7FD3" w:rsidRDefault="00666989" w:rsidP="00397B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1CE932F" w14:textId="02681CE1" w:rsidR="00A36698" w:rsidRPr="007A7FD3" w:rsidRDefault="00F83466" w:rsidP="004F2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FD3">
        <w:rPr>
          <w:rFonts w:ascii="Times New Roman" w:eastAsia="Times New Roman" w:hAnsi="Times New Roman" w:cs="Times New Roman"/>
          <w:b/>
          <w:sz w:val="28"/>
          <w:szCs w:val="28"/>
        </w:rPr>
        <w:t xml:space="preserve">5.2. Оценка </w:t>
      </w:r>
      <w:r w:rsidRPr="007A7FD3">
        <w:rPr>
          <w:rFonts w:ascii="Times New Roman" w:hAnsi="Times New Roman" w:cs="Times New Roman"/>
          <w:b/>
          <w:sz w:val="28"/>
          <w:szCs w:val="28"/>
        </w:rPr>
        <w:t>ассигнований, запланированных на реализацию непрогр</w:t>
      </w:r>
      <w:r w:rsidR="00A36698" w:rsidRPr="007A7FD3">
        <w:rPr>
          <w:rFonts w:ascii="Times New Roman" w:hAnsi="Times New Roman" w:cs="Times New Roman"/>
          <w:b/>
          <w:sz w:val="28"/>
          <w:szCs w:val="28"/>
        </w:rPr>
        <w:t>аммных направлений деятельности</w:t>
      </w:r>
    </w:p>
    <w:p w14:paraId="66FFB65D" w14:textId="78D65EBD" w:rsidR="000A3648" w:rsidRPr="007A7FD3" w:rsidRDefault="006368C1" w:rsidP="00FC1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8"/>
          <w:szCs w:val="28"/>
        </w:rPr>
        <w:tab/>
      </w:r>
      <w:r w:rsidR="00F83466" w:rsidRPr="007A7FD3">
        <w:rPr>
          <w:rFonts w:ascii="Times New Roman" w:hAnsi="Times New Roman" w:cs="Times New Roman"/>
          <w:sz w:val="24"/>
          <w:szCs w:val="24"/>
        </w:rPr>
        <w:t xml:space="preserve">В проекте бюджета </w:t>
      </w:r>
      <w:r w:rsidR="00F83466" w:rsidRPr="007A7FD3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«Поселок </w:t>
      </w:r>
      <w:r w:rsidR="00B84457" w:rsidRPr="007A7FD3">
        <w:rPr>
          <w:rFonts w:ascii="Times New Roman" w:eastAsia="Times New Roman" w:hAnsi="Times New Roman" w:cs="Times New Roman"/>
          <w:sz w:val="24"/>
          <w:szCs w:val="24"/>
        </w:rPr>
        <w:t>Чульман</w:t>
      </w:r>
      <w:r w:rsidR="00F83466" w:rsidRPr="007A7FD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2344A" w:rsidRPr="007A7FD3">
        <w:rPr>
          <w:rFonts w:ascii="Times New Roman" w:hAnsi="Times New Roman" w:cs="Times New Roman"/>
          <w:sz w:val="24"/>
          <w:szCs w:val="24"/>
        </w:rPr>
        <w:t xml:space="preserve">  на 202</w:t>
      </w:r>
      <w:r w:rsidR="0030231D" w:rsidRPr="007A7FD3">
        <w:rPr>
          <w:rFonts w:ascii="Times New Roman" w:hAnsi="Times New Roman" w:cs="Times New Roman"/>
          <w:sz w:val="24"/>
          <w:szCs w:val="24"/>
        </w:rPr>
        <w:t>6</w:t>
      </w:r>
      <w:r w:rsidR="00F83466" w:rsidRPr="007A7FD3">
        <w:rPr>
          <w:rFonts w:ascii="Times New Roman" w:hAnsi="Times New Roman" w:cs="Times New Roman"/>
          <w:sz w:val="24"/>
          <w:szCs w:val="24"/>
        </w:rPr>
        <w:t xml:space="preserve"> год объем финансирования непрограммных направлений деятельности</w:t>
      </w:r>
      <w:r w:rsidR="00F83466" w:rsidRPr="007A7FD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запланирован в сумме </w:t>
      </w:r>
      <w:r w:rsidR="0030231D" w:rsidRPr="007A7FD3">
        <w:rPr>
          <w:rFonts w:ascii="Times New Roman" w:eastAsia="Times New Roman" w:hAnsi="Times New Roman" w:cs="Times New Roman"/>
          <w:sz w:val="24"/>
          <w:szCs w:val="24"/>
        </w:rPr>
        <w:t>132 392,6</w:t>
      </w:r>
      <w:r w:rsidR="0002344A" w:rsidRPr="007A7FD3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14:paraId="7B0402E5" w14:textId="6FE1DFA3" w:rsidR="00F83466" w:rsidRPr="007A7FD3" w:rsidRDefault="00F83466" w:rsidP="00F83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Раздел 0100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b/>
          <w:sz w:val="24"/>
          <w:szCs w:val="24"/>
        </w:rPr>
        <w:t>«Общегосударственные расходы»</w:t>
      </w:r>
      <w:r w:rsidR="0002344A" w:rsidRPr="007A7FD3">
        <w:rPr>
          <w:rFonts w:ascii="Times New Roman" w:hAnsi="Times New Roman" w:cs="Times New Roman"/>
          <w:sz w:val="24"/>
          <w:szCs w:val="24"/>
        </w:rPr>
        <w:t xml:space="preserve"> финансирование на 202</w:t>
      </w:r>
      <w:r w:rsidR="008F02F9" w:rsidRPr="007A7FD3">
        <w:rPr>
          <w:rFonts w:ascii="Times New Roman" w:hAnsi="Times New Roman" w:cs="Times New Roman"/>
          <w:sz w:val="24"/>
          <w:szCs w:val="24"/>
        </w:rPr>
        <w:t>5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составит  </w:t>
      </w:r>
      <w:r w:rsidR="00C34DD4" w:rsidRPr="007A7FD3">
        <w:rPr>
          <w:rFonts w:ascii="Times New Roman" w:hAnsi="Times New Roman" w:cs="Times New Roman"/>
          <w:b/>
          <w:i/>
          <w:sz w:val="24"/>
          <w:szCs w:val="24"/>
        </w:rPr>
        <w:t>45 670,3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63F007B8" w14:textId="42DF2677" w:rsidR="00F83466" w:rsidRPr="007A7FD3" w:rsidRDefault="00F83466" w:rsidP="00F83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i/>
          <w:sz w:val="24"/>
          <w:szCs w:val="24"/>
          <w:u w:val="single"/>
        </w:rPr>
        <w:t>подраздел 0102 «Функционирование высшего должностного лица</w:t>
      </w:r>
      <w:r w:rsidR="00B509DB" w:rsidRPr="007A7FD3">
        <w:rPr>
          <w:rFonts w:ascii="Times New Roman" w:hAnsi="Times New Roman" w:cs="Times New Roman"/>
          <w:i/>
          <w:sz w:val="24"/>
          <w:szCs w:val="24"/>
          <w:u w:val="single"/>
        </w:rPr>
        <w:t xml:space="preserve"> субъекта Российской Федерации и муниципального образования</w:t>
      </w:r>
      <w:r w:rsidRPr="007A7FD3">
        <w:rPr>
          <w:rFonts w:ascii="Times New Roman" w:hAnsi="Times New Roman" w:cs="Times New Roman"/>
          <w:sz w:val="24"/>
          <w:szCs w:val="24"/>
        </w:rPr>
        <w:t xml:space="preserve">» - </w:t>
      </w:r>
      <w:r w:rsidR="00B509DB" w:rsidRPr="007A7FD3">
        <w:rPr>
          <w:rFonts w:ascii="Times New Roman" w:hAnsi="Times New Roman" w:cs="Times New Roman"/>
          <w:sz w:val="24"/>
          <w:szCs w:val="24"/>
        </w:rPr>
        <w:t>3 261,0 тыс</w:t>
      </w:r>
      <w:r w:rsidRPr="007A7FD3">
        <w:rPr>
          <w:rFonts w:ascii="Times New Roman" w:hAnsi="Times New Roman" w:cs="Times New Roman"/>
          <w:sz w:val="24"/>
          <w:szCs w:val="24"/>
        </w:rPr>
        <w:t xml:space="preserve">. рублей, из них: </w:t>
      </w:r>
    </w:p>
    <w:p w14:paraId="0A6519DB" w14:textId="491BC72B" w:rsidR="00F83466" w:rsidRPr="007A7FD3" w:rsidRDefault="00F83466" w:rsidP="00F83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</w:t>
      </w:r>
      <w:r w:rsidR="00FC1042" w:rsidRPr="007A7FD3">
        <w:rPr>
          <w:rFonts w:ascii="Times New Roman" w:hAnsi="Times New Roman" w:cs="Times New Roman"/>
          <w:sz w:val="24"/>
          <w:szCs w:val="24"/>
        </w:rPr>
        <w:t>фонд оплаты труда</w:t>
      </w:r>
      <w:r w:rsidRPr="007A7FD3">
        <w:rPr>
          <w:rFonts w:ascii="Times New Roman" w:hAnsi="Times New Roman" w:cs="Times New Roman"/>
          <w:sz w:val="24"/>
          <w:szCs w:val="24"/>
        </w:rPr>
        <w:t xml:space="preserve"> – </w:t>
      </w:r>
      <w:r w:rsidR="008E0F50" w:rsidRPr="007A7FD3">
        <w:rPr>
          <w:rFonts w:ascii="Times New Roman" w:hAnsi="Times New Roman" w:cs="Times New Roman"/>
          <w:sz w:val="24"/>
          <w:szCs w:val="24"/>
        </w:rPr>
        <w:t>2 340,7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14:paraId="639D8B46" w14:textId="5805B346" w:rsidR="00F83466" w:rsidRPr="007A7FD3" w:rsidRDefault="00F83466" w:rsidP="00F83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начисления на оплату труда – </w:t>
      </w:r>
      <w:r w:rsidR="008E0F50" w:rsidRPr="007A7FD3">
        <w:rPr>
          <w:rFonts w:ascii="Times New Roman" w:hAnsi="Times New Roman" w:cs="Times New Roman"/>
          <w:sz w:val="24"/>
          <w:szCs w:val="24"/>
        </w:rPr>
        <w:t>706,9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14:paraId="40498DD5" w14:textId="228C7B15" w:rsidR="00F83466" w:rsidRPr="007A7FD3" w:rsidRDefault="001E5C55" w:rsidP="00A36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командировочные расходы </w:t>
      </w:r>
      <w:r w:rsidR="00291754" w:rsidRPr="007A7FD3">
        <w:rPr>
          <w:rFonts w:ascii="Times New Roman" w:hAnsi="Times New Roman" w:cs="Times New Roman"/>
          <w:sz w:val="24"/>
          <w:szCs w:val="24"/>
        </w:rPr>
        <w:t>–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291754" w:rsidRPr="007A7FD3">
        <w:rPr>
          <w:rFonts w:ascii="Times New Roman" w:hAnsi="Times New Roman" w:cs="Times New Roman"/>
          <w:sz w:val="24"/>
          <w:szCs w:val="24"/>
        </w:rPr>
        <w:t>213,4 тыс. рублей.</w:t>
      </w:r>
    </w:p>
    <w:p w14:paraId="60D2F35A" w14:textId="6E7124E7" w:rsidR="00F83466" w:rsidRPr="007A7FD3" w:rsidRDefault="00F83466" w:rsidP="00F83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i/>
          <w:sz w:val="24"/>
          <w:szCs w:val="24"/>
          <w:u w:val="single"/>
        </w:rPr>
        <w:t>подраздел 0104 «Функционирование правительства РФ, высших исполнительных органов государственной власти субъектов РФ, местных администраций»</w:t>
      </w:r>
      <w:r w:rsidRPr="007A7FD3">
        <w:rPr>
          <w:rFonts w:ascii="Times New Roman" w:hAnsi="Times New Roman" w:cs="Times New Roman"/>
          <w:sz w:val="24"/>
          <w:szCs w:val="24"/>
        </w:rPr>
        <w:t xml:space="preserve"> – </w:t>
      </w:r>
      <w:r w:rsidR="00870D8E" w:rsidRPr="007A7FD3">
        <w:rPr>
          <w:rFonts w:ascii="Times New Roman" w:hAnsi="Times New Roman" w:cs="Times New Roman"/>
          <w:sz w:val="24"/>
          <w:szCs w:val="24"/>
        </w:rPr>
        <w:t>19 362,8</w:t>
      </w:r>
      <w:r w:rsidR="00B84457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тыс. рублей, из них:</w:t>
      </w:r>
    </w:p>
    <w:p w14:paraId="17CEAEC5" w14:textId="5D1FD7EA" w:rsidR="00F83466" w:rsidRPr="007A7FD3" w:rsidRDefault="00F83466" w:rsidP="00F83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</w:t>
      </w:r>
      <w:r w:rsidR="00787944" w:rsidRPr="007A7FD3">
        <w:rPr>
          <w:rFonts w:ascii="Times New Roman" w:hAnsi="Times New Roman" w:cs="Times New Roman"/>
          <w:sz w:val="24"/>
          <w:szCs w:val="24"/>
        </w:rPr>
        <w:t>фонд оплаты труда</w:t>
      </w:r>
      <w:r w:rsidRPr="007A7FD3">
        <w:rPr>
          <w:rFonts w:ascii="Times New Roman" w:hAnsi="Times New Roman" w:cs="Times New Roman"/>
          <w:sz w:val="24"/>
          <w:szCs w:val="24"/>
        </w:rPr>
        <w:t xml:space="preserve"> – </w:t>
      </w:r>
      <w:r w:rsidR="00870D8E" w:rsidRPr="007A7FD3">
        <w:rPr>
          <w:rFonts w:ascii="Times New Roman" w:hAnsi="Times New Roman" w:cs="Times New Roman"/>
          <w:sz w:val="24"/>
          <w:szCs w:val="24"/>
        </w:rPr>
        <w:t>10 866,1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14:paraId="6F1384B2" w14:textId="213D6B34" w:rsidR="00F83466" w:rsidRPr="007A7FD3" w:rsidRDefault="00F83466" w:rsidP="00F83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начисления на оплату труда – </w:t>
      </w:r>
      <w:r w:rsidR="00870D8E" w:rsidRPr="007A7FD3">
        <w:rPr>
          <w:rFonts w:ascii="Times New Roman" w:hAnsi="Times New Roman" w:cs="Times New Roman"/>
          <w:sz w:val="24"/>
          <w:szCs w:val="24"/>
        </w:rPr>
        <w:t>3 281,6</w:t>
      </w:r>
      <w:r w:rsidRPr="007A7FD3">
        <w:rPr>
          <w:rFonts w:ascii="Times New Roman" w:hAnsi="Times New Roman" w:cs="Times New Roman"/>
          <w:sz w:val="24"/>
          <w:szCs w:val="24"/>
        </w:rPr>
        <w:t xml:space="preserve">  тыс. рублей; </w:t>
      </w:r>
    </w:p>
    <w:p w14:paraId="1E64A568" w14:textId="1C35B9FF" w:rsidR="00787944" w:rsidRPr="007A7FD3" w:rsidRDefault="00787944" w:rsidP="00F83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</w:t>
      </w:r>
      <w:r w:rsidR="002434B2" w:rsidRPr="007A7FD3">
        <w:rPr>
          <w:rFonts w:ascii="Times New Roman" w:hAnsi="Times New Roman" w:cs="Times New Roman"/>
          <w:sz w:val="24"/>
          <w:szCs w:val="24"/>
        </w:rPr>
        <w:t>проезд в отпуск</w:t>
      </w:r>
      <w:r w:rsidRPr="007A7FD3">
        <w:rPr>
          <w:rFonts w:ascii="Times New Roman" w:hAnsi="Times New Roman" w:cs="Times New Roman"/>
          <w:sz w:val="24"/>
          <w:szCs w:val="24"/>
        </w:rPr>
        <w:t xml:space="preserve"> – </w:t>
      </w:r>
      <w:r w:rsidR="00E45DE0" w:rsidRPr="007A7FD3">
        <w:rPr>
          <w:rFonts w:ascii="Times New Roman" w:hAnsi="Times New Roman" w:cs="Times New Roman"/>
          <w:sz w:val="24"/>
          <w:szCs w:val="24"/>
        </w:rPr>
        <w:t>560,0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525F7F1" w14:textId="51D40F76" w:rsidR="002434B2" w:rsidRPr="007A7FD3" w:rsidRDefault="002434B2" w:rsidP="00F83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командировочные расходы – 106,7 тыс. рублей;</w:t>
      </w:r>
    </w:p>
    <w:p w14:paraId="0A0D1142" w14:textId="115A594F" w:rsidR="00787944" w:rsidRPr="007A7FD3" w:rsidRDefault="00787944" w:rsidP="00F83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закупка товаров, работ, услуг в сфере информационно-коммуникационных технологий – </w:t>
      </w:r>
      <w:r w:rsidR="00CC77F1" w:rsidRPr="007A7FD3">
        <w:rPr>
          <w:rFonts w:ascii="Times New Roman" w:hAnsi="Times New Roman" w:cs="Times New Roman"/>
          <w:sz w:val="24"/>
          <w:szCs w:val="24"/>
        </w:rPr>
        <w:t>963,7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FCA1141" w14:textId="127C6528" w:rsidR="00A701A5" w:rsidRPr="007A7FD3" w:rsidRDefault="00434CBD" w:rsidP="00F83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прочая</w:t>
      </w:r>
      <w:r w:rsidR="00C855FE" w:rsidRPr="007A7FD3">
        <w:rPr>
          <w:rFonts w:ascii="Times New Roman" w:hAnsi="Times New Roman" w:cs="Times New Roman"/>
          <w:sz w:val="24"/>
          <w:szCs w:val="24"/>
        </w:rPr>
        <w:t xml:space="preserve"> закупка товаров, работ и услуг – </w:t>
      </w:r>
      <w:r w:rsidR="002D070F" w:rsidRPr="007A7FD3">
        <w:rPr>
          <w:rFonts w:ascii="Times New Roman" w:hAnsi="Times New Roman" w:cs="Times New Roman"/>
          <w:sz w:val="24"/>
          <w:szCs w:val="24"/>
        </w:rPr>
        <w:t>1051,8</w:t>
      </w:r>
      <w:r w:rsidR="00C855FE" w:rsidRPr="007A7FD3"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14:paraId="7D49CFAD" w14:textId="6E4A28BB" w:rsidR="00591FD5" w:rsidRPr="007A7FD3" w:rsidRDefault="00591FD5" w:rsidP="00F83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закупка энергетических ресурсов – </w:t>
      </w:r>
      <w:r w:rsidR="00CC77F1" w:rsidRPr="007A7FD3">
        <w:rPr>
          <w:rFonts w:ascii="Times New Roman" w:hAnsi="Times New Roman" w:cs="Times New Roman"/>
          <w:sz w:val="24"/>
          <w:szCs w:val="24"/>
        </w:rPr>
        <w:t>2 413,9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3E9DB3B" w14:textId="78A09BA6" w:rsidR="0066025B" w:rsidRPr="007A7FD3" w:rsidRDefault="00591FD5" w:rsidP="00720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</w:t>
      </w:r>
      <w:r w:rsidR="00DB752F" w:rsidRPr="007A7FD3">
        <w:rPr>
          <w:rFonts w:ascii="Times New Roman" w:hAnsi="Times New Roman" w:cs="Times New Roman"/>
          <w:sz w:val="24"/>
          <w:szCs w:val="24"/>
        </w:rPr>
        <w:t xml:space="preserve">уплата налогов, сборов и иных платежей </w:t>
      </w:r>
      <w:r w:rsidRPr="007A7FD3">
        <w:rPr>
          <w:rFonts w:ascii="Times New Roman" w:hAnsi="Times New Roman" w:cs="Times New Roman"/>
          <w:sz w:val="24"/>
          <w:szCs w:val="24"/>
        </w:rPr>
        <w:t xml:space="preserve"> – </w:t>
      </w:r>
      <w:r w:rsidR="00CC6B7B" w:rsidRPr="007A7FD3">
        <w:rPr>
          <w:rFonts w:ascii="Times New Roman" w:hAnsi="Times New Roman" w:cs="Times New Roman"/>
          <w:sz w:val="24"/>
          <w:szCs w:val="24"/>
        </w:rPr>
        <w:t>119,0</w:t>
      </w:r>
      <w:r w:rsidR="00A36698" w:rsidRPr="007A7FD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4E8167B8" w14:textId="4EBFCB6E" w:rsidR="00CD2DAE" w:rsidRPr="007A7FD3" w:rsidRDefault="00347928" w:rsidP="00347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i/>
          <w:sz w:val="24"/>
          <w:szCs w:val="24"/>
          <w:u w:val="single"/>
        </w:rPr>
        <w:t>подраздел 0106 «Обеспечение деятельности финансовых, налоговых и таможенных органов финансового (финансово-бюджетного) надзора»</w:t>
      </w:r>
      <w:r w:rsidRPr="007A7FD3">
        <w:rPr>
          <w:rFonts w:ascii="Times New Roman" w:hAnsi="Times New Roman" w:cs="Times New Roman"/>
          <w:sz w:val="24"/>
          <w:szCs w:val="24"/>
        </w:rPr>
        <w:t xml:space="preserve"> - </w:t>
      </w:r>
      <w:r w:rsidR="005077AD" w:rsidRPr="007A7FD3">
        <w:rPr>
          <w:rFonts w:ascii="Times New Roman" w:hAnsi="Times New Roman" w:cs="Times New Roman"/>
          <w:sz w:val="24"/>
          <w:szCs w:val="24"/>
        </w:rPr>
        <w:t>370,0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рублей. По данному разделу предусмотрены межбюджетные трансферты на осуществление отдельных полномочий по внешнему муниципальному финансовому контролю</w:t>
      </w:r>
      <w:r w:rsidR="00CD2DAE" w:rsidRPr="007A7FD3">
        <w:rPr>
          <w:rFonts w:ascii="Times New Roman" w:hAnsi="Times New Roman" w:cs="Times New Roman"/>
          <w:sz w:val="24"/>
          <w:szCs w:val="24"/>
        </w:rPr>
        <w:t xml:space="preserve"> (КСП) – 360,0 тыс. рублей</w:t>
      </w:r>
      <w:r w:rsidRPr="007A7FD3">
        <w:rPr>
          <w:rFonts w:ascii="Times New Roman" w:hAnsi="Times New Roman" w:cs="Times New Roman"/>
          <w:sz w:val="24"/>
          <w:szCs w:val="24"/>
        </w:rPr>
        <w:t>,</w:t>
      </w:r>
      <w:r w:rsidR="00CD2DAE" w:rsidRPr="007A7FD3">
        <w:rPr>
          <w:rFonts w:ascii="Times New Roman" w:hAnsi="Times New Roman" w:cs="Times New Roman"/>
          <w:sz w:val="24"/>
          <w:szCs w:val="24"/>
        </w:rPr>
        <w:t xml:space="preserve"> полномочий финансового органа – 10,0 тыс. рублей.</w:t>
      </w:r>
    </w:p>
    <w:p w14:paraId="1E8700D2" w14:textId="47362EB3" w:rsidR="00CE5DAB" w:rsidRPr="007A7FD3" w:rsidRDefault="00347928" w:rsidP="00347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Pr="007A7FD3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proofErr w:type="gramEnd"/>
      <w:r w:rsidRPr="007A7FD3">
        <w:rPr>
          <w:rFonts w:ascii="Times New Roman" w:hAnsi="Times New Roman" w:cs="Times New Roman"/>
          <w:i/>
          <w:sz w:val="24"/>
          <w:szCs w:val="24"/>
          <w:u w:val="single"/>
        </w:rPr>
        <w:t xml:space="preserve">одраздел 0111 «Резервный фонд» – </w:t>
      </w:r>
      <w:r w:rsidR="00EB4876" w:rsidRPr="007A7FD3">
        <w:rPr>
          <w:rFonts w:ascii="Times New Roman" w:hAnsi="Times New Roman" w:cs="Times New Roman"/>
          <w:i/>
          <w:sz w:val="24"/>
          <w:szCs w:val="24"/>
          <w:u w:val="single"/>
        </w:rPr>
        <w:t>200,0</w:t>
      </w:r>
      <w:r w:rsidRPr="007A7FD3">
        <w:rPr>
          <w:rFonts w:ascii="Times New Roman" w:hAnsi="Times New Roman" w:cs="Times New Roman"/>
          <w:i/>
          <w:sz w:val="24"/>
          <w:szCs w:val="24"/>
          <w:u w:val="single"/>
        </w:rPr>
        <w:t xml:space="preserve"> тыс. рублей.</w:t>
      </w:r>
      <w:r w:rsidRPr="007A7FD3">
        <w:rPr>
          <w:rFonts w:ascii="Times New Roman" w:hAnsi="Times New Roman" w:cs="Times New Roman"/>
          <w:sz w:val="24"/>
          <w:szCs w:val="24"/>
        </w:rPr>
        <w:t xml:space="preserve"> По данному подразделу предусмотрено финансирование непредвиденных расходов и мероприятий местного значения, не предусмотренных в бюджете городского поселения «Поселок Чульман»</w:t>
      </w:r>
      <w:r w:rsidR="00CE5DAB" w:rsidRPr="007A7FD3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7A7FD3">
        <w:rPr>
          <w:rFonts w:ascii="Times New Roman" w:hAnsi="Times New Roman" w:cs="Times New Roman"/>
          <w:sz w:val="24"/>
          <w:szCs w:val="24"/>
        </w:rPr>
        <w:t xml:space="preserve"> на соотв</w:t>
      </w:r>
      <w:r w:rsidR="00A30D6B" w:rsidRPr="007A7FD3">
        <w:rPr>
          <w:rFonts w:ascii="Times New Roman" w:hAnsi="Times New Roman" w:cs="Times New Roman"/>
          <w:sz w:val="24"/>
          <w:szCs w:val="24"/>
        </w:rPr>
        <w:t>етствующий финансовый год.</w:t>
      </w:r>
    </w:p>
    <w:p w14:paraId="04AA60C6" w14:textId="77777777" w:rsidR="00EB4876" w:rsidRPr="007A7FD3" w:rsidRDefault="00EB4876" w:rsidP="00347928">
      <w:pPr>
        <w:spacing w:after="0" w:line="240" w:lineRule="auto"/>
        <w:jc w:val="both"/>
        <w:rPr>
          <w:rStyle w:val="FontStyle15"/>
        </w:rPr>
      </w:pPr>
    </w:p>
    <w:p w14:paraId="14CFF856" w14:textId="5FDC0B99" w:rsidR="00347928" w:rsidRPr="007A7FD3" w:rsidRDefault="00347928" w:rsidP="00347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i/>
          <w:sz w:val="24"/>
          <w:szCs w:val="24"/>
          <w:u w:val="single"/>
        </w:rPr>
        <w:t>подраздел 0113 «Другие общегосударственные вопросы»</w:t>
      </w:r>
      <w:r w:rsidRPr="007A7FD3">
        <w:rPr>
          <w:rFonts w:ascii="Times New Roman" w:hAnsi="Times New Roman" w:cs="Times New Roman"/>
          <w:sz w:val="24"/>
          <w:szCs w:val="24"/>
        </w:rPr>
        <w:t xml:space="preserve"> – </w:t>
      </w:r>
      <w:r w:rsidR="00EB4876" w:rsidRPr="007A7FD3">
        <w:rPr>
          <w:rFonts w:ascii="Times New Roman" w:hAnsi="Times New Roman" w:cs="Times New Roman"/>
          <w:sz w:val="24"/>
          <w:szCs w:val="24"/>
        </w:rPr>
        <w:t>22 476,5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руб., в том числе:</w:t>
      </w:r>
    </w:p>
    <w:p w14:paraId="138E5A5B" w14:textId="44FF01CA" w:rsidR="00913C58" w:rsidRPr="007A7FD3" w:rsidRDefault="0091670E" w:rsidP="00347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исполнение судебных актов РФ и мировых соглашений по возмещению причиненного вреда – 700,0 тыс. рублей;</w:t>
      </w:r>
    </w:p>
    <w:p w14:paraId="71EDA5D0" w14:textId="60002464" w:rsidR="0091670E" w:rsidRPr="007A7FD3" w:rsidRDefault="0091670E" w:rsidP="00347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</w:t>
      </w:r>
      <w:r w:rsidR="00892E71" w:rsidRPr="007A7FD3">
        <w:rPr>
          <w:rFonts w:ascii="Times New Roman" w:hAnsi="Times New Roman" w:cs="Times New Roman"/>
          <w:sz w:val="24"/>
          <w:szCs w:val="24"/>
        </w:rPr>
        <w:t>закупка энергетических ресурсов</w:t>
      </w:r>
      <w:r w:rsidR="002020E3" w:rsidRPr="007A7FD3">
        <w:rPr>
          <w:rFonts w:ascii="Times New Roman" w:hAnsi="Times New Roman" w:cs="Times New Roman"/>
          <w:sz w:val="24"/>
          <w:szCs w:val="24"/>
        </w:rPr>
        <w:t xml:space="preserve"> – </w:t>
      </w:r>
      <w:r w:rsidR="00805473" w:rsidRPr="007A7FD3">
        <w:rPr>
          <w:rFonts w:ascii="Times New Roman" w:hAnsi="Times New Roman" w:cs="Times New Roman"/>
          <w:sz w:val="24"/>
          <w:szCs w:val="24"/>
        </w:rPr>
        <w:t>13 626,9</w:t>
      </w:r>
      <w:r w:rsidR="001150E3" w:rsidRPr="007A7FD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3CA3F3A" w14:textId="5AF3E305" w:rsidR="001150E3" w:rsidRPr="007A7FD3" w:rsidRDefault="001150E3" w:rsidP="00347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оплата договоров ГПХ – </w:t>
      </w:r>
      <w:r w:rsidR="002A5EA5" w:rsidRPr="007A7FD3">
        <w:rPr>
          <w:rFonts w:ascii="Times New Roman" w:hAnsi="Times New Roman" w:cs="Times New Roman"/>
          <w:sz w:val="24"/>
          <w:szCs w:val="24"/>
        </w:rPr>
        <w:t>4 815,3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607F9EC" w14:textId="76829875" w:rsidR="001150E3" w:rsidRPr="007A7FD3" w:rsidRDefault="001150E3" w:rsidP="00347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lastRenderedPageBreak/>
        <w:t xml:space="preserve">- содержание имущества (ГСМ, приборы учета ИТП) – </w:t>
      </w:r>
      <w:r w:rsidR="002A5EA5" w:rsidRPr="007A7FD3">
        <w:rPr>
          <w:rFonts w:ascii="Times New Roman" w:hAnsi="Times New Roman" w:cs="Times New Roman"/>
          <w:sz w:val="24"/>
          <w:szCs w:val="24"/>
        </w:rPr>
        <w:t>814,3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6C9E5AB" w14:textId="0CF7786E" w:rsidR="008D51D3" w:rsidRPr="007A7FD3" w:rsidRDefault="00F0620A" w:rsidP="00347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условно утвержденные расходы – 2 100,0 тыс. рублей.</w:t>
      </w:r>
    </w:p>
    <w:p w14:paraId="355245E9" w14:textId="77777777" w:rsidR="00347928" w:rsidRPr="007A7FD3" w:rsidRDefault="00347928" w:rsidP="00347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50C886" w14:textId="7F22142C" w:rsidR="00347928" w:rsidRPr="007A7FD3" w:rsidRDefault="00347928" w:rsidP="00347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Раздел 0400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b/>
          <w:sz w:val="24"/>
          <w:szCs w:val="24"/>
        </w:rPr>
        <w:t>«Национальная экономика»</w:t>
      </w:r>
      <w:r w:rsidRPr="007A7FD3">
        <w:rPr>
          <w:rFonts w:ascii="Times New Roman" w:hAnsi="Times New Roman" w:cs="Times New Roman"/>
          <w:sz w:val="24"/>
          <w:szCs w:val="24"/>
        </w:rPr>
        <w:t xml:space="preserve"> финанс</w:t>
      </w:r>
      <w:r w:rsidR="00E65979" w:rsidRPr="007A7FD3">
        <w:rPr>
          <w:rFonts w:ascii="Times New Roman" w:hAnsi="Times New Roman" w:cs="Times New Roman"/>
          <w:sz w:val="24"/>
          <w:szCs w:val="24"/>
        </w:rPr>
        <w:t>ирование на 202</w:t>
      </w:r>
      <w:r w:rsidR="000D15EE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E05A88" w:rsidRPr="007A7FD3">
        <w:rPr>
          <w:rFonts w:ascii="Times New Roman" w:hAnsi="Times New Roman" w:cs="Times New Roman"/>
          <w:b/>
          <w:i/>
          <w:sz w:val="24"/>
          <w:szCs w:val="24"/>
        </w:rPr>
        <w:t>16 137,0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26297E18" w14:textId="51BCF989" w:rsidR="00555ADB" w:rsidRPr="007A7FD3" w:rsidRDefault="005500AE" w:rsidP="00CE1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i/>
          <w:sz w:val="24"/>
          <w:szCs w:val="24"/>
          <w:u w:val="single"/>
        </w:rPr>
        <w:t>подраздел 0408 «Транспорт»</w:t>
      </w:r>
      <w:r w:rsidRPr="007A7FD3">
        <w:rPr>
          <w:rFonts w:ascii="Times New Roman" w:hAnsi="Times New Roman" w:cs="Times New Roman"/>
          <w:sz w:val="24"/>
          <w:szCs w:val="24"/>
        </w:rPr>
        <w:t xml:space="preserve"> - </w:t>
      </w:r>
      <w:r w:rsidR="00E05A88" w:rsidRPr="007A7FD3">
        <w:rPr>
          <w:rFonts w:ascii="Times New Roman" w:hAnsi="Times New Roman" w:cs="Times New Roman"/>
          <w:sz w:val="24"/>
          <w:szCs w:val="24"/>
        </w:rPr>
        <w:t>12 038,</w:t>
      </w:r>
      <w:r w:rsidR="006A0B3A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E1C7D" w:rsidRPr="007A7FD3">
        <w:rPr>
          <w:rFonts w:ascii="Times New Roman" w:hAnsi="Times New Roman" w:cs="Times New Roman"/>
          <w:sz w:val="24"/>
          <w:szCs w:val="24"/>
        </w:rPr>
        <w:t>. По данному подразделу предусмотрены расходы на па</w:t>
      </w:r>
      <w:r w:rsidR="007C17DC" w:rsidRPr="007A7FD3">
        <w:rPr>
          <w:rFonts w:ascii="Times New Roman" w:hAnsi="Times New Roman" w:cs="Times New Roman"/>
          <w:sz w:val="24"/>
          <w:szCs w:val="24"/>
        </w:rPr>
        <w:t xml:space="preserve">ссажирские перевозки населения, </w:t>
      </w:r>
      <w:proofErr w:type="gramStart"/>
      <w:r w:rsidR="007C17DC" w:rsidRPr="007A7FD3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7C17DC" w:rsidRPr="007A7FD3">
        <w:rPr>
          <w:rFonts w:ascii="Times New Roman" w:hAnsi="Times New Roman" w:cs="Times New Roman"/>
          <w:sz w:val="24"/>
          <w:szCs w:val="24"/>
        </w:rPr>
        <w:t xml:space="preserve"> муниципального контракта № 01163000375</w:t>
      </w:r>
      <w:r w:rsidR="004A659F" w:rsidRPr="007A7FD3">
        <w:rPr>
          <w:rFonts w:ascii="Times New Roman" w:hAnsi="Times New Roman" w:cs="Times New Roman"/>
          <w:sz w:val="24"/>
          <w:szCs w:val="24"/>
        </w:rPr>
        <w:t>25</w:t>
      </w:r>
      <w:r w:rsidR="009378BE" w:rsidRPr="007A7FD3">
        <w:rPr>
          <w:rFonts w:ascii="Times New Roman" w:hAnsi="Times New Roman" w:cs="Times New Roman"/>
          <w:sz w:val="24"/>
          <w:szCs w:val="24"/>
        </w:rPr>
        <w:t>000010</w:t>
      </w:r>
      <w:r w:rsidR="005A2C6A" w:rsidRPr="007A7FD3">
        <w:rPr>
          <w:rFonts w:ascii="Times New Roman" w:hAnsi="Times New Roman" w:cs="Times New Roman"/>
          <w:sz w:val="24"/>
          <w:szCs w:val="24"/>
        </w:rPr>
        <w:t xml:space="preserve"> от 13.10.2025 г</w:t>
      </w:r>
      <w:r w:rsidR="007C17DC" w:rsidRPr="007A7FD3">
        <w:rPr>
          <w:rFonts w:ascii="Times New Roman" w:hAnsi="Times New Roman" w:cs="Times New Roman"/>
          <w:sz w:val="24"/>
          <w:szCs w:val="24"/>
        </w:rPr>
        <w:t>.</w:t>
      </w:r>
    </w:p>
    <w:p w14:paraId="20D72827" w14:textId="073C206A" w:rsidR="00347928" w:rsidRPr="007A7FD3" w:rsidRDefault="00347928" w:rsidP="00347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подраздел 0412 «Другие вопросы в области национальной экономики»</w:t>
      </w:r>
      <w:r w:rsidRPr="007A7FD3">
        <w:rPr>
          <w:rFonts w:ascii="Times New Roman" w:hAnsi="Times New Roman" w:cs="Times New Roman"/>
          <w:sz w:val="24"/>
          <w:szCs w:val="24"/>
        </w:rPr>
        <w:t xml:space="preserve"> - </w:t>
      </w:r>
      <w:r w:rsidR="00036990" w:rsidRPr="007A7FD3">
        <w:rPr>
          <w:rFonts w:ascii="Times New Roman" w:hAnsi="Times New Roman" w:cs="Times New Roman"/>
          <w:sz w:val="24"/>
          <w:szCs w:val="24"/>
        </w:rPr>
        <w:t>4 098,4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рублей, из них:</w:t>
      </w:r>
    </w:p>
    <w:p w14:paraId="792C13F1" w14:textId="3B71D8D4" w:rsidR="00347928" w:rsidRPr="007A7FD3" w:rsidRDefault="00CE1C7D" w:rsidP="00347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</w:t>
      </w:r>
      <w:r w:rsidR="000D5C0D" w:rsidRPr="007A7FD3">
        <w:rPr>
          <w:rFonts w:ascii="Times New Roman" w:hAnsi="Times New Roman" w:cs="Times New Roman"/>
          <w:sz w:val="24"/>
          <w:szCs w:val="24"/>
        </w:rPr>
        <w:t xml:space="preserve">Фонд оплаты труда </w:t>
      </w:r>
      <w:r w:rsidR="007C17DC" w:rsidRPr="007A7FD3">
        <w:rPr>
          <w:rFonts w:ascii="Times New Roman" w:hAnsi="Times New Roman" w:cs="Times New Roman"/>
          <w:sz w:val="24"/>
          <w:szCs w:val="24"/>
        </w:rPr>
        <w:t>–</w:t>
      </w:r>
      <w:r w:rsidR="000D5C0D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036990" w:rsidRPr="007A7FD3">
        <w:rPr>
          <w:rFonts w:ascii="Times New Roman" w:hAnsi="Times New Roman" w:cs="Times New Roman"/>
          <w:sz w:val="24"/>
          <w:szCs w:val="24"/>
        </w:rPr>
        <w:t>745,4</w:t>
      </w:r>
      <w:r w:rsidR="00347928" w:rsidRPr="007A7FD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B05F219" w14:textId="1E658C50" w:rsidR="00347928" w:rsidRPr="007A7FD3" w:rsidRDefault="00347928" w:rsidP="00347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начисления на оплату труда -</w:t>
      </w:r>
      <w:r w:rsidR="00036990" w:rsidRPr="007A7FD3">
        <w:rPr>
          <w:rFonts w:ascii="Times New Roman" w:hAnsi="Times New Roman" w:cs="Times New Roman"/>
          <w:sz w:val="24"/>
          <w:szCs w:val="24"/>
        </w:rPr>
        <w:t xml:space="preserve">225,1 </w:t>
      </w:r>
      <w:r w:rsidRPr="007A7FD3">
        <w:rPr>
          <w:rFonts w:ascii="Times New Roman" w:hAnsi="Times New Roman" w:cs="Times New Roman"/>
          <w:sz w:val="24"/>
          <w:szCs w:val="24"/>
        </w:rPr>
        <w:t>тыс. рублей;</w:t>
      </w:r>
    </w:p>
    <w:p w14:paraId="1E257224" w14:textId="0E36EEEF" w:rsidR="00CE1C7D" w:rsidRPr="007A7FD3" w:rsidRDefault="00CE1C7D" w:rsidP="00347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</w:t>
      </w:r>
      <w:r w:rsidR="007C17DC" w:rsidRPr="007A7FD3">
        <w:rPr>
          <w:rFonts w:ascii="Times New Roman" w:hAnsi="Times New Roman" w:cs="Times New Roman"/>
          <w:sz w:val="24"/>
          <w:szCs w:val="24"/>
        </w:rPr>
        <w:t>проезд в отпуск</w:t>
      </w:r>
      <w:r w:rsidRPr="007A7FD3">
        <w:rPr>
          <w:rFonts w:ascii="Times New Roman" w:hAnsi="Times New Roman" w:cs="Times New Roman"/>
          <w:sz w:val="24"/>
          <w:szCs w:val="24"/>
        </w:rPr>
        <w:t xml:space="preserve"> – 70,0 тыс. рублей;</w:t>
      </w:r>
    </w:p>
    <w:p w14:paraId="7AB92FBA" w14:textId="038B5B23" w:rsidR="00E65979" w:rsidRPr="007A7FD3" w:rsidRDefault="00E65979" w:rsidP="00347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</w:t>
      </w:r>
      <w:r w:rsidR="007C17DC" w:rsidRPr="007A7FD3">
        <w:rPr>
          <w:rFonts w:ascii="Times New Roman" w:hAnsi="Times New Roman" w:cs="Times New Roman"/>
          <w:sz w:val="24"/>
          <w:szCs w:val="24"/>
        </w:rPr>
        <w:t>р</w:t>
      </w:r>
      <w:r w:rsidR="00E47205" w:rsidRPr="007A7FD3">
        <w:rPr>
          <w:rFonts w:ascii="Times New Roman" w:hAnsi="Times New Roman" w:cs="Times New Roman"/>
          <w:sz w:val="24"/>
          <w:szCs w:val="24"/>
        </w:rPr>
        <w:t xml:space="preserve">асходы по управлению муниципальным имуществом и земельными ресурсами </w:t>
      </w:r>
      <w:r w:rsidRPr="007A7FD3">
        <w:rPr>
          <w:rFonts w:ascii="Times New Roman" w:hAnsi="Times New Roman" w:cs="Times New Roman"/>
          <w:sz w:val="24"/>
          <w:szCs w:val="24"/>
        </w:rPr>
        <w:t xml:space="preserve"> – </w:t>
      </w:r>
      <w:r w:rsidR="006C6AD0" w:rsidRPr="007A7FD3">
        <w:rPr>
          <w:rFonts w:ascii="Times New Roman" w:hAnsi="Times New Roman" w:cs="Times New Roman"/>
          <w:sz w:val="24"/>
          <w:szCs w:val="24"/>
        </w:rPr>
        <w:t>1 332,3 тыс. рублей;</w:t>
      </w:r>
    </w:p>
    <w:p w14:paraId="76430107" w14:textId="41029E3C" w:rsidR="006C6AD0" w:rsidRPr="007A7FD3" w:rsidRDefault="006C6AD0" w:rsidP="00347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лизинговые платежи – 1 725,6 тыс. рублей.</w:t>
      </w:r>
    </w:p>
    <w:p w14:paraId="2D68FC11" w14:textId="77777777" w:rsidR="00347928" w:rsidRPr="007A7FD3" w:rsidRDefault="00347928" w:rsidP="00347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9AD7A4" w14:textId="3B59ED98" w:rsidR="00347928" w:rsidRPr="007A7FD3" w:rsidRDefault="00347928" w:rsidP="00347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Раздел 0500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b/>
          <w:sz w:val="24"/>
          <w:szCs w:val="24"/>
        </w:rPr>
        <w:t>«Жилищно-коммунальное хозяйство»,</w:t>
      </w:r>
      <w:r w:rsidR="00E65979" w:rsidRPr="007A7FD3">
        <w:rPr>
          <w:rFonts w:ascii="Times New Roman" w:hAnsi="Times New Roman" w:cs="Times New Roman"/>
          <w:sz w:val="24"/>
          <w:szCs w:val="24"/>
        </w:rPr>
        <w:t xml:space="preserve"> финансирование на 202</w:t>
      </w:r>
      <w:r w:rsidR="00935849" w:rsidRPr="007A7FD3">
        <w:rPr>
          <w:rFonts w:ascii="Times New Roman" w:hAnsi="Times New Roman" w:cs="Times New Roman"/>
          <w:sz w:val="24"/>
          <w:szCs w:val="24"/>
        </w:rPr>
        <w:t>4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5C3E5D" w:rsidRPr="007A7FD3">
        <w:rPr>
          <w:rFonts w:ascii="Times New Roman" w:hAnsi="Times New Roman" w:cs="Times New Roman"/>
          <w:b/>
          <w:i/>
          <w:sz w:val="24"/>
          <w:szCs w:val="24"/>
        </w:rPr>
        <w:t>11 635,7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624F82A5" w14:textId="657D4810" w:rsidR="00347928" w:rsidRPr="007A7FD3" w:rsidRDefault="00E52E8D" w:rsidP="00347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i/>
          <w:sz w:val="24"/>
          <w:szCs w:val="24"/>
          <w:u w:val="single"/>
        </w:rPr>
        <w:t>подраздел 0501</w:t>
      </w:r>
      <w:r w:rsidR="00347928" w:rsidRPr="007A7FD3">
        <w:rPr>
          <w:rFonts w:ascii="Times New Roman" w:hAnsi="Times New Roman" w:cs="Times New Roman"/>
          <w:i/>
          <w:sz w:val="24"/>
          <w:szCs w:val="24"/>
          <w:u w:val="single"/>
        </w:rPr>
        <w:t xml:space="preserve"> «</w:t>
      </w:r>
      <w:r w:rsidRPr="007A7FD3">
        <w:rPr>
          <w:rFonts w:ascii="Times New Roman" w:hAnsi="Times New Roman" w:cs="Times New Roman"/>
          <w:i/>
          <w:sz w:val="24"/>
          <w:szCs w:val="24"/>
          <w:u w:val="single"/>
        </w:rPr>
        <w:t>Жилищное</w:t>
      </w:r>
      <w:r w:rsidR="00347928" w:rsidRPr="007A7FD3">
        <w:rPr>
          <w:rFonts w:ascii="Times New Roman" w:hAnsi="Times New Roman" w:cs="Times New Roman"/>
          <w:i/>
          <w:sz w:val="24"/>
          <w:szCs w:val="24"/>
          <w:u w:val="single"/>
        </w:rPr>
        <w:t xml:space="preserve"> хозяйство»</w:t>
      </w:r>
      <w:r w:rsidR="00347928" w:rsidRPr="007A7FD3">
        <w:rPr>
          <w:rFonts w:ascii="Times New Roman" w:hAnsi="Times New Roman" w:cs="Times New Roman"/>
          <w:sz w:val="24"/>
          <w:szCs w:val="24"/>
        </w:rPr>
        <w:t xml:space="preserve"> - </w:t>
      </w:r>
      <w:r w:rsidR="005C3E5D" w:rsidRPr="007A7FD3">
        <w:rPr>
          <w:rFonts w:ascii="Times New Roman" w:hAnsi="Times New Roman" w:cs="Times New Roman"/>
          <w:sz w:val="24"/>
          <w:szCs w:val="24"/>
        </w:rPr>
        <w:t>4 750,8</w:t>
      </w:r>
      <w:r w:rsidR="00347928" w:rsidRPr="007A7FD3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CE1C7D" w:rsidRPr="007A7FD3">
        <w:rPr>
          <w:rFonts w:ascii="Times New Roman" w:hAnsi="Times New Roman" w:cs="Times New Roman"/>
          <w:sz w:val="24"/>
          <w:szCs w:val="24"/>
        </w:rPr>
        <w:t>из них:</w:t>
      </w:r>
    </w:p>
    <w:p w14:paraId="720C90A7" w14:textId="687E5C53" w:rsidR="008F69C6" w:rsidRPr="007A7FD3" w:rsidRDefault="00CE1C7D" w:rsidP="006E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</w:t>
      </w:r>
      <w:r w:rsidR="00E52E8D" w:rsidRPr="007A7FD3">
        <w:rPr>
          <w:rFonts w:ascii="Times New Roman" w:hAnsi="Times New Roman" w:cs="Times New Roman"/>
          <w:sz w:val="24"/>
          <w:szCs w:val="24"/>
        </w:rPr>
        <w:t>взносы капремонт (ФКР)</w:t>
      </w:r>
      <w:r w:rsidR="006E7D69" w:rsidRPr="007A7FD3">
        <w:rPr>
          <w:rFonts w:ascii="Times New Roman" w:hAnsi="Times New Roman" w:cs="Times New Roman"/>
          <w:sz w:val="24"/>
          <w:szCs w:val="24"/>
        </w:rPr>
        <w:t xml:space="preserve"> – </w:t>
      </w:r>
      <w:r w:rsidR="005C3E5D" w:rsidRPr="007A7FD3">
        <w:rPr>
          <w:rFonts w:ascii="Times New Roman" w:hAnsi="Times New Roman" w:cs="Times New Roman"/>
          <w:sz w:val="24"/>
          <w:szCs w:val="24"/>
        </w:rPr>
        <w:t>2 829,1</w:t>
      </w:r>
      <w:r w:rsidR="006E7D69" w:rsidRPr="007A7FD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52E8D" w:rsidRPr="007A7FD3">
        <w:rPr>
          <w:rFonts w:ascii="Times New Roman" w:hAnsi="Times New Roman" w:cs="Times New Roman"/>
          <w:sz w:val="24"/>
          <w:szCs w:val="24"/>
        </w:rPr>
        <w:t>;</w:t>
      </w:r>
    </w:p>
    <w:p w14:paraId="086227E7" w14:textId="28388EE2" w:rsidR="00E52E8D" w:rsidRPr="007A7FD3" w:rsidRDefault="00775130" w:rsidP="006E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взносы капремонт (ТСЖ) – 308,9 </w:t>
      </w:r>
      <w:r w:rsidR="00E52E8D" w:rsidRPr="007A7FD3">
        <w:rPr>
          <w:rFonts w:ascii="Times New Roman" w:hAnsi="Times New Roman" w:cs="Times New Roman"/>
          <w:sz w:val="24"/>
          <w:szCs w:val="24"/>
        </w:rPr>
        <w:t>тыс. рублей;</w:t>
      </w:r>
    </w:p>
    <w:p w14:paraId="67163B38" w14:textId="6573CD05" w:rsidR="00E92E05" w:rsidRPr="007A7FD3" w:rsidRDefault="008F69C6" w:rsidP="0027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</w:t>
      </w:r>
      <w:r w:rsidR="00E52E8D" w:rsidRPr="007A7FD3">
        <w:rPr>
          <w:rFonts w:ascii="Times New Roman" w:hAnsi="Times New Roman" w:cs="Times New Roman"/>
          <w:sz w:val="24"/>
          <w:szCs w:val="24"/>
        </w:rPr>
        <w:t>содержание имущества (ТСЖ)</w:t>
      </w:r>
      <w:r w:rsidRPr="007A7FD3">
        <w:rPr>
          <w:rFonts w:ascii="Times New Roman" w:hAnsi="Times New Roman" w:cs="Times New Roman"/>
          <w:sz w:val="24"/>
          <w:szCs w:val="24"/>
        </w:rPr>
        <w:t xml:space="preserve"> – </w:t>
      </w:r>
      <w:r w:rsidR="00775130" w:rsidRPr="007A7FD3">
        <w:rPr>
          <w:rFonts w:ascii="Times New Roman" w:hAnsi="Times New Roman" w:cs="Times New Roman"/>
          <w:sz w:val="24"/>
          <w:szCs w:val="24"/>
        </w:rPr>
        <w:t>1 375,9</w:t>
      </w:r>
      <w:r w:rsidR="00E52E8D" w:rsidRPr="007A7FD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877190C" w14:textId="101A7A45" w:rsidR="00E52E8D" w:rsidRPr="007A7FD3" w:rsidRDefault="00E52E8D" w:rsidP="00273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оплата коммунальных</w:t>
      </w:r>
      <w:r w:rsidR="00775130" w:rsidRPr="007A7FD3">
        <w:rPr>
          <w:rFonts w:ascii="Times New Roman" w:hAnsi="Times New Roman" w:cs="Times New Roman"/>
          <w:sz w:val="24"/>
          <w:szCs w:val="24"/>
        </w:rPr>
        <w:t xml:space="preserve"> услуг (пустующее жилье) – 236,9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1E5CF0C0" w14:textId="0704F406" w:rsidR="00E52E8D" w:rsidRPr="007A7FD3" w:rsidRDefault="00E52E8D" w:rsidP="00E5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i/>
          <w:sz w:val="24"/>
          <w:szCs w:val="24"/>
          <w:u w:val="single"/>
        </w:rPr>
        <w:t>подраздел 0502 «Коммунальное хозяйство»</w:t>
      </w:r>
      <w:r w:rsidRPr="007A7FD3">
        <w:rPr>
          <w:rFonts w:ascii="Times New Roman" w:hAnsi="Times New Roman" w:cs="Times New Roman"/>
          <w:sz w:val="24"/>
          <w:szCs w:val="24"/>
        </w:rPr>
        <w:t xml:space="preserve"> - </w:t>
      </w:r>
      <w:r w:rsidR="00775130" w:rsidRPr="007A7FD3">
        <w:rPr>
          <w:rFonts w:ascii="Times New Roman" w:hAnsi="Times New Roman" w:cs="Times New Roman"/>
          <w:sz w:val="24"/>
          <w:szCs w:val="24"/>
        </w:rPr>
        <w:t>6 884,9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рублей, из них:</w:t>
      </w:r>
    </w:p>
    <w:p w14:paraId="425BE963" w14:textId="7CB258B7" w:rsidR="00E52E8D" w:rsidRPr="007A7FD3" w:rsidRDefault="00E52E8D" w:rsidP="00372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оплата коммунальных услуг (банно-прачечный комбинат) – </w:t>
      </w:r>
      <w:r w:rsidR="007254C1" w:rsidRPr="007A7FD3">
        <w:rPr>
          <w:rFonts w:ascii="Times New Roman" w:hAnsi="Times New Roman" w:cs="Times New Roman"/>
          <w:sz w:val="24"/>
          <w:szCs w:val="24"/>
        </w:rPr>
        <w:t>3 545,8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9055EE3" w14:textId="1DBF073F" w:rsidR="00E52E8D" w:rsidRPr="007A7FD3" w:rsidRDefault="00E52E8D" w:rsidP="00372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аварийное обслуживание имущества (заявительный характер) – </w:t>
      </w:r>
      <w:r w:rsidR="007254C1" w:rsidRPr="007A7FD3">
        <w:rPr>
          <w:rFonts w:ascii="Times New Roman" w:hAnsi="Times New Roman" w:cs="Times New Roman"/>
          <w:sz w:val="24"/>
          <w:szCs w:val="24"/>
        </w:rPr>
        <w:t>339,1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A9DBD95" w14:textId="74E708D4" w:rsidR="00E52E8D" w:rsidRPr="007A7FD3" w:rsidRDefault="00E52E8D" w:rsidP="00372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субсидия на развитие и расширение финансово-хозяйственной деятельности унитарного предприятия </w:t>
      </w:r>
      <w:r w:rsidR="008912C4" w:rsidRPr="007A7FD3"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 w:rsidR="008912C4" w:rsidRPr="007A7FD3">
        <w:rPr>
          <w:rFonts w:ascii="Times New Roman" w:hAnsi="Times New Roman" w:cs="Times New Roman"/>
          <w:sz w:val="24"/>
          <w:szCs w:val="24"/>
        </w:rPr>
        <w:t>Утесный</w:t>
      </w:r>
      <w:proofErr w:type="spellEnd"/>
      <w:r w:rsidR="008912C4" w:rsidRPr="007A7FD3">
        <w:rPr>
          <w:rFonts w:ascii="Times New Roman" w:hAnsi="Times New Roman" w:cs="Times New Roman"/>
          <w:sz w:val="24"/>
          <w:szCs w:val="24"/>
        </w:rPr>
        <w:t>»</w:t>
      </w:r>
      <w:r w:rsidR="00372C7D" w:rsidRPr="007A7FD3">
        <w:rPr>
          <w:rFonts w:ascii="Times New Roman" w:hAnsi="Times New Roman" w:cs="Times New Roman"/>
          <w:sz w:val="24"/>
          <w:szCs w:val="24"/>
        </w:rPr>
        <w:t xml:space="preserve"> - </w:t>
      </w:r>
      <w:r w:rsidR="007254C1" w:rsidRPr="007A7FD3">
        <w:rPr>
          <w:rFonts w:ascii="Times New Roman" w:hAnsi="Times New Roman" w:cs="Times New Roman"/>
          <w:sz w:val="24"/>
          <w:szCs w:val="24"/>
        </w:rPr>
        <w:t>3 000,0</w:t>
      </w:r>
      <w:r w:rsidR="00372C7D" w:rsidRPr="007A7FD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5AEACA8E" w14:textId="77777777" w:rsidR="000A3648" w:rsidRPr="007A7FD3" w:rsidRDefault="000A3648" w:rsidP="00E92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69830C" w14:textId="0A9E9614" w:rsidR="00412078" w:rsidRPr="007A7FD3" w:rsidRDefault="00E92E05" w:rsidP="004120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Раздел 0800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b/>
          <w:sz w:val="24"/>
          <w:szCs w:val="24"/>
        </w:rPr>
        <w:t>«Культура и кинематография»,</w:t>
      </w:r>
      <w:r w:rsidR="002731FF" w:rsidRPr="007A7FD3">
        <w:rPr>
          <w:rFonts w:ascii="Times New Roman" w:hAnsi="Times New Roman" w:cs="Times New Roman"/>
          <w:sz w:val="24"/>
          <w:szCs w:val="24"/>
        </w:rPr>
        <w:t xml:space="preserve"> финансирование на 202</w:t>
      </w:r>
      <w:r w:rsidR="00B6038C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составит</w:t>
      </w:r>
      <w:r w:rsidR="000A3648" w:rsidRPr="007A7FD3">
        <w:rPr>
          <w:rFonts w:ascii="Times New Roman" w:hAnsi="Times New Roman" w:cs="Times New Roman"/>
          <w:sz w:val="24"/>
          <w:szCs w:val="24"/>
        </w:rPr>
        <w:t xml:space="preserve"> - 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B6038C" w:rsidRPr="007A7FD3">
        <w:rPr>
          <w:rFonts w:ascii="Times New Roman" w:hAnsi="Times New Roman" w:cs="Times New Roman"/>
          <w:b/>
          <w:i/>
          <w:sz w:val="24"/>
          <w:szCs w:val="24"/>
        </w:rPr>
        <w:t>57 865,6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рублей. </w:t>
      </w:r>
      <w:proofErr w:type="gramStart"/>
      <w:r w:rsidRPr="007A7FD3">
        <w:rPr>
          <w:rFonts w:ascii="Times New Roman" w:hAnsi="Times New Roman" w:cs="Times New Roman"/>
          <w:sz w:val="24"/>
          <w:szCs w:val="24"/>
        </w:rPr>
        <w:t>По данному разделу предус</w:t>
      </w:r>
      <w:r w:rsidR="00C612EA" w:rsidRPr="007A7FD3">
        <w:rPr>
          <w:rFonts w:ascii="Times New Roman" w:hAnsi="Times New Roman" w:cs="Times New Roman"/>
          <w:sz w:val="24"/>
          <w:szCs w:val="24"/>
        </w:rPr>
        <w:t xml:space="preserve">мотрено финансирование на содержание </w:t>
      </w:r>
      <w:r w:rsidR="001600F5" w:rsidRPr="007A7FD3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культуры «Клубная система городского поселения «Поселок Чульман» в сумме </w:t>
      </w:r>
      <w:r w:rsidR="00B6038C" w:rsidRPr="007A7FD3">
        <w:rPr>
          <w:rFonts w:ascii="Times New Roman" w:hAnsi="Times New Roman" w:cs="Times New Roman"/>
          <w:sz w:val="24"/>
          <w:szCs w:val="24"/>
        </w:rPr>
        <w:t>46 242,8</w:t>
      </w:r>
      <w:r w:rsidR="001600F5" w:rsidRPr="007A7FD3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C612EA" w:rsidRPr="007A7FD3">
        <w:rPr>
          <w:rFonts w:ascii="Times New Roman" w:hAnsi="Times New Roman" w:cs="Times New Roman"/>
          <w:sz w:val="24"/>
          <w:szCs w:val="24"/>
        </w:rPr>
        <w:t xml:space="preserve">и </w:t>
      </w:r>
      <w:r w:rsidR="00C612EA" w:rsidRPr="007A7FD3">
        <w:rPr>
          <w:rFonts w:ascii="Times New Roman" w:hAnsi="Times New Roman"/>
          <w:sz w:val="24"/>
          <w:szCs w:val="24"/>
        </w:rPr>
        <w:t>межбюджетные трансферты на исполнение переданных полномочий по библиотечному обслуживанию</w:t>
      </w:r>
      <w:r w:rsidR="00C612EA" w:rsidRPr="007A7FD3">
        <w:rPr>
          <w:rFonts w:ascii="Times New Roman" w:hAnsi="Times New Roman" w:cs="Times New Roman"/>
          <w:sz w:val="24"/>
          <w:szCs w:val="24"/>
        </w:rPr>
        <w:t xml:space="preserve"> МБТ Центральные библиотечные системы (филиал 5 – п. Чульман; филиал 10 – с. Б. Хатыми) в сумме </w:t>
      </w:r>
      <w:r w:rsidR="00590091" w:rsidRPr="007A7FD3">
        <w:rPr>
          <w:rFonts w:ascii="Times New Roman" w:hAnsi="Times New Roman" w:cs="Times New Roman"/>
          <w:sz w:val="24"/>
          <w:szCs w:val="24"/>
        </w:rPr>
        <w:t>11 622,8</w:t>
      </w:r>
      <w:r w:rsidR="00C612EA" w:rsidRPr="007A7FD3">
        <w:rPr>
          <w:rFonts w:ascii="Times New Roman" w:hAnsi="Times New Roman" w:cs="Times New Roman"/>
          <w:sz w:val="24"/>
          <w:szCs w:val="24"/>
        </w:rPr>
        <w:t xml:space="preserve"> тыс. рублей.</w:t>
      </w:r>
      <w:proofErr w:type="gramEnd"/>
    </w:p>
    <w:p w14:paraId="72A72513" w14:textId="77777777" w:rsidR="00C612EA" w:rsidRPr="007A7FD3" w:rsidRDefault="00C612EA" w:rsidP="00E92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4643AA" w14:textId="30AFF55D" w:rsidR="00C612EA" w:rsidRPr="007A7FD3" w:rsidRDefault="00347928" w:rsidP="00C61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ab/>
        <w:t>Раздел 1000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b/>
          <w:sz w:val="24"/>
          <w:szCs w:val="24"/>
        </w:rPr>
        <w:t>«Социальная политика»,</w:t>
      </w:r>
      <w:r w:rsidR="00412078" w:rsidRPr="007A7FD3">
        <w:rPr>
          <w:rFonts w:ascii="Times New Roman" w:hAnsi="Times New Roman" w:cs="Times New Roman"/>
          <w:sz w:val="24"/>
          <w:szCs w:val="24"/>
        </w:rPr>
        <w:t xml:space="preserve"> финансирование на 202</w:t>
      </w:r>
      <w:r w:rsidR="00590091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составит      </w:t>
      </w:r>
      <w:r w:rsidR="00590091" w:rsidRPr="007A7FD3">
        <w:rPr>
          <w:rFonts w:ascii="Times New Roman" w:hAnsi="Times New Roman" w:cs="Times New Roman"/>
          <w:b/>
          <w:i/>
          <w:sz w:val="24"/>
          <w:szCs w:val="24"/>
        </w:rPr>
        <w:t>684,0</w:t>
      </w:r>
      <w:r w:rsidR="00C612EA" w:rsidRPr="007A7FD3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C612EA" w:rsidRPr="007A7FD3">
        <w:rPr>
          <w:rFonts w:ascii="Times New Roman" w:hAnsi="Times New Roman"/>
          <w:sz w:val="24"/>
          <w:szCs w:val="24"/>
        </w:rPr>
        <w:t>П</w:t>
      </w:r>
      <w:r w:rsidR="00C612EA" w:rsidRPr="007A7FD3">
        <w:rPr>
          <w:rFonts w:ascii="Times New Roman" w:hAnsi="Times New Roman" w:cs="Times New Roman"/>
          <w:sz w:val="24"/>
          <w:szCs w:val="24"/>
        </w:rPr>
        <w:t xml:space="preserve">о данному разделу производится </w:t>
      </w:r>
      <w:r w:rsidR="00C612EA"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доплата к трудовой пенсии лицам, замещавшим муниципальные должности и должности муниципальной службы. </w:t>
      </w:r>
    </w:p>
    <w:p w14:paraId="4F9E8AAD" w14:textId="77777777" w:rsidR="0006273D" w:rsidRPr="007A7FD3" w:rsidRDefault="0006273D" w:rsidP="00062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В соответствии с требованиями п. 2 ст. 174.2 Бюджетного кодекса Российской Федерации планирование бюджетных обязательств осуществляется раздельно по бюджетным ассигнованиям на исполнение действующих и принимаемых обязательств.</w:t>
      </w:r>
    </w:p>
    <w:p w14:paraId="25C9DB8B" w14:textId="5B56A7DE" w:rsidR="00ED33B7" w:rsidRPr="007A7FD3" w:rsidRDefault="009A50D3" w:rsidP="00ED3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В</w:t>
      </w:r>
      <w:r w:rsidR="00932135" w:rsidRPr="007A7FD3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Pr="007A7FD3">
        <w:rPr>
          <w:rFonts w:ascii="Times New Roman" w:hAnsi="Times New Roman" w:cs="Times New Roman"/>
          <w:sz w:val="24"/>
          <w:szCs w:val="24"/>
        </w:rPr>
        <w:t xml:space="preserve">с </w:t>
      </w:r>
      <w:r w:rsidR="00932135" w:rsidRPr="007A7FD3">
        <w:rPr>
          <w:rFonts w:ascii="Times New Roman" w:hAnsi="Times New Roman" w:cs="Times New Roman"/>
          <w:sz w:val="24"/>
          <w:szCs w:val="24"/>
        </w:rPr>
        <w:t xml:space="preserve">частью 2 статьи 74.1 БК РФ </w:t>
      </w:r>
      <w:r w:rsidRPr="007A7FD3">
        <w:rPr>
          <w:rFonts w:ascii="Times New Roman" w:hAnsi="Times New Roman" w:cs="Times New Roman"/>
          <w:sz w:val="24"/>
          <w:szCs w:val="24"/>
        </w:rPr>
        <w:t xml:space="preserve">в проекте бюджета </w:t>
      </w:r>
      <w:r w:rsidR="00F43FDA" w:rsidRPr="007A7FD3">
        <w:rPr>
          <w:rFonts w:ascii="Times New Roman" w:hAnsi="Times New Roman" w:cs="Times New Roman"/>
          <w:sz w:val="24"/>
          <w:szCs w:val="24"/>
        </w:rPr>
        <w:t>пунктом 5</w:t>
      </w:r>
      <w:r w:rsidRPr="007A7FD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43FDA" w:rsidRPr="007A7FD3"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ED33B7" w:rsidRPr="007A7FD3">
        <w:rPr>
          <w:rFonts w:ascii="Times New Roman" w:hAnsi="Times New Roman" w:cs="Times New Roman"/>
          <w:sz w:val="24"/>
          <w:szCs w:val="24"/>
        </w:rPr>
        <w:t xml:space="preserve"> 3 «Бюджетные ассигнования бюджета городского поселения «Поселок Чульман» Нерюнгринского района</w:t>
      </w:r>
      <w:r w:rsidR="00E911D6" w:rsidRPr="007A7FD3">
        <w:rPr>
          <w:rFonts w:ascii="Times New Roman" w:hAnsi="Times New Roman" w:cs="Times New Roman"/>
          <w:sz w:val="24"/>
          <w:szCs w:val="24"/>
        </w:rPr>
        <w:t xml:space="preserve"> предусмотрены</w:t>
      </w:r>
      <w:r w:rsidR="004159CB" w:rsidRPr="007A7FD3">
        <w:rPr>
          <w:rFonts w:ascii="Times New Roman" w:hAnsi="Times New Roman" w:cs="Times New Roman"/>
          <w:sz w:val="24"/>
          <w:szCs w:val="24"/>
        </w:rPr>
        <w:t xml:space="preserve"> бюджетные ассигнования на исполнение публичных нормативных обязательств</w:t>
      </w:r>
      <w:r w:rsidR="00ED33B7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4159CB" w:rsidRPr="007A7FD3">
        <w:rPr>
          <w:rFonts w:ascii="Times New Roman" w:hAnsi="Times New Roman" w:cs="Times New Roman"/>
          <w:sz w:val="24"/>
          <w:szCs w:val="24"/>
        </w:rPr>
        <w:t>в размере 684,0 тыс. р</w:t>
      </w:r>
      <w:r w:rsidRPr="007A7FD3">
        <w:rPr>
          <w:rFonts w:ascii="Times New Roman" w:hAnsi="Times New Roman" w:cs="Times New Roman"/>
          <w:sz w:val="24"/>
          <w:szCs w:val="24"/>
        </w:rPr>
        <w:t>ублей</w:t>
      </w:r>
      <w:r w:rsidR="00ED33B7" w:rsidRPr="007A7FD3">
        <w:rPr>
          <w:rFonts w:ascii="Times New Roman" w:hAnsi="Times New Roman" w:cs="Times New Roman"/>
          <w:sz w:val="24"/>
          <w:szCs w:val="24"/>
        </w:rPr>
        <w:t>.</w:t>
      </w:r>
    </w:p>
    <w:p w14:paraId="41563E95" w14:textId="299EF3E0" w:rsidR="0006273D" w:rsidRPr="007A7FD3" w:rsidRDefault="0006273D" w:rsidP="00062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Приложение, предусматривающее  распределение бюджетных ассигнований на исполнение публичных нормативных обязательств, к проекту решения о бюджете городского поселения «Поселок Чульман» на 202</w:t>
      </w:r>
      <w:r w:rsidR="0043015F" w:rsidRPr="007A7FD3">
        <w:rPr>
          <w:rFonts w:ascii="Times New Roman" w:eastAsia="Times New Roman" w:hAnsi="Times New Roman" w:cs="Times New Roman"/>
          <w:sz w:val="24"/>
          <w:szCs w:val="24"/>
        </w:rPr>
        <w:t>6</w:t>
      </w:r>
      <w:r w:rsidR="00B733AD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43015F" w:rsidRPr="007A7FD3">
        <w:rPr>
          <w:rFonts w:ascii="Times New Roman" w:eastAsia="Times New Roman" w:hAnsi="Times New Roman" w:cs="Times New Roman"/>
          <w:sz w:val="24"/>
          <w:szCs w:val="24"/>
        </w:rPr>
        <w:t xml:space="preserve"> и плановый период 2027-2028</w:t>
      </w:r>
      <w:r w:rsidR="000E6608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годов не </w:t>
      </w:r>
      <w:r w:rsidR="00B23F18" w:rsidRPr="007A7FD3">
        <w:rPr>
          <w:rFonts w:ascii="Times New Roman" w:eastAsia="Times New Roman" w:hAnsi="Times New Roman" w:cs="Times New Roman"/>
          <w:sz w:val="24"/>
          <w:szCs w:val="24"/>
        </w:rPr>
        <w:t>разработано</w:t>
      </w:r>
      <w:r w:rsidR="000E6608" w:rsidRPr="007A7FD3">
        <w:rPr>
          <w:rFonts w:ascii="Times New Roman" w:eastAsia="Times New Roman" w:hAnsi="Times New Roman" w:cs="Times New Roman"/>
          <w:sz w:val="24"/>
          <w:szCs w:val="24"/>
        </w:rPr>
        <w:t xml:space="preserve"> (отсутствует).</w:t>
      </w:r>
      <w:r w:rsidR="00B733AD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ABA236" w14:textId="77777777" w:rsidR="00347928" w:rsidRPr="007A7FD3" w:rsidRDefault="00347928" w:rsidP="00C61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AC16A" w14:textId="78ACC4E5" w:rsidR="00756974" w:rsidRPr="007A7FD3" w:rsidRDefault="00C612EA" w:rsidP="00062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Раздел 1100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b/>
          <w:sz w:val="24"/>
          <w:szCs w:val="24"/>
        </w:rPr>
        <w:t>«Физическая культура и спорт»,</w:t>
      </w:r>
      <w:r w:rsidR="00412078" w:rsidRPr="007A7FD3">
        <w:rPr>
          <w:rFonts w:ascii="Times New Roman" w:hAnsi="Times New Roman" w:cs="Times New Roman"/>
          <w:sz w:val="24"/>
          <w:szCs w:val="24"/>
        </w:rPr>
        <w:t xml:space="preserve"> финансирование на 202</w:t>
      </w:r>
      <w:r w:rsidR="00083184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083184" w:rsidRPr="007A7FD3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B733AD" w:rsidRPr="007A7FD3">
        <w:rPr>
          <w:rFonts w:ascii="Times New Roman" w:hAnsi="Times New Roman" w:cs="Times New Roman"/>
          <w:b/>
          <w:i/>
          <w:sz w:val="24"/>
          <w:szCs w:val="24"/>
        </w:rPr>
        <w:t>00,0</w:t>
      </w:r>
      <w:r w:rsidRPr="007A7FD3">
        <w:rPr>
          <w:rFonts w:ascii="Times New Roman" w:hAnsi="Times New Roman" w:cs="Times New Roman"/>
          <w:sz w:val="24"/>
          <w:szCs w:val="24"/>
        </w:rPr>
        <w:t xml:space="preserve">тыс. рублей. </w:t>
      </w:r>
      <w:r w:rsidR="00F67E95" w:rsidRPr="007A7FD3">
        <w:rPr>
          <w:rFonts w:ascii="Times New Roman" w:hAnsi="Times New Roman" w:cs="Times New Roman"/>
          <w:sz w:val="24"/>
          <w:szCs w:val="24"/>
        </w:rPr>
        <w:t xml:space="preserve">Основное направление расходования средств по данному разделу - </w:t>
      </w:r>
      <w:r w:rsidR="00F67E95" w:rsidRPr="007A7FD3">
        <w:rPr>
          <w:rFonts w:ascii="Times New Roman" w:hAnsi="Times New Roman" w:cs="Times New Roman"/>
          <w:sz w:val="24"/>
          <w:szCs w:val="24"/>
          <w:lang w:bidi="ru-RU"/>
        </w:rPr>
        <w:t>расходы на мероприятия в области физической культуры (спортивные мероприятия, премии, подарки)</w:t>
      </w:r>
      <w:r w:rsidR="00F67E95" w:rsidRPr="007A7F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5AEA81" w14:textId="77777777" w:rsidR="00881038" w:rsidRPr="007A7FD3" w:rsidRDefault="00881038" w:rsidP="00EA5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8EA2B6" w14:textId="77777777" w:rsidR="00833E7E" w:rsidRDefault="00833E7E" w:rsidP="00833E7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0617A3" w14:textId="77777777" w:rsidR="00793050" w:rsidRDefault="00793050" w:rsidP="00833E7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59EFB" w14:textId="77777777" w:rsidR="00793050" w:rsidRPr="007A7FD3" w:rsidRDefault="00793050" w:rsidP="00833E7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9A0BF" w14:textId="6F28A0E1" w:rsidR="00CB1C91" w:rsidRPr="007A7FD3" w:rsidRDefault="00A90BF9" w:rsidP="004F27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FD3">
        <w:rPr>
          <w:rFonts w:ascii="Times New Roman" w:hAnsi="Times New Roman" w:cs="Times New Roman"/>
          <w:b/>
          <w:sz w:val="28"/>
          <w:szCs w:val="28"/>
        </w:rPr>
        <w:t>6. Источники финансирования дефицита бюджета городского  поселения «Поселок Чульма</w:t>
      </w:r>
      <w:r w:rsidR="00A30D6B" w:rsidRPr="007A7FD3">
        <w:rPr>
          <w:rFonts w:ascii="Times New Roman" w:hAnsi="Times New Roman" w:cs="Times New Roman"/>
          <w:b/>
          <w:sz w:val="28"/>
          <w:szCs w:val="28"/>
        </w:rPr>
        <w:t>н» Нерюнгринского района на 202</w:t>
      </w:r>
      <w:r w:rsidR="005069B1" w:rsidRPr="007A7FD3">
        <w:rPr>
          <w:rFonts w:ascii="Times New Roman" w:hAnsi="Times New Roman" w:cs="Times New Roman"/>
          <w:b/>
          <w:sz w:val="28"/>
          <w:szCs w:val="28"/>
        </w:rPr>
        <w:t>6</w:t>
      </w:r>
      <w:r w:rsidRPr="007A7F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B596F" w:rsidRPr="007A7F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58B22E" w14:textId="3DBA6384" w:rsidR="00A90BF9" w:rsidRPr="007A7FD3" w:rsidRDefault="00A90BF9" w:rsidP="00A90B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В источниках финансирования дефицита бюджета городского поселения «Поселок Чульман»</w:t>
      </w:r>
      <w:r w:rsidR="00CB1C91" w:rsidRPr="007A7FD3">
        <w:rPr>
          <w:rFonts w:ascii="Times New Roman" w:hAnsi="Times New Roman" w:cs="Times New Roman"/>
          <w:sz w:val="24"/>
          <w:szCs w:val="24"/>
        </w:rPr>
        <w:t xml:space="preserve"> Нерюнгринского рай</w:t>
      </w:r>
      <w:r w:rsidR="00A30D6B" w:rsidRPr="007A7FD3">
        <w:rPr>
          <w:rFonts w:ascii="Times New Roman" w:hAnsi="Times New Roman" w:cs="Times New Roman"/>
          <w:sz w:val="24"/>
          <w:szCs w:val="24"/>
        </w:rPr>
        <w:t>она на 202</w:t>
      </w:r>
      <w:r w:rsidR="00421BC5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> год запланирован</w:t>
      </w:r>
      <w:r w:rsidR="00CB1C91" w:rsidRPr="007A7FD3">
        <w:rPr>
          <w:rFonts w:ascii="Times New Roman" w:hAnsi="Times New Roman" w:cs="Times New Roman"/>
          <w:sz w:val="24"/>
          <w:szCs w:val="24"/>
        </w:rPr>
        <w:t xml:space="preserve"> дефицит</w:t>
      </w:r>
      <w:r w:rsidRPr="007A7FD3">
        <w:rPr>
          <w:rFonts w:ascii="Times New Roman" w:hAnsi="Times New Roman" w:cs="Times New Roman"/>
          <w:sz w:val="24"/>
          <w:szCs w:val="24"/>
        </w:rPr>
        <w:t xml:space="preserve"> бюджета в су</w:t>
      </w:r>
      <w:r w:rsidR="001F2AA2" w:rsidRPr="007A7FD3">
        <w:rPr>
          <w:rFonts w:ascii="Times New Roman" w:hAnsi="Times New Roman" w:cs="Times New Roman"/>
          <w:sz w:val="24"/>
          <w:szCs w:val="24"/>
        </w:rPr>
        <w:t xml:space="preserve">мме </w:t>
      </w:r>
      <w:r w:rsidRPr="007A7FD3">
        <w:rPr>
          <w:rFonts w:ascii="Times New Roman" w:hAnsi="Times New Roman" w:cs="Times New Roman"/>
          <w:b/>
          <w:sz w:val="24"/>
          <w:szCs w:val="24"/>
        </w:rPr>
        <w:t>0,0 тыс. рублей</w:t>
      </w:r>
      <w:r w:rsidRPr="007A7FD3">
        <w:rPr>
          <w:rFonts w:ascii="Times New Roman" w:hAnsi="Times New Roman" w:cs="Times New Roman"/>
          <w:sz w:val="24"/>
          <w:szCs w:val="24"/>
        </w:rPr>
        <w:t>.</w:t>
      </w:r>
    </w:p>
    <w:p w14:paraId="6FB84CAD" w14:textId="77777777" w:rsidR="00A90BF9" w:rsidRPr="007A7FD3" w:rsidRDefault="00A90BF9" w:rsidP="00A90B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ab/>
      </w:r>
      <w:r w:rsidRPr="007A7FD3">
        <w:rPr>
          <w:rFonts w:ascii="Times New Roman" w:hAnsi="Times New Roman" w:cs="Times New Roman"/>
          <w:sz w:val="24"/>
          <w:szCs w:val="24"/>
        </w:rPr>
        <w:tab/>
      </w:r>
      <w:r w:rsidRPr="007A7FD3">
        <w:rPr>
          <w:rFonts w:ascii="Times New Roman" w:hAnsi="Times New Roman" w:cs="Times New Roman"/>
          <w:sz w:val="24"/>
          <w:szCs w:val="24"/>
        </w:rPr>
        <w:tab/>
      </w:r>
      <w:r w:rsidRPr="007A7FD3">
        <w:rPr>
          <w:rFonts w:ascii="Times New Roman" w:hAnsi="Times New Roman" w:cs="Times New Roman"/>
          <w:sz w:val="24"/>
          <w:szCs w:val="24"/>
        </w:rPr>
        <w:tab/>
      </w:r>
      <w:r w:rsidRPr="007A7FD3">
        <w:rPr>
          <w:rFonts w:ascii="Times New Roman" w:hAnsi="Times New Roman" w:cs="Times New Roman"/>
          <w:sz w:val="24"/>
          <w:szCs w:val="24"/>
        </w:rPr>
        <w:tab/>
      </w:r>
      <w:r w:rsidRPr="007A7FD3">
        <w:rPr>
          <w:rFonts w:ascii="Times New Roman" w:hAnsi="Times New Roman" w:cs="Times New Roman"/>
          <w:sz w:val="24"/>
          <w:szCs w:val="24"/>
        </w:rPr>
        <w:tab/>
      </w:r>
      <w:r w:rsidRPr="007A7FD3">
        <w:rPr>
          <w:rFonts w:ascii="Times New Roman" w:hAnsi="Times New Roman" w:cs="Times New Roman"/>
          <w:sz w:val="24"/>
          <w:szCs w:val="24"/>
        </w:rPr>
        <w:tab/>
      </w:r>
      <w:r w:rsidRPr="007A7FD3">
        <w:rPr>
          <w:rFonts w:ascii="Times New Roman" w:hAnsi="Times New Roman" w:cs="Times New Roman"/>
          <w:sz w:val="24"/>
          <w:szCs w:val="24"/>
        </w:rPr>
        <w:tab/>
      </w:r>
      <w:r w:rsidRPr="007A7FD3">
        <w:rPr>
          <w:rFonts w:ascii="Times New Roman" w:hAnsi="Times New Roman" w:cs="Times New Roman"/>
          <w:sz w:val="24"/>
          <w:szCs w:val="24"/>
        </w:rPr>
        <w:tab/>
      </w:r>
      <w:r w:rsidR="00373B4F" w:rsidRPr="007A7FD3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7A7FD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A7FD3">
        <w:rPr>
          <w:rFonts w:ascii="Times New Roman" w:hAnsi="Times New Roman" w:cs="Times New Roman"/>
          <w:sz w:val="24"/>
          <w:szCs w:val="24"/>
        </w:rPr>
        <w:t>ыс. рублей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7235"/>
        <w:gridCol w:w="2126"/>
      </w:tblGrid>
      <w:tr w:rsidR="007A7FD3" w:rsidRPr="007A7FD3" w14:paraId="13CDA2AB" w14:textId="77777777" w:rsidTr="00373B4F">
        <w:trPr>
          <w:trHeight w:val="645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6B02" w14:textId="77777777" w:rsidR="00A90BF9" w:rsidRPr="007A7FD3" w:rsidRDefault="00A90BF9" w:rsidP="00A9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DD68" w14:textId="77777777" w:rsidR="00A90BF9" w:rsidRPr="007A7FD3" w:rsidRDefault="00A90BF9" w:rsidP="00A9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D3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7A7FD3" w:rsidRPr="007A7FD3" w14:paraId="4A23434B" w14:textId="77777777" w:rsidTr="00373B4F">
        <w:trPr>
          <w:trHeight w:val="285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4353" w14:textId="77777777" w:rsidR="00A90BF9" w:rsidRPr="007A7FD3" w:rsidRDefault="00A90BF9" w:rsidP="00A90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B2BF" w14:textId="77777777" w:rsidR="00A90BF9" w:rsidRPr="007A7FD3" w:rsidRDefault="0019246C" w:rsidP="0019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A7FD3" w:rsidRPr="007A7FD3" w14:paraId="00C65285" w14:textId="77777777" w:rsidTr="00373B4F">
        <w:trPr>
          <w:trHeight w:val="570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8264" w14:textId="77777777" w:rsidR="00A90BF9" w:rsidRPr="007A7FD3" w:rsidRDefault="00A90BF9" w:rsidP="00A90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109E" w14:textId="77777777" w:rsidR="00A90BF9" w:rsidRPr="007A7FD3" w:rsidRDefault="0019246C" w:rsidP="0019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A7FD3" w:rsidRPr="007A7FD3" w14:paraId="41B3E67B" w14:textId="77777777" w:rsidTr="00373B4F">
        <w:trPr>
          <w:trHeight w:val="810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878FB" w14:textId="77777777" w:rsidR="00A90BF9" w:rsidRPr="007A7FD3" w:rsidRDefault="00A90BF9" w:rsidP="00A90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05A9" w14:textId="77777777" w:rsidR="00A90BF9" w:rsidRPr="007A7FD3" w:rsidRDefault="0019246C" w:rsidP="0019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A7FD3" w:rsidRPr="007A7FD3" w14:paraId="24E11385" w14:textId="77777777" w:rsidTr="009854BE">
        <w:trPr>
          <w:trHeight w:val="285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E401" w14:textId="77777777" w:rsidR="00A90BF9" w:rsidRPr="007A7FD3" w:rsidRDefault="00A90BF9" w:rsidP="00A90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B6AE" w14:textId="77777777" w:rsidR="00A90BF9" w:rsidRPr="007A7FD3" w:rsidRDefault="00FE37DD" w:rsidP="00192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7FD3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7A7FD3" w:rsidRPr="007A7FD3" w14:paraId="0B9B01C5" w14:textId="77777777" w:rsidTr="00373B4F">
        <w:trPr>
          <w:trHeight w:val="600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94C7" w14:textId="77777777" w:rsidR="00A90BF9" w:rsidRPr="007A7FD3" w:rsidRDefault="00A90BF9" w:rsidP="00A90B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7FD3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90BA" w14:textId="6B11203D" w:rsidR="00A90BF9" w:rsidRPr="007A7FD3" w:rsidRDefault="00373B4F" w:rsidP="00421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D3">
              <w:rPr>
                <w:rFonts w:ascii="Times New Roman" w:eastAsia="Times New Roman" w:hAnsi="Times New Roman" w:cs="Times New Roman"/>
              </w:rPr>
              <w:t>-</w:t>
            </w:r>
            <w:r w:rsidR="00421BC5" w:rsidRPr="007A7FD3">
              <w:rPr>
                <w:rFonts w:ascii="Times New Roman" w:eastAsia="Times New Roman" w:hAnsi="Times New Roman" w:cs="Times New Roman"/>
              </w:rPr>
              <w:t>175 844,5</w:t>
            </w:r>
          </w:p>
        </w:tc>
      </w:tr>
      <w:tr w:rsidR="007A7FD3" w:rsidRPr="007A7FD3" w14:paraId="0CB17DF9" w14:textId="77777777" w:rsidTr="00373B4F">
        <w:trPr>
          <w:trHeight w:val="270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A002" w14:textId="77777777" w:rsidR="00A90BF9" w:rsidRPr="007A7FD3" w:rsidRDefault="00A90BF9" w:rsidP="00A90B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7FD3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4479" w14:textId="4D6B6410" w:rsidR="00A90BF9" w:rsidRPr="007A7FD3" w:rsidRDefault="00421BC5" w:rsidP="00A3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7FD3">
              <w:rPr>
                <w:rFonts w:ascii="Times New Roman" w:eastAsia="Times New Roman" w:hAnsi="Times New Roman" w:cs="Times New Roman"/>
              </w:rPr>
              <w:t xml:space="preserve"> 175 844,5</w:t>
            </w:r>
          </w:p>
        </w:tc>
      </w:tr>
    </w:tbl>
    <w:p w14:paraId="4C8F9A99" w14:textId="77777777" w:rsidR="006F1151" w:rsidRPr="007A7FD3" w:rsidRDefault="006F1151" w:rsidP="00A90B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2ACCE7" w14:textId="77777777" w:rsidR="006F1151" w:rsidRPr="007A7FD3" w:rsidRDefault="006F1151" w:rsidP="00A90B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CCACC4" w14:textId="04B0B9FA" w:rsidR="003D4BC2" w:rsidRPr="007A7FD3" w:rsidRDefault="00A90BF9" w:rsidP="004F27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FD3">
        <w:rPr>
          <w:rFonts w:ascii="Times New Roman" w:hAnsi="Times New Roman" w:cs="Times New Roman"/>
          <w:b/>
          <w:sz w:val="28"/>
          <w:szCs w:val="28"/>
        </w:rPr>
        <w:t>7. Объем муниципального внутреннего</w:t>
      </w:r>
      <w:r w:rsidR="009854BE" w:rsidRPr="007A7FD3">
        <w:rPr>
          <w:rFonts w:ascii="Times New Roman" w:hAnsi="Times New Roman" w:cs="Times New Roman"/>
          <w:b/>
          <w:sz w:val="28"/>
          <w:szCs w:val="28"/>
        </w:rPr>
        <w:t xml:space="preserve"> долга</w:t>
      </w:r>
      <w:r w:rsidRPr="007A7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A28" w:rsidRPr="007A7FD3">
        <w:rPr>
          <w:rFonts w:ascii="Times New Roman" w:hAnsi="Times New Roman" w:cs="Times New Roman"/>
          <w:b/>
          <w:sz w:val="28"/>
          <w:szCs w:val="28"/>
        </w:rPr>
        <w:t xml:space="preserve">городского  поселения «Поселок Чульман» </w:t>
      </w:r>
      <w:r w:rsidR="00A30D6B" w:rsidRPr="007A7FD3">
        <w:rPr>
          <w:rFonts w:ascii="Times New Roman" w:hAnsi="Times New Roman" w:cs="Times New Roman"/>
          <w:b/>
          <w:sz w:val="28"/>
          <w:szCs w:val="28"/>
        </w:rPr>
        <w:t xml:space="preserve">Нерюнгринского района на </w:t>
      </w:r>
      <w:r w:rsidR="00A94E0E" w:rsidRPr="007A7FD3">
        <w:rPr>
          <w:rFonts w:ascii="Times New Roman" w:hAnsi="Times New Roman" w:cs="Times New Roman"/>
          <w:b/>
          <w:sz w:val="28"/>
          <w:szCs w:val="28"/>
        </w:rPr>
        <w:t>2026</w:t>
      </w:r>
      <w:r w:rsidR="00412230" w:rsidRPr="007A7F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94E0E" w:rsidRPr="007A7FD3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2027- 2028</w:t>
      </w:r>
      <w:r w:rsidR="003D4BC2" w:rsidRPr="007A7FD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0BFCDC9C" w14:textId="3944CF4C" w:rsidR="00F918DC" w:rsidRPr="007A7FD3" w:rsidRDefault="00493424" w:rsidP="000F6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поселения</w:t>
      </w:r>
      <w:r w:rsidR="00A94E0E" w:rsidRPr="007A7FD3">
        <w:rPr>
          <w:rFonts w:ascii="Times New Roman" w:hAnsi="Times New Roman" w:cs="Times New Roman"/>
          <w:sz w:val="24"/>
          <w:szCs w:val="24"/>
        </w:rPr>
        <w:t xml:space="preserve"> «Поселок Чульман» от 28.10.2025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94E0E" w:rsidRPr="007A7FD3">
        <w:rPr>
          <w:rFonts w:ascii="Times New Roman" w:hAnsi="Times New Roman" w:cs="Times New Roman"/>
          <w:sz w:val="24"/>
          <w:szCs w:val="24"/>
        </w:rPr>
        <w:t>859</w:t>
      </w:r>
      <w:r w:rsidRPr="007A7FD3">
        <w:rPr>
          <w:rFonts w:ascii="Times New Roman" w:hAnsi="Times New Roman" w:cs="Times New Roman"/>
          <w:sz w:val="24"/>
          <w:szCs w:val="24"/>
        </w:rPr>
        <w:t xml:space="preserve"> в</w:t>
      </w:r>
      <w:r w:rsidR="00412230" w:rsidRPr="007A7FD3">
        <w:rPr>
          <w:rFonts w:ascii="Times New Roman" w:hAnsi="Times New Roman" w:cs="Times New Roman"/>
          <w:sz w:val="24"/>
          <w:szCs w:val="24"/>
        </w:rPr>
        <w:t xml:space="preserve">ерхний предел муниципального внутреннего долга городского поселения «Поселок Чульман»  Нерюнгринского района </w:t>
      </w:r>
      <w:r w:rsidR="00A94E0E" w:rsidRPr="007A7FD3">
        <w:rPr>
          <w:rFonts w:ascii="Times New Roman" w:hAnsi="Times New Roman" w:cs="Times New Roman"/>
          <w:sz w:val="24"/>
          <w:szCs w:val="24"/>
        </w:rPr>
        <w:t>на 2026 год и плановый период 2027-2028</w:t>
      </w:r>
      <w:r w:rsidR="00EE5B09" w:rsidRPr="007A7FD3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F918DC" w:rsidRPr="007A7FD3">
        <w:rPr>
          <w:rFonts w:ascii="Times New Roman" w:hAnsi="Times New Roman" w:cs="Times New Roman"/>
          <w:sz w:val="24"/>
          <w:szCs w:val="24"/>
        </w:rPr>
        <w:t>установлен:</w:t>
      </w:r>
    </w:p>
    <w:p w14:paraId="10174C97" w14:textId="29DD5318" w:rsidR="00F918DC" w:rsidRPr="007A7FD3" w:rsidRDefault="00A374A9" w:rsidP="00F91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- </w:t>
      </w:r>
      <w:r w:rsidR="00F918DC" w:rsidRPr="007A7FD3">
        <w:rPr>
          <w:rFonts w:ascii="Times New Roman" w:hAnsi="Times New Roman" w:cs="Times New Roman"/>
          <w:sz w:val="24"/>
          <w:szCs w:val="24"/>
        </w:rPr>
        <w:t xml:space="preserve"> на 1 января 202</w:t>
      </w:r>
      <w:r w:rsidR="00A94E0E" w:rsidRPr="007A7FD3">
        <w:rPr>
          <w:rFonts w:ascii="Times New Roman" w:hAnsi="Times New Roman" w:cs="Times New Roman"/>
          <w:sz w:val="24"/>
          <w:szCs w:val="24"/>
        </w:rPr>
        <w:t>6</w:t>
      </w:r>
      <w:r w:rsidR="00F918DC" w:rsidRPr="007A7FD3">
        <w:rPr>
          <w:rFonts w:ascii="Times New Roman" w:hAnsi="Times New Roman" w:cs="Times New Roman"/>
          <w:sz w:val="24"/>
          <w:szCs w:val="24"/>
        </w:rPr>
        <w:t xml:space="preserve"> года в размере 0,0 тыс. рублей, в том числе верхний предел муниципального внутреннего долга по муниципальным гарантиям городского поселения «Поселок Чульман» Нерюнгр</w:t>
      </w:r>
      <w:r w:rsidR="00385F7F" w:rsidRPr="007A7FD3">
        <w:rPr>
          <w:rFonts w:ascii="Times New Roman" w:hAnsi="Times New Roman" w:cs="Times New Roman"/>
          <w:sz w:val="24"/>
          <w:szCs w:val="24"/>
        </w:rPr>
        <w:t>инского района на 01 января 2027</w:t>
      </w:r>
      <w:r w:rsidR="00F918DC" w:rsidRPr="007A7FD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A7FD3">
        <w:rPr>
          <w:rFonts w:ascii="Times New Roman" w:hAnsi="Times New Roman" w:cs="Times New Roman"/>
          <w:sz w:val="24"/>
          <w:szCs w:val="24"/>
        </w:rPr>
        <w:t>;</w:t>
      </w:r>
    </w:p>
    <w:p w14:paraId="4DD71084" w14:textId="4056C2CA" w:rsidR="00A374A9" w:rsidRPr="007A7FD3" w:rsidRDefault="00A374A9" w:rsidP="00A374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 на 1 января 202</w:t>
      </w:r>
      <w:r w:rsidR="00385F7F" w:rsidRPr="007A7FD3">
        <w:rPr>
          <w:rFonts w:ascii="Times New Roman" w:hAnsi="Times New Roman" w:cs="Times New Roman"/>
          <w:sz w:val="24"/>
          <w:szCs w:val="24"/>
        </w:rPr>
        <w:t>7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года в размере 0,0 тыс. рублей, в том числе верхний предел муниципального внутреннего долга по муниципальным гарантиям городского поселения «Поселок Чульман» Нерюнгр</w:t>
      </w:r>
      <w:r w:rsidR="00385F7F" w:rsidRPr="007A7FD3">
        <w:rPr>
          <w:rFonts w:ascii="Times New Roman" w:hAnsi="Times New Roman" w:cs="Times New Roman"/>
          <w:sz w:val="24"/>
          <w:szCs w:val="24"/>
        </w:rPr>
        <w:t>инского района на 01 января 2028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года;</w:t>
      </w:r>
    </w:p>
    <w:p w14:paraId="009CF68F" w14:textId="00CD4D03" w:rsidR="00A374A9" w:rsidRPr="007A7FD3" w:rsidRDefault="00A374A9" w:rsidP="00A374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 на 1 января 202</w:t>
      </w:r>
      <w:r w:rsidR="00385F7F" w:rsidRPr="007A7FD3">
        <w:rPr>
          <w:rFonts w:ascii="Times New Roman" w:hAnsi="Times New Roman" w:cs="Times New Roman"/>
          <w:sz w:val="24"/>
          <w:szCs w:val="24"/>
        </w:rPr>
        <w:t>8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года в размере 0,0 тыс. рублей, в том числе верхний предел муниципального внутреннего долга по муниципальным гарантиям городского поселения «Поселок Чульман» Нерюнгр</w:t>
      </w:r>
      <w:r w:rsidR="00385F7F" w:rsidRPr="007A7FD3">
        <w:rPr>
          <w:rFonts w:ascii="Times New Roman" w:hAnsi="Times New Roman" w:cs="Times New Roman"/>
          <w:sz w:val="24"/>
          <w:szCs w:val="24"/>
        </w:rPr>
        <w:t>инского района на 01 января 2029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404517" w:rsidRPr="007A7FD3">
        <w:rPr>
          <w:rFonts w:ascii="Times New Roman" w:hAnsi="Times New Roman" w:cs="Times New Roman"/>
          <w:sz w:val="24"/>
          <w:szCs w:val="24"/>
        </w:rPr>
        <w:t>.</w:t>
      </w:r>
    </w:p>
    <w:p w14:paraId="05336921" w14:textId="4AFBDCB6" w:rsidR="00412230" w:rsidRPr="007A7FD3" w:rsidRDefault="00404517" w:rsidP="000F6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Предельный объем муниципа</w:t>
      </w:r>
      <w:r w:rsidR="00385F7F" w:rsidRPr="007A7FD3">
        <w:rPr>
          <w:rFonts w:ascii="Times New Roman" w:hAnsi="Times New Roman" w:cs="Times New Roman"/>
          <w:sz w:val="24"/>
          <w:szCs w:val="24"/>
        </w:rPr>
        <w:t>льного внутреннего долга на 2026 год и плановый период 2027-2028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годов установлен в сумме 0,0 тыс. рублей.</w:t>
      </w:r>
    </w:p>
    <w:p w14:paraId="7417CC73" w14:textId="64BB0E75" w:rsidR="00772014" w:rsidRPr="007A7FD3" w:rsidRDefault="00772014" w:rsidP="007720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FD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соответствии с принимаемым проектом решения о бюджете городского поселения «Поселок </w:t>
      </w:r>
      <w:r w:rsidR="00044DBB" w:rsidRPr="007A7FD3">
        <w:rPr>
          <w:rFonts w:ascii="Times New Roman" w:eastAsia="Calibri" w:hAnsi="Times New Roman" w:cs="Times New Roman"/>
          <w:sz w:val="24"/>
          <w:szCs w:val="24"/>
        </w:rPr>
        <w:t>Чульман» Нерюнгринского района на 202</w:t>
      </w:r>
      <w:r w:rsidR="00385F7F" w:rsidRPr="007A7FD3">
        <w:rPr>
          <w:rFonts w:ascii="Times New Roman" w:eastAsia="Calibri" w:hAnsi="Times New Roman" w:cs="Times New Roman"/>
          <w:sz w:val="24"/>
          <w:szCs w:val="24"/>
        </w:rPr>
        <w:t>6</w:t>
      </w:r>
      <w:r w:rsidRPr="007A7FD3">
        <w:rPr>
          <w:rFonts w:ascii="Times New Roman" w:eastAsia="Calibri" w:hAnsi="Times New Roman" w:cs="Times New Roman"/>
          <w:sz w:val="24"/>
          <w:szCs w:val="24"/>
        </w:rPr>
        <w:t xml:space="preserve"> год, долговая нагрузка прогнозируется 0,0 тыс. рублей.</w:t>
      </w:r>
    </w:p>
    <w:p w14:paraId="500B5B47" w14:textId="73D422E9" w:rsidR="00772014" w:rsidRPr="007A7FD3" w:rsidRDefault="00044DBB" w:rsidP="007720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FD3">
        <w:rPr>
          <w:rFonts w:ascii="Times New Roman" w:eastAsia="Calibri" w:hAnsi="Times New Roman" w:cs="Times New Roman"/>
          <w:sz w:val="24"/>
          <w:szCs w:val="24"/>
          <w:lang w:eastAsia="en-US"/>
        </w:rPr>
        <w:t>На 202</w:t>
      </w:r>
      <w:r w:rsidR="00CC76A2" w:rsidRPr="007A7FD3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772014" w:rsidRPr="007A7F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в первоначальном проекте бюджета не планируется привлечение муниципальных заимствований, соответственно прогнозируется отсутствие муниципального внутреннего долга.</w:t>
      </w:r>
    </w:p>
    <w:p w14:paraId="5EB9843D" w14:textId="37506AB4" w:rsidR="00772014" w:rsidRPr="007A7FD3" w:rsidRDefault="00772014" w:rsidP="0077201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Сдерживание роста объема муниципального внутреннего долга на экономически безопасном уровне должно обеспечивать устойчивость бюджета городского поселения «Поселок </w:t>
      </w:r>
      <w:r w:rsidR="00044DBB" w:rsidRPr="007A7FD3">
        <w:rPr>
          <w:rFonts w:ascii="Times New Roman" w:hAnsi="Times New Roman" w:cs="Times New Roman"/>
          <w:sz w:val="24"/>
          <w:szCs w:val="24"/>
        </w:rPr>
        <w:t>Чульман</w:t>
      </w:r>
      <w:r w:rsidRPr="007A7FD3">
        <w:rPr>
          <w:rFonts w:ascii="Times New Roman" w:hAnsi="Times New Roman" w:cs="Times New Roman"/>
          <w:sz w:val="24"/>
          <w:szCs w:val="24"/>
        </w:rPr>
        <w:t xml:space="preserve">» </w:t>
      </w:r>
      <w:r w:rsidR="00B72D28" w:rsidRPr="007A7FD3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7A7FD3">
        <w:rPr>
          <w:rFonts w:ascii="Times New Roman" w:hAnsi="Times New Roman" w:cs="Times New Roman"/>
          <w:sz w:val="24"/>
          <w:szCs w:val="24"/>
        </w:rPr>
        <w:t xml:space="preserve"> по отношению к основным бюджетным рискам.</w:t>
      </w:r>
    </w:p>
    <w:p w14:paraId="0E130303" w14:textId="77777777" w:rsidR="00772014" w:rsidRPr="007A7FD3" w:rsidRDefault="00772014" w:rsidP="00044DB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Предельный объем муниципального долга соответствует части 3 статьи 107 Бюджетного кодекса Российской Федерации</w:t>
      </w:r>
    </w:p>
    <w:p w14:paraId="0A673E52" w14:textId="77777777" w:rsidR="00D02080" w:rsidRPr="007A7FD3" w:rsidRDefault="00D02080" w:rsidP="00044DB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25429E" w14:textId="0ADB54F6" w:rsidR="007E4D44" w:rsidRPr="007A7FD3" w:rsidRDefault="00A90BF9" w:rsidP="004F27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FD3">
        <w:rPr>
          <w:rFonts w:ascii="Times New Roman" w:hAnsi="Times New Roman" w:cs="Times New Roman"/>
          <w:b/>
          <w:sz w:val="28"/>
          <w:szCs w:val="28"/>
        </w:rPr>
        <w:t xml:space="preserve">8. Программа муниципальных заимствований </w:t>
      </w:r>
      <w:r w:rsidR="00EC756B" w:rsidRPr="007A7FD3">
        <w:rPr>
          <w:rFonts w:ascii="Times New Roman" w:hAnsi="Times New Roman" w:cs="Times New Roman"/>
          <w:b/>
          <w:sz w:val="28"/>
          <w:szCs w:val="28"/>
        </w:rPr>
        <w:t xml:space="preserve">городского  поселения «Поселок Чульман» </w:t>
      </w:r>
      <w:r w:rsidR="00772014" w:rsidRPr="007A7FD3">
        <w:rPr>
          <w:rFonts w:ascii="Times New Roman" w:hAnsi="Times New Roman" w:cs="Times New Roman"/>
          <w:b/>
          <w:sz w:val="28"/>
          <w:szCs w:val="28"/>
        </w:rPr>
        <w:t>Нерюнгринского района на 202</w:t>
      </w:r>
      <w:r w:rsidR="00CC76A2" w:rsidRPr="007A7FD3">
        <w:rPr>
          <w:rFonts w:ascii="Times New Roman" w:hAnsi="Times New Roman" w:cs="Times New Roman"/>
          <w:b/>
          <w:sz w:val="28"/>
          <w:szCs w:val="28"/>
        </w:rPr>
        <w:t>6</w:t>
      </w:r>
      <w:r w:rsidR="003D4BC2" w:rsidRPr="007A7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FD3"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 w:rsidR="00CC76A2" w:rsidRPr="007A7FD3">
        <w:rPr>
          <w:rFonts w:ascii="Times New Roman" w:hAnsi="Times New Roman" w:cs="Times New Roman"/>
          <w:b/>
          <w:sz w:val="28"/>
          <w:szCs w:val="28"/>
        </w:rPr>
        <w:t xml:space="preserve">и плановый период 2027-2028 </w:t>
      </w:r>
      <w:r w:rsidR="007E4D44" w:rsidRPr="007A7FD3">
        <w:rPr>
          <w:rFonts w:ascii="Times New Roman" w:hAnsi="Times New Roman" w:cs="Times New Roman"/>
          <w:b/>
          <w:sz w:val="28"/>
          <w:szCs w:val="28"/>
        </w:rPr>
        <w:t>годов</w:t>
      </w:r>
    </w:p>
    <w:p w14:paraId="5DC8D975" w14:textId="3686C780" w:rsidR="00772014" w:rsidRPr="007A7FD3" w:rsidRDefault="00772014" w:rsidP="00772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В программе муниципальных заимствований городского  поселения «Поселок </w:t>
      </w:r>
      <w:r w:rsidR="00044DBB" w:rsidRPr="007A7FD3">
        <w:rPr>
          <w:rFonts w:ascii="Times New Roman" w:hAnsi="Times New Roman" w:cs="Times New Roman"/>
          <w:sz w:val="24"/>
          <w:szCs w:val="24"/>
        </w:rPr>
        <w:t>Чульман</w:t>
      </w:r>
      <w:r w:rsidRPr="007A7FD3">
        <w:rPr>
          <w:rFonts w:ascii="Times New Roman" w:hAnsi="Times New Roman" w:cs="Times New Roman"/>
          <w:sz w:val="24"/>
          <w:szCs w:val="24"/>
        </w:rPr>
        <w:t>» Нерюнгринского района на 20</w:t>
      </w:r>
      <w:r w:rsidR="00044DBB" w:rsidRPr="007A7FD3">
        <w:rPr>
          <w:rFonts w:ascii="Times New Roman" w:hAnsi="Times New Roman" w:cs="Times New Roman"/>
          <w:sz w:val="24"/>
          <w:szCs w:val="24"/>
        </w:rPr>
        <w:t>2</w:t>
      </w:r>
      <w:r w:rsidR="00E33B1B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</w:t>
      </w:r>
      <w:r w:rsidR="00E33B1B" w:rsidRPr="007A7FD3">
        <w:rPr>
          <w:rFonts w:ascii="Times New Roman" w:hAnsi="Times New Roman" w:cs="Times New Roman"/>
          <w:sz w:val="24"/>
          <w:szCs w:val="24"/>
        </w:rPr>
        <w:t>и плановый период 2027-2028</w:t>
      </w:r>
      <w:r w:rsidR="007E4D44" w:rsidRPr="007A7FD3">
        <w:rPr>
          <w:rFonts w:ascii="Times New Roman" w:hAnsi="Times New Roman" w:cs="Times New Roman"/>
          <w:sz w:val="24"/>
          <w:szCs w:val="24"/>
        </w:rPr>
        <w:t xml:space="preserve"> годов, </w:t>
      </w:r>
      <w:r w:rsidRPr="007A7FD3">
        <w:rPr>
          <w:rFonts w:ascii="Times New Roman" w:hAnsi="Times New Roman" w:cs="Times New Roman"/>
          <w:sz w:val="24"/>
          <w:szCs w:val="24"/>
        </w:rPr>
        <w:t xml:space="preserve">объем муниципальных заимствований равен 0,0 рублей.  </w:t>
      </w:r>
    </w:p>
    <w:p w14:paraId="7D4B52C3" w14:textId="7EE99673" w:rsidR="00772014" w:rsidRPr="007A7FD3" w:rsidRDefault="00772014" w:rsidP="00772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Привлечение бюджетных кредитов от других бюджетов бюджетной системы Российской Федерации в 20</w:t>
      </w:r>
      <w:r w:rsidR="00044DBB" w:rsidRPr="007A7FD3">
        <w:rPr>
          <w:rFonts w:ascii="Times New Roman" w:hAnsi="Times New Roman" w:cs="Times New Roman"/>
          <w:sz w:val="24"/>
          <w:szCs w:val="24"/>
        </w:rPr>
        <w:t>2</w:t>
      </w:r>
      <w:r w:rsidR="00E33B1B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году не планируется.</w:t>
      </w:r>
    </w:p>
    <w:p w14:paraId="563C0941" w14:textId="39DB7A94" w:rsidR="008F0F42" w:rsidRPr="007A7FD3" w:rsidRDefault="00772014" w:rsidP="004676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Предельный объем муниципальных заимствований не превышает сумму, направляемую на финансирование дефицита бюджета и (или) погашение долговых обязательств  городского  поселения «Поселок </w:t>
      </w:r>
      <w:r w:rsidR="00044DBB" w:rsidRPr="007A7FD3">
        <w:rPr>
          <w:rFonts w:ascii="Times New Roman" w:hAnsi="Times New Roman" w:cs="Times New Roman"/>
          <w:sz w:val="24"/>
          <w:szCs w:val="24"/>
        </w:rPr>
        <w:t>Чульман</w:t>
      </w:r>
      <w:r w:rsidRPr="007A7FD3">
        <w:rPr>
          <w:rFonts w:ascii="Times New Roman" w:hAnsi="Times New Roman" w:cs="Times New Roman"/>
          <w:sz w:val="24"/>
          <w:szCs w:val="24"/>
        </w:rPr>
        <w:t>» Нерюнгринского района  в соо</w:t>
      </w:r>
      <w:r w:rsidR="00467693" w:rsidRPr="007A7FD3">
        <w:rPr>
          <w:rFonts w:ascii="Times New Roman" w:hAnsi="Times New Roman" w:cs="Times New Roman"/>
          <w:sz w:val="24"/>
          <w:szCs w:val="24"/>
        </w:rPr>
        <w:t>тветствии со статьей 106 БК РФ.</w:t>
      </w:r>
    </w:p>
    <w:p w14:paraId="79D65989" w14:textId="77777777" w:rsidR="00450C49" w:rsidRPr="007A7FD3" w:rsidRDefault="00450C49" w:rsidP="00533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4CE97" w14:textId="1B570A21" w:rsidR="005332B3" w:rsidRPr="007A7FD3" w:rsidRDefault="004F27CE" w:rsidP="004F2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FD3">
        <w:rPr>
          <w:rFonts w:ascii="Times New Roman" w:hAnsi="Times New Roman" w:cs="Times New Roman"/>
          <w:b/>
          <w:bCs/>
          <w:sz w:val="28"/>
          <w:szCs w:val="28"/>
        </w:rPr>
        <w:t>9. Резервные фонды.</w:t>
      </w:r>
    </w:p>
    <w:p w14:paraId="10A6793C" w14:textId="77777777" w:rsidR="004F431C" w:rsidRPr="007A7FD3" w:rsidRDefault="00044DBB" w:rsidP="00044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FD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00EA6" w:rsidRPr="007A7FD3">
        <w:rPr>
          <w:rFonts w:ascii="Times New Roman" w:hAnsi="Times New Roman" w:cs="Times New Roman"/>
          <w:bCs/>
          <w:sz w:val="24"/>
          <w:szCs w:val="24"/>
        </w:rPr>
        <w:t>В соответствии с п.1 ст.</w:t>
      </w:r>
      <w:r w:rsidRPr="007A7FD3">
        <w:rPr>
          <w:rFonts w:ascii="Times New Roman" w:hAnsi="Times New Roman" w:cs="Times New Roman"/>
          <w:bCs/>
          <w:sz w:val="24"/>
          <w:szCs w:val="24"/>
        </w:rPr>
        <w:t xml:space="preserve">81 </w:t>
      </w:r>
      <w:r w:rsidR="00F00EA6" w:rsidRPr="007A7FD3">
        <w:rPr>
          <w:rFonts w:ascii="Times New Roman" w:hAnsi="Times New Roman" w:cs="Times New Roman"/>
          <w:bCs/>
          <w:sz w:val="24"/>
          <w:szCs w:val="24"/>
        </w:rPr>
        <w:t xml:space="preserve">БК РФ </w:t>
      </w:r>
      <w:r w:rsidR="00F00EA6"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> в расходной части бюджетов бюджетной системы Российской Федерации (за исключением бюджетов государственных внебюджетных фондов) предусматривается создание резервных фондов исполнительных органов государственной власти (местных администраций). </w:t>
      </w:r>
    </w:p>
    <w:p w14:paraId="5D85B3E8" w14:textId="77777777" w:rsidR="00F00EA6" w:rsidRPr="007A7FD3" w:rsidRDefault="00F00EA6" w:rsidP="00044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 и не может превышать 3 процента утвержденного указанными законами (решениями) общего объема расходов.</w:t>
      </w:r>
    </w:p>
    <w:p w14:paraId="6D53C590" w14:textId="77777777" w:rsidR="00F00EA6" w:rsidRPr="007A7FD3" w:rsidRDefault="00F00EA6" w:rsidP="00F00E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В соответствии с п.4 ст.81 БК РФ средства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14:paraId="35C0C419" w14:textId="68528E43" w:rsidR="00C17790" w:rsidRPr="007A7FD3" w:rsidRDefault="00C17790" w:rsidP="00C17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В проекте бюджета </w:t>
      </w:r>
      <w:r w:rsidR="00712D9C" w:rsidRPr="007A7FD3">
        <w:rPr>
          <w:rFonts w:ascii="Times New Roman" w:hAnsi="Times New Roman" w:cs="Times New Roman"/>
          <w:sz w:val="24"/>
          <w:szCs w:val="24"/>
        </w:rPr>
        <w:t>пунктом 7 статьи</w:t>
      </w:r>
      <w:r w:rsidRPr="007A7FD3">
        <w:rPr>
          <w:rFonts w:ascii="Times New Roman" w:hAnsi="Times New Roman" w:cs="Times New Roman"/>
          <w:sz w:val="24"/>
          <w:szCs w:val="24"/>
        </w:rPr>
        <w:t xml:space="preserve"> 3 «Бюджетные ассигнования бюджета городского поселения «Поселок Чульман» Нерюнгринского района</w:t>
      </w:r>
      <w:r w:rsidR="00A95E0F" w:rsidRPr="007A7FD3">
        <w:rPr>
          <w:rFonts w:ascii="Times New Roman" w:eastAsia="Times New Roman" w:hAnsi="Times New Roman" w:cs="Times New Roman"/>
          <w:sz w:val="24"/>
          <w:szCs w:val="24"/>
        </w:rPr>
        <w:t xml:space="preserve"> объем бюджетных ассигнований резервного фонда администрации городского поселения «Поселок Чульман» </w:t>
      </w:r>
      <w:r w:rsidR="00712D9C" w:rsidRPr="007A7FD3">
        <w:rPr>
          <w:rFonts w:ascii="Times New Roman" w:eastAsia="Times New Roman" w:hAnsi="Times New Roman" w:cs="Times New Roman"/>
          <w:sz w:val="24"/>
          <w:szCs w:val="24"/>
        </w:rPr>
        <w:t xml:space="preserve">Нерюнгринского района </w:t>
      </w:r>
      <w:r w:rsidR="00A95E0F" w:rsidRPr="007A7FD3">
        <w:rPr>
          <w:rFonts w:ascii="Times New Roman" w:eastAsia="Times New Roman" w:hAnsi="Times New Roman" w:cs="Times New Roman"/>
          <w:sz w:val="24"/>
          <w:szCs w:val="24"/>
        </w:rPr>
        <w:t>предусмотрен в размере 200,0 тыс. рублей.</w:t>
      </w:r>
    </w:p>
    <w:p w14:paraId="2DC33B25" w14:textId="77777777" w:rsidR="00C17790" w:rsidRPr="007A7FD3" w:rsidRDefault="00C17790" w:rsidP="00F00E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D96A1B" w14:textId="77777777" w:rsidR="006E11C2" w:rsidRPr="007A7FD3" w:rsidRDefault="006E11C2" w:rsidP="00F00E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41179" w14:textId="752C66A2" w:rsidR="00FA793D" w:rsidRPr="007A7FD3" w:rsidRDefault="004F27CE" w:rsidP="004F2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FD3">
        <w:rPr>
          <w:rFonts w:ascii="Times New Roman" w:hAnsi="Times New Roman" w:cs="Times New Roman"/>
          <w:b/>
          <w:bCs/>
          <w:sz w:val="28"/>
          <w:szCs w:val="28"/>
        </w:rPr>
        <w:t>10. Дорожный фонд.</w:t>
      </w:r>
    </w:p>
    <w:p w14:paraId="1ED66D1A" w14:textId="77777777" w:rsidR="00603449" w:rsidRPr="007A7FD3" w:rsidRDefault="00603449" w:rsidP="00603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В соответствии с пунктом 5 ст.179.4 БК РФ решением представительного органа муниципального образования может быть предусмотрено создание муниципального дорожного фонда, а также порядок его формирования и использования. Бюджетные ассигнования Дорожного фонда, по принятым к исполнению бюджетным обязательствам, </w:t>
      </w:r>
      <w:r w:rsidRPr="007A7FD3">
        <w:rPr>
          <w:rFonts w:ascii="Times New Roman" w:hAnsi="Times New Roman" w:cs="Times New Roman"/>
          <w:sz w:val="24"/>
          <w:szCs w:val="24"/>
        </w:rPr>
        <w:lastRenderedPageBreak/>
        <w:t xml:space="preserve">не использованные в текущем финансовом году, направляются на увеличение бюджетных ассигнований Дорожного фонда в очередном финансовом году.  </w:t>
      </w:r>
    </w:p>
    <w:p w14:paraId="232439A4" w14:textId="3714004B" w:rsidR="00603449" w:rsidRPr="007A7FD3" w:rsidRDefault="00603449" w:rsidP="00603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Объем бюджетных ассигнований муниципального дорожного фонда, предусмотренный Проектом бюджета, в 202</w:t>
      </w:r>
      <w:r w:rsidR="00C52690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году составляет</w:t>
      </w:r>
      <w:r w:rsidR="00C52690" w:rsidRPr="007A7FD3">
        <w:rPr>
          <w:rFonts w:ascii="Times New Roman" w:hAnsi="Times New Roman" w:cs="Times New Roman"/>
          <w:sz w:val="24"/>
          <w:szCs w:val="24"/>
        </w:rPr>
        <w:t xml:space="preserve"> 21 900,3</w:t>
      </w:r>
      <w:r w:rsidR="00C81425" w:rsidRPr="007A7FD3">
        <w:rPr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14:paraId="1F4083BE" w14:textId="2A9E6AE4" w:rsidR="00D02080" w:rsidRPr="007A7FD3" w:rsidRDefault="0002418E" w:rsidP="004F27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7FD3">
        <w:rPr>
          <w:rFonts w:ascii="Times New Roman" w:hAnsi="Times New Roman"/>
          <w:sz w:val="24"/>
          <w:szCs w:val="24"/>
        </w:rPr>
        <w:t xml:space="preserve">На 2026 год объем муниципального дорожного фонда </w:t>
      </w:r>
      <w:r w:rsidR="004854CB" w:rsidRPr="007A7FD3">
        <w:rPr>
          <w:rFonts w:ascii="Times New Roman" w:hAnsi="Times New Roman"/>
          <w:sz w:val="24"/>
          <w:szCs w:val="24"/>
        </w:rPr>
        <w:t xml:space="preserve">в проекте бюджета </w:t>
      </w:r>
      <w:r w:rsidR="00717507" w:rsidRPr="007A7FD3">
        <w:rPr>
          <w:rFonts w:ascii="Times New Roman" w:hAnsi="Times New Roman"/>
          <w:sz w:val="24"/>
          <w:szCs w:val="24"/>
        </w:rPr>
        <w:t>предусматривается</w:t>
      </w:r>
      <w:r w:rsidR="004854CB" w:rsidRPr="007A7FD3">
        <w:rPr>
          <w:rFonts w:ascii="Times New Roman" w:hAnsi="Times New Roman"/>
          <w:sz w:val="24"/>
          <w:szCs w:val="24"/>
        </w:rPr>
        <w:t xml:space="preserve"> в сумме </w:t>
      </w:r>
      <w:r w:rsidR="000C1F68" w:rsidRPr="007A7FD3">
        <w:rPr>
          <w:rFonts w:ascii="Times New Roman" w:hAnsi="Times New Roman"/>
          <w:sz w:val="24"/>
          <w:szCs w:val="24"/>
        </w:rPr>
        <w:t xml:space="preserve">34 253,7 тыс. рублей, </w:t>
      </w:r>
      <w:r w:rsidR="004854CB" w:rsidRPr="007A7FD3">
        <w:rPr>
          <w:rFonts w:ascii="Times New Roman" w:hAnsi="Times New Roman"/>
          <w:sz w:val="24"/>
          <w:szCs w:val="24"/>
        </w:rPr>
        <w:t>на 2027 год в сумме</w:t>
      </w:r>
      <w:r w:rsidR="000C1F68" w:rsidRPr="007A7FD3">
        <w:rPr>
          <w:rFonts w:ascii="Times New Roman" w:hAnsi="Times New Roman"/>
          <w:sz w:val="24"/>
          <w:szCs w:val="24"/>
        </w:rPr>
        <w:t xml:space="preserve"> 38 872,7 </w:t>
      </w:r>
      <w:r w:rsidR="004854CB" w:rsidRPr="007A7FD3">
        <w:rPr>
          <w:rFonts w:ascii="Times New Roman" w:hAnsi="Times New Roman"/>
          <w:sz w:val="24"/>
          <w:szCs w:val="24"/>
        </w:rPr>
        <w:t>тыс. рублей.</w:t>
      </w:r>
    </w:p>
    <w:p w14:paraId="090AC66D" w14:textId="77777777" w:rsidR="00153B26" w:rsidRPr="007A7FD3" w:rsidRDefault="00153B26" w:rsidP="004F27C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A7FD3">
        <w:rPr>
          <w:rFonts w:ascii="Times New Roman" w:hAnsi="Times New Roman"/>
          <w:b/>
          <w:sz w:val="28"/>
          <w:szCs w:val="28"/>
        </w:rPr>
        <w:t>11. Национальные проекты.</w:t>
      </w:r>
    </w:p>
    <w:p w14:paraId="7D6AF220" w14:textId="763402C4" w:rsidR="00153B26" w:rsidRPr="007A7FD3" w:rsidRDefault="00153B26" w:rsidP="004F27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7FD3">
        <w:rPr>
          <w:rFonts w:ascii="Times New Roman" w:hAnsi="Times New Roman"/>
          <w:sz w:val="24"/>
          <w:szCs w:val="24"/>
        </w:rPr>
        <w:t>В 202</w:t>
      </w:r>
      <w:r w:rsidR="000C1F68" w:rsidRPr="007A7FD3">
        <w:rPr>
          <w:rFonts w:ascii="Times New Roman" w:hAnsi="Times New Roman"/>
          <w:sz w:val="24"/>
          <w:szCs w:val="24"/>
        </w:rPr>
        <w:t>6</w:t>
      </w:r>
      <w:r w:rsidRPr="007A7FD3">
        <w:rPr>
          <w:rFonts w:ascii="Times New Roman" w:hAnsi="Times New Roman"/>
          <w:sz w:val="24"/>
          <w:szCs w:val="24"/>
        </w:rPr>
        <w:t xml:space="preserve"> году администрация городского поселения «Поселок Чульман»</w:t>
      </w:r>
      <w:r w:rsidR="00876D21" w:rsidRPr="007A7FD3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Pr="007A7FD3">
        <w:rPr>
          <w:rFonts w:ascii="Times New Roman" w:hAnsi="Times New Roman"/>
          <w:sz w:val="24"/>
          <w:szCs w:val="24"/>
        </w:rPr>
        <w:t xml:space="preserve"> участие в реализации  национальных проектов (программ) </w:t>
      </w:r>
      <w:r w:rsidR="00876D21" w:rsidRPr="007A7FD3">
        <w:rPr>
          <w:rFonts w:ascii="Times New Roman" w:hAnsi="Times New Roman"/>
          <w:sz w:val="24"/>
          <w:szCs w:val="24"/>
        </w:rPr>
        <w:t xml:space="preserve">        н</w:t>
      </w:r>
      <w:r w:rsidR="00EE26DE" w:rsidRPr="007A7FD3">
        <w:rPr>
          <w:rFonts w:ascii="Times New Roman" w:hAnsi="Times New Roman"/>
          <w:sz w:val="24"/>
          <w:szCs w:val="24"/>
        </w:rPr>
        <w:t>е планирует</w:t>
      </w:r>
      <w:r w:rsidR="00876D21" w:rsidRPr="007A7FD3">
        <w:rPr>
          <w:rFonts w:ascii="Times New Roman" w:hAnsi="Times New Roman"/>
          <w:sz w:val="24"/>
          <w:szCs w:val="24"/>
        </w:rPr>
        <w:t>.</w:t>
      </w:r>
    </w:p>
    <w:p w14:paraId="7681B088" w14:textId="77777777" w:rsidR="004F27CE" w:rsidRPr="007A7FD3" w:rsidRDefault="004F27CE" w:rsidP="004F27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AD7AE1D" w14:textId="77777777" w:rsidR="00180DDE" w:rsidRPr="007A7FD3" w:rsidRDefault="00606048" w:rsidP="00FA7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A7FD3">
        <w:rPr>
          <w:rFonts w:ascii="Times New Roman" w:eastAsia="Times New Roman" w:hAnsi="Times New Roman" w:cs="Times New Roman"/>
          <w:b/>
          <w:bCs/>
          <w:sz w:val="32"/>
          <w:szCs w:val="32"/>
        </w:rPr>
        <w:t>В</w:t>
      </w:r>
      <w:r w:rsidR="00E443E7" w:rsidRPr="007A7FD3">
        <w:rPr>
          <w:rFonts w:ascii="Times New Roman" w:eastAsia="Times New Roman" w:hAnsi="Times New Roman" w:cs="Times New Roman"/>
          <w:b/>
          <w:bCs/>
          <w:sz w:val="32"/>
          <w:szCs w:val="32"/>
        </w:rPr>
        <w:t>ыводы</w:t>
      </w:r>
      <w:r w:rsidR="00FA793D" w:rsidRPr="007A7FD3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14:paraId="0F3F4503" w14:textId="77777777" w:rsidR="00BB5B67" w:rsidRPr="007A7FD3" w:rsidRDefault="00BB5B67" w:rsidP="00E44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02C707" w14:textId="3CC8B95B" w:rsidR="008F0F42" w:rsidRPr="007A7FD3" w:rsidRDefault="00FD5885" w:rsidP="00467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1</w:t>
      </w:r>
      <w:r w:rsidRPr="007A7FD3">
        <w:rPr>
          <w:rFonts w:ascii="Times New Roman" w:hAnsi="Times New Roman" w:cs="Times New Roman"/>
          <w:sz w:val="24"/>
          <w:szCs w:val="24"/>
        </w:rPr>
        <w:t>.</w:t>
      </w:r>
      <w:r w:rsidR="008E62B2" w:rsidRPr="007A7F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25C8" w:rsidRPr="007A7FD3">
        <w:rPr>
          <w:rFonts w:ascii="Times New Roman" w:hAnsi="Times New Roman" w:cs="Times New Roman"/>
          <w:sz w:val="24"/>
          <w:szCs w:val="24"/>
        </w:rPr>
        <w:t>Проект решения Чульманского поселкового Совета депутатов «О бюджете городского поселения «Поселок Чульма</w:t>
      </w:r>
      <w:r w:rsidR="003530E8" w:rsidRPr="007A7FD3">
        <w:rPr>
          <w:rFonts w:ascii="Times New Roman" w:hAnsi="Times New Roman" w:cs="Times New Roman"/>
          <w:sz w:val="24"/>
          <w:szCs w:val="24"/>
        </w:rPr>
        <w:t>н» Нерюнгринского района на 2026 год и плановый период 2027-2028</w:t>
      </w:r>
      <w:r w:rsidR="004C25C8" w:rsidRPr="007A7FD3"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BA7736" w:rsidRPr="007A7FD3">
        <w:rPr>
          <w:rFonts w:ascii="Times New Roman" w:hAnsi="Times New Roman" w:cs="Times New Roman"/>
          <w:sz w:val="24"/>
          <w:szCs w:val="24"/>
        </w:rPr>
        <w:t>п</w:t>
      </w:r>
      <w:r w:rsidR="00424EC1" w:rsidRPr="007A7FD3">
        <w:rPr>
          <w:rFonts w:ascii="Times New Roman" w:hAnsi="Times New Roman" w:cs="Times New Roman"/>
          <w:sz w:val="24"/>
          <w:szCs w:val="24"/>
        </w:rPr>
        <w:t xml:space="preserve">редоставлен в Контрольно-счетную палату муниципального </w:t>
      </w:r>
      <w:r w:rsidR="00BB6C84" w:rsidRPr="007A7FD3">
        <w:rPr>
          <w:rFonts w:ascii="Times New Roman" w:hAnsi="Times New Roman" w:cs="Times New Roman"/>
          <w:sz w:val="24"/>
          <w:szCs w:val="24"/>
        </w:rPr>
        <w:t>района</w:t>
      </w:r>
      <w:r w:rsidR="00424EC1" w:rsidRPr="007A7FD3">
        <w:rPr>
          <w:rFonts w:ascii="Times New Roman" w:hAnsi="Times New Roman" w:cs="Times New Roman"/>
          <w:sz w:val="24"/>
          <w:szCs w:val="24"/>
        </w:rPr>
        <w:t xml:space="preserve"> «Нерюнгринский район»</w:t>
      </w:r>
      <w:r w:rsidR="00BA7736" w:rsidRPr="007A7FD3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установленными Бюджетным кодексом Российской Федерации, </w:t>
      </w:r>
      <w:r w:rsidR="008E62B2" w:rsidRPr="007A7FD3">
        <w:rPr>
          <w:rFonts w:ascii="Times New Roman" w:hAnsi="Times New Roman" w:cs="Times New Roman"/>
          <w:sz w:val="24"/>
          <w:szCs w:val="24"/>
        </w:rPr>
        <w:t>Положением о бюджетном процессе в городском поселении «Поселок Чульман» Нерюнгринского района, утвержденным Решением Чульманского поселкового Совета от 1</w:t>
      </w:r>
      <w:r w:rsidR="009B6C30" w:rsidRPr="007A7FD3">
        <w:rPr>
          <w:rFonts w:ascii="Times New Roman" w:hAnsi="Times New Roman" w:cs="Times New Roman"/>
          <w:sz w:val="24"/>
          <w:szCs w:val="24"/>
        </w:rPr>
        <w:t>28.05.2024</w:t>
      </w:r>
      <w:r w:rsidR="008E62B2" w:rsidRPr="007A7FD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B6C30" w:rsidRPr="007A7FD3">
        <w:rPr>
          <w:rFonts w:ascii="Times New Roman" w:hAnsi="Times New Roman" w:cs="Times New Roman"/>
          <w:sz w:val="24"/>
          <w:szCs w:val="24"/>
        </w:rPr>
        <w:t>03-25</w:t>
      </w:r>
      <w:r w:rsidR="00BB6C84" w:rsidRPr="007A7FD3">
        <w:rPr>
          <w:rFonts w:ascii="Times New Roman" w:hAnsi="Times New Roman" w:cs="Times New Roman"/>
          <w:sz w:val="24"/>
          <w:szCs w:val="24"/>
        </w:rPr>
        <w:t>.</w:t>
      </w:r>
      <w:r w:rsidR="008E62B2" w:rsidRPr="007A7F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3C610EA1" w14:textId="5E6EAC9F" w:rsidR="00D8104A" w:rsidRPr="007A7FD3" w:rsidRDefault="0048147F" w:rsidP="00D8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8104A" w:rsidRPr="007A7FD3">
        <w:rPr>
          <w:rFonts w:ascii="Times New Roman" w:eastAsia="Times New Roman" w:hAnsi="Times New Roman" w:cs="Times New Roman"/>
          <w:b/>
          <w:sz w:val="24"/>
          <w:szCs w:val="24"/>
        </w:rPr>
        <w:t>В нарушение</w:t>
      </w:r>
      <w:r w:rsidR="00D8104A" w:rsidRPr="007A7FD3">
        <w:rPr>
          <w:rFonts w:ascii="Times New Roman" w:eastAsia="Times New Roman" w:hAnsi="Times New Roman" w:cs="Times New Roman"/>
          <w:sz w:val="24"/>
          <w:szCs w:val="24"/>
        </w:rPr>
        <w:t xml:space="preserve"> требований статьи 184.2 БК РФ с Проектом бюджета одновременно          не представлен </w:t>
      </w:r>
      <w:r w:rsidR="00D8104A" w:rsidRPr="007A7FD3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городского поселения «Поселок Чульман», разработанный на период не менее трех лет, на очередной финансовый год и плановый период;</w:t>
      </w:r>
      <w:r w:rsidR="00D8104A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04A" w:rsidRPr="007A7FD3">
        <w:rPr>
          <w:rFonts w:ascii="Times New Roman" w:hAnsi="Times New Roman" w:cs="Times New Roman"/>
          <w:sz w:val="24"/>
          <w:szCs w:val="24"/>
        </w:rPr>
        <w:t>предварительные итоги социально-экономического развития городского поселения «Поселок Чульман» Нерюнгринского района за истекший период текущего финансового года и ожидаемые итоги социально-экономического развития за 2025 год.</w:t>
      </w:r>
      <w:proofErr w:type="gramEnd"/>
    </w:p>
    <w:p w14:paraId="5AE98A91" w14:textId="77777777" w:rsidR="00950100" w:rsidRPr="007A7FD3" w:rsidRDefault="008F0F42" w:rsidP="00950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50100" w:rsidRPr="007A7FD3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="00950100" w:rsidRPr="007A7FD3">
        <w:rPr>
          <w:rFonts w:ascii="Times New Roman" w:hAnsi="Times New Roman" w:cs="Times New Roman"/>
          <w:sz w:val="24"/>
          <w:szCs w:val="24"/>
        </w:rPr>
        <w:t xml:space="preserve"> пункта 2 статьи 173 Бюджетного кодекса Российской Федерации в городском поселении «Поселок Чульман» Нерюнгринского района </w:t>
      </w:r>
      <w:r w:rsidR="00950100" w:rsidRPr="007A7FD3">
        <w:rPr>
          <w:rFonts w:ascii="Times New Roman" w:hAnsi="Times New Roman" w:cs="Times New Roman"/>
          <w:b/>
          <w:sz w:val="24"/>
          <w:szCs w:val="24"/>
        </w:rPr>
        <w:t>не утвержден</w:t>
      </w:r>
      <w:r w:rsidR="00950100" w:rsidRPr="007A7FD3">
        <w:rPr>
          <w:rFonts w:ascii="Times New Roman" w:hAnsi="Times New Roman" w:cs="Times New Roman"/>
          <w:sz w:val="24"/>
          <w:szCs w:val="24"/>
        </w:rPr>
        <w:t xml:space="preserve"> Порядок разработки прогноза социально-экономического развития городского поселения «Поселок Чульман» Нерюнгринского района.</w:t>
      </w:r>
    </w:p>
    <w:p w14:paraId="59F4D297" w14:textId="3846AA9C" w:rsidR="00950100" w:rsidRPr="007A7FD3" w:rsidRDefault="00950100" w:rsidP="007F58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4. В нарушение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требований статьи 169 БК РФ</w:t>
      </w:r>
      <w:r w:rsidRPr="007A7FD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от 31 июля 1998 № 145-ФЗ администрацией городского поселения «Поселок Чульман» Нерюнгринского района </w:t>
      </w:r>
      <w:r w:rsidRPr="007A7FD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проект бюджета </w:t>
      </w:r>
      <w:r w:rsidRPr="007A7FD3">
        <w:rPr>
          <w:rFonts w:ascii="Times New Roman" w:hAnsi="Times New Roman" w:cs="Times New Roman"/>
          <w:sz w:val="24"/>
          <w:szCs w:val="24"/>
        </w:rPr>
        <w:t xml:space="preserve">на 2026 год  и плановый период 2027-2028 годов составлен не на основе прогноза социально-экономического развития. Прогноз социально-экономического развития городского поселения «Поселок Чульман» на очередной финансовый год и плановый период,  </w:t>
      </w:r>
      <w:r w:rsidRPr="007A7FD3">
        <w:rPr>
          <w:rFonts w:ascii="Times New Roman" w:hAnsi="Times New Roman" w:cs="Times New Roman"/>
          <w:b/>
          <w:sz w:val="24"/>
          <w:szCs w:val="24"/>
        </w:rPr>
        <w:t>не разработан</w:t>
      </w:r>
      <w:r w:rsidRPr="007A7FD3">
        <w:rPr>
          <w:rFonts w:ascii="Times New Roman" w:hAnsi="Times New Roman" w:cs="Times New Roman"/>
          <w:sz w:val="24"/>
          <w:szCs w:val="24"/>
        </w:rPr>
        <w:t xml:space="preserve"> (на проверку  не предоставлен). Учитывая </w:t>
      </w:r>
      <w:proofErr w:type="gramStart"/>
      <w:r w:rsidRPr="007A7FD3">
        <w:rPr>
          <w:rFonts w:ascii="Times New Roman" w:hAnsi="Times New Roman" w:cs="Times New Roman"/>
          <w:sz w:val="24"/>
          <w:szCs w:val="24"/>
        </w:rPr>
        <w:t>вышеизложенное</w:t>
      </w:r>
      <w:proofErr w:type="gramEnd"/>
      <w:r w:rsidRPr="007A7FD3">
        <w:rPr>
          <w:rFonts w:ascii="Times New Roman" w:hAnsi="Times New Roman" w:cs="Times New Roman"/>
          <w:sz w:val="24"/>
          <w:szCs w:val="24"/>
        </w:rPr>
        <w:t>, произвести сравнительную оценку макроэкономических показателей не представляется возможным.</w:t>
      </w:r>
    </w:p>
    <w:p w14:paraId="1B3A7698" w14:textId="129A71B0" w:rsidR="000D7373" w:rsidRPr="007A7FD3" w:rsidRDefault="000D7373" w:rsidP="001043B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5.</w:t>
      </w:r>
      <w:r w:rsidRPr="007A7FD3">
        <w:rPr>
          <w:rFonts w:ascii="Times New Roman" w:hAnsi="Times New Roman" w:cs="Times New Roman"/>
          <w:sz w:val="24"/>
          <w:szCs w:val="24"/>
        </w:rPr>
        <w:t xml:space="preserve"> Порядок составления проекта бюджета городского поселения «Поселок Чульман» Нерюнгринского района на очередной финансовый год и плановый период разработан и утвержден постановлением администрации городского поселения «Поселок Чульман» Нерюнгринского района  от 30.12.2019 года № 397 (далее – Порядок № 397                         от 30.12.2019 г.)</w:t>
      </w:r>
      <w:r w:rsidR="001043B9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пункт 1.3. Порядка № 397 от 30.12.2019 г.                                не предусматривает утверждение проекта бюджета сроком на три года, в </w:t>
      </w:r>
      <w:proofErr w:type="gramStart"/>
      <w:r w:rsidRPr="007A7FD3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с чем </w:t>
      </w:r>
      <w:r w:rsidRPr="007A7FD3">
        <w:rPr>
          <w:rFonts w:ascii="Times New Roman" w:eastAsia="Times New Roman" w:hAnsi="Times New Roman" w:cs="Times New Roman"/>
          <w:b/>
          <w:sz w:val="24"/>
          <w:szCs w:val="24"/>
        </w:rPr>
        <w:t>требует актуализации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в целях приведения в соответствие действующему законодательству (пункт 4 статья 169 Бюджетного кодекса Российской Федерации) и исключения несоответствия.</w:t>
      </w:r>
    </w:p>
    <w:p w14:paraId="685E41B9" w14:textId="77777777" w:rsidR="004F27CE" w:rsidRPr="007A7FD3" w:rsidRDefault="004F27CE" w:rsidP="001043B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13E525E" w14:textId="14704E1A" w:rsidR="006B6E66" w:rsidRPr="007A7FD3" w:rsidRDefault="001043B9" w:rsidP="006B6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6B6E66" w:rsidRPr="007A7FD3">
        <w:rPr>
          <w:rFonts w:ascii="Times New Roman" w:hAnsi="Times New Roman" w:cs="Times New Roman"/>
          <w:b/>
          <w:sz w:val="24"/>
          <w:szCs w:val="24"/>
        </w:rPr>
        <w:t>.</w:t>
      </w:r>
      <w:r w:rsidR="006B6E66" w:rsidRPr="007A7FD3">
        <w:rPr>
          <w:rFonts w:ascii="Times New Roman" w:hAnsi="Times New Roman" w:cs="Times New Roman"/>
          <w:sz w:val="24"/>
          <w:szCs w:val="24"/>
        </w:rPr>
        <w:t xml:space="preserve"> Проект бюджета городского поселения «Поселок Чульман» Нерюнгринского района разработан сроком на три года - на 202</w:t>
      </w:r>
      <w:r w:rsidRPr="007A7FD3">
        <w:rPr>
          <w:rFonts w:ascii="Times New Roman" w:hAnsi="Times New Roman" w:cs="Times New Roman"/>
          <w:sz w:val="24"/>
          <w:szCs w:val="24"/>
        </w:rPr>
        <w:t>6 год и плановый период 2027 и 2028</w:t>
      </w:r>
      <w:r w:rsidR="006B6E66" w:rsidRPr="007A7FD3">
        <w:rPr>
          <w:rFonts w:ascii="Times New Roman" w:hAnsi="Times New Roman" w:cs="Times New Roman"/>
          <w:sz w:val="24"/>
          <w:szCs w:val="24"/>
        </w:rPr>
        <w:t xml:space="preserve"> годов, что соответ</w:t>
      </w:r>
      <w:r w:rsidR="00F12561" w:rsidRPr="007A7FD3">
        <w:rPr>
          <w:rFonts w:ascii="Times New Roman" w:hAnsi="Times New Roman" w:cs="Times New Roman"/>
          <w:sz w:val="24"/>
          <w:szCs w:val="24"/>
        </w:rPr>
        <w:t xml:space="preserve">ствует части 4 статьи 169 БК РФ и </w:t>
      </w:r>
      <w:r w:rsidR="006B6E66" w:rsidRPr="007A7FD3">
        <w:rPr>
          <w:rFonts w:ascii="Times New Roman" w:eastAsia="Times New Roman" w:hAnsi="Times New Roman" w:cs="Times New Roman"/>
          <w:sz w:val="24"/>
          <w:szCs w:val="24"/>
        </w:rPr>
        <w:t>содержит основные характеристики бюджета, предусмотренные ст.184.1 БК РФ.</w:t>
      </w:r>
    </w:p>
    <w:p w14:paraId="58835651" w14:textId="47CFCDA5" w:rsidR="006D1174" w:rsidRPr="007A7FD3" w:rsidRDefault="0081451C" w:rsidP="00FF68D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7A7FD3">
        <w:rPr>
          <w:rFonts w:ascii="Times New Roman" w:hAnsi="Times New Roman" w:cs="Times New Roman"/>
          <w:b/>
          <w:sz w:val="24"/>
          <w:szCs w:val="24"/>
          <w:lang w:bidi="ru-RU"/>
        </w:rPr>
        <w:t>7</w:t>
      </w:r>
      <w:r w:rsidR="007A4F96" w:rsidRPr="007A7FD3">
        <w:rPr>
          <w:rFonts w:ascii="Times New Roman" w:hAnsi="Times New Roman" w:cs="Times New Roman"/>
          <w:b/>
          <w:sz w:val="24"/>
          <w:szCs w:val="24"/>
          <w:lang w:bidi="ru-RU"/>
        </w:rPr>
        <w:t>.</w:t>
      </w:r>
      <w:r w:rsidR="007A4F96"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 П</w:t>
      </w:r>
      <w:r w:rsidR="00FF68DB"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рогнозируемый общий объем доходов местного бюджета </w:t>
      </w:r>
      <w:r w:rsidR="007A4F96" w:rsidRPr="007A7FD3">
        <w:rPr>
          <w:rFonts w:ascii="Times New Roman" w:hAnsi="Times New Roman" w:cs="Times New Roman"/>
          <w:sz w:val="24"/>
          <w:szCs w:val="24"/>
          <w:lang w:bidi="ru-RU"/>
        </w:rPr>
        <w:t>предусмотрен в сумме</w:t>
      </w:r>
      <w:r w:rsidR="00FF68DB"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DB72E9"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      </w:t>
      </w:r>
      <w:bookmarkStart w:id="2" w:name="_Hlk162475133"/>
      <w:r w:rsidR="00F12561" w:rsidRPr="007A7FD3">
        <w:rPr>
          <w:rFonts w:ascii="Times New Roman" w:hAnsi="Times New Roman" w:cs="Times New Roman"/>
          <w:sz w:val="24"/>
          <w:szCs w:val="24"/>
          <w:lang w:bidi="ru-RU"/>
        </w:rPr>
        <w:t>175 844,5</w:t>
      </w:r>
      <w:r w:rsidR="00FF68DB"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bookmarkEnd w:id="2"/>
      <w:r w:rsidR="00FF68DB"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тыс. рублей, из них налоговые и неналоговые доходы в сумме </w:t>
      </w:r>
      <w:r w:rsidR="00F12561" w:rsidRPr="007A7FD3">
        <w:rPr>
          <w:rFonts w:ascii="Times New Roman" w:hAnsi="Times New Roman" w:cs="Times New Roman"/>
          <w:sz w:val="24"/>
          <w:szCs w:val="24"/>
          <w:lang w:bidi="ru-RU"/>
        </w:rPr>
        <w:t>175 844,5</w:t>
      </w:r>
      <w:r w:rsidR="00843B13"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рублей. О</w:t>
      </w:r>
      <w:r w:rsidR="00FF68DB" w:rsidRPr="007A7FD3">
        <w:rPr>
          <w:rFonts w:ascii="Times New Roman" w:hAnsi="Times New Roman" w:cs="Times New Roman"/>
          <w:sz w:val="24"/>
          <w:szCs w:val="24"/>
          <w:lang w:bidi="ru-RU"/>
        </w:rPr>
        <w:t>бщий объем расходов местного бюджета</w:t>
      </w:r>
      <w:r w:rsidR="00507120"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 предусмотрен</w:t>
      </w:r>
      <w:r w:rsidR="00A621E1"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 в сумме 175 844,5</w:t>
      </w:r>
      <w:r w:rsidR="00DB72E9"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621E1" w:rsidRPr="007A7FD3">
        <w:rPr>
          <w:rFonts w:ascii="Times New Roman" w:hAnsi="Times New Roman" w:cs="Times New Roman"/>
          <w:sz w:val="24"/>
          <w:szCs w:val="24"/>
          <w:lang w:bidi="ru-RU"/>
        </w:rPr>
        <w:t>тыс. рублей. Д</w:t>
      </w:r>
      <w:r w:rsidR="00FF68DB" w:rsidRPr="007A7FD3">
        <w:rPr>
          <w:rFonts w:ascii="Times New Roman" w:hAnsi="Times New Roman" w:cs="Times New Roman"/>
          <w:sz w:val="24"/>
          <w:szCs w:val="24"/>
          <w:lang w:bidi="ru-RU"/>
        </w:rPr>
        <w:t>ефицит б</w:t>
      </w:r>
      <w:r w:rsidR="00E32867"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юджета </w:t>
      </w:r>
      <w:r w:rsidR="00A621E1" w:rsidRPr="007A7FD3">
        <w:rPr>
          <w:rFonts w:ascii="Times New Roman" w:hAnsi="Times New Roman" w:cs="Times New Roman"/>
          <w:sz w:val="24"/>
          <w:szCs w:val="24"/>
          <w:lang w:bidi="ru-RU"/>
        </w:rPr>
        <w:t>составляет</w:t>
      </w:r>
      <w:r w:rsidR="00E32867" w:rsidRPr="007A7FD3">
        <w:rPr>
          <w:rFonts w:ascii="Times New Roman" w:hAnsi="Times New Roman" w:cs="Times New Roman"/>
          <w:sz w:val="24"/>
          <w:szCs w:val="24"/>
          <w:lang w:bidi="ru-RU"/>
        </w:rPr>
        <w:t xml:space="preserve"> 0,0 тыс. рублей.</w:t>
      </w:r>
    </w:p>
    <w:p w14:paraId="1EB8E8A3" w14:textId="0BD5BABF" w:rsidR="0081451C" w:rsidRPr="007A7FD3" w:rsidRDefault="0081451C" w:rsidP="00FF68D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Бюджет муниципального образования городское поселение «Поселок Чульма</w:t>
      </w:r>
      <w:r w:rsidR="00D60999" w:rsidRPr="007A7FD3">
        <w:rPr>
          <w:rFonts w:ascii="Times New Roman" w:hAnsi="Times New Roman" w:cs="Times New Roman"/>
          <w:sz w:val="24"/>
          <w:szCs w:val="24"/>
        </w:rPr>
        <w:t>н» Нерюнгринского района на 2026 год и плановый период 2027-2028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годов сбалансирован.</w:t>
      </w:r>
    </w:p>
    <w:p w14:paraId="441D957C" w14:textId="6C52DA56" w:rsidR="00A155C6" w:rsidRPr="007A7FD3" w:rsidRDefault="00A155C6" w:rsidP="00B15D8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7F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8. </w:t>
      </w:r>
      <w:proofErr w:type="gramStart"/>
      <w:r w:rsidRPr="007A7F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ценка исполнения </w:t>
      </w:r>
      <w:r w:rsidRPr="007A7FD3">
        <w:rPr>
          <w:rFonts w:ascii="Times New Roman" w:hAnsi="Times New Roman" w:cs="Times New Roman"/>
          <w:sz w:val="24"/>
          <w:szCs w:val="24"/>
        </w:rPr>
        <w:t xml:space="preserve">бюджета городского поселения «Поселок Чульман» Нерюнгринского района за 2025 год, утвержденная постановлением 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администрации городского поселения «Поселок Чульман» от 28.10.2025 № 864, составлена </w:t>
      </w:r>
      <w:r w:rsidRPr="007A7F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некорректно,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содержит </w:t>
      </w:r>
      <w:r w:rsidRPr="007A7F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арифметические ошибки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приложениях по доходам и расходам ожидаемого исполнения за 2025 год, имеет </w:t>
      </w:r>
      <w:r w:rsidRPr="007A7F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значительные отклонения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 итоговых суммах табличной части, которые не соответствуют сумме детализированных показателей доходов и расходов городского поселения «Поселок Чульман» Нерюнгринского</w:t>
      </w:r>
      <w:proofErr w:type="gramEnd"/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района, что влечет за собой риск </w:t>
      </w:r>
      <w:r w:rsidRPr="007A7F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недостоверного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отражения значений. Текстовая часть Постановления № 864 от 28.10.2025 г. не раскрывает информацию ожидаемого исполнения по доходам за 2025 год, отраженную в табличной части по графе «Оценка исполнения 2025 год». В текстовой части проведена оценка исполнения  по состоянию на 01.11.2025 г. на основании отчетности.  </w:t>
      </w:r>
    </w:p>
    <w:p w14:paraId="4C6BD6CE" w14:textId="0FFF684A" w:rsidR="008852DA" w:rsidRPr="007A7FD3" w:rsidRDefault="00E2112E" w:rsidP="008852DA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9.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57BE" w:rsidRPr="007A7FD3">
        <w:rPr>
          <w:rFonts w:ascii="Times New Roman" w:hAnsi="Times New Roman" w:cs="Times New Roman"/>
          <w:sz w:val="24"/>
          <w:szCs w:val="24"/>
        </w:rPr>
        <w:t>В 2026 году доходная часть бюджета г</w:t>
      </w:r>
      <w:r w:rsidR="000957BE"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«Поселок Чульман» Нерюнгринского района представлена собственными доходами 100%, где налоговые доходы составили 94,4%, неналоговые доходы – </w:t>
      </w:r>
      <w:r w:rsidRPr="007A7FD3">
        <w:rPr>
          <w:rFonts w:ascii="Times New Roman" w:hAnsi="Times New Roman" w:cs="Times New Roman"/>
          <w:sz w:val="24"/>
          <w:szCs w:val="24"/>
          <w:shd w:val="clear" w:color="auto" w:fill="FFFFFF"/>
        </w:rPr>
        <w:t>5,6%.</w:t>
      </w:r>
      <w:r w:rsidR="008852DA" w:rsidRPr="007A7FD3">
        <w:rPr>
          <w:rFonts w:ascii="Times New Roman" w:hAnsi="Times New Roman" w:cs="Times New Roman"/>
          <w:sz w:val="24"/>
          <w:szCs w:val="24"/>
        </w:rPr>
        <w:t xml:space="preserve"> Общий объем доходов бюджета городского поселения «Поселок Чульман» Нерюнгринского района на 2026 год прогнозируется в объеме 175 844,5 тыс. рублей, из них: налоговых доходов                   165 914,2 тыс. рублей, неналоговых доходов 9 930,3 тыс. рублей</w:t>
      </w:r>
      <w:r w:rsidR="007D1C07" w:rsidRPr="007A7F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1C07" w:rsidRPr="007A7FD3">
        <w:rPr>
          <w:rFonts w:ascii="Times New Roman" w:hAnsi="Times New Roman" w:cs="Times New Roman"/>
          <w:sz w:val="24"/>
          <w:szCs w:val="24"/>
        </w:rPr>
        <w:t xml:space="preserve"> Объем собственных доходов в 2026 году планируется ниже уровня ожидаемого исполнения собственных доходов за 2025 год на 20 777,6 тыс. рублей.  </w:t>
      </w:r>
    </w:p>
    <w:p w14:paraId="69599D94" w14:textId="2DFF3133" w:rsidR="00D50489" w:rsidRPr="007A7FD3" w:rsidRDefault="005C1F6B" w:rsidP="00D5048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D50489" w:rsidRPr="007A7FD3">
        <w:rPr>
          <w:rFonts w:ascii="Times New Roman" w:eastAsia="Times New Roman" w:hAnsi="Times New Roman" w:cs="Times New Roman"/>
          <w:sz w:val="24"/>
          <w:szCs w:val="24"/>
        </w:rPr>
        <w:t>Прогноз объема налоговых доходов на 2026 год составил 165 914,2 тыс. рублей, ожидаемое исполнение  за 2025 год составляет 167 497,8 тыс. рублей.</w:t>
      </w:r>
    </w:p>
    <w:p w14:paraId="33C9F3B8" w14:textId="4B459793" w:rsidR="000B630A" w:rsidRPr="007A7FD3" w:rsidRDefault="002B409F" w:rsidP="000B6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11.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0B630A" w:rsidRPr="007A7FD3">
        <w:rPr>
          <w:rFonts w:ascii="Times New Roman" w:hAnsi="Times New Roman" w:cs="Times New Roman"/>
          <w:sz w:val="24"/>
          <w:szCs w:val="24"/>
        </w:rPr>
        <w:t>В подтверждение прогноза по налогу на доходы физических лиц не предоставлены налоговая база и исчисленные суммы НДФЛ за 202</w:t>
      </w:r>
      <w:r w:rsidR="0085455B" w:rsidRPr="007A7FD3">
        <w:rPr>
          <w:rFonts w:ascii="Times New Roman" w:hAnsi="Times New Roman" w:cs="Times New Roman"/>
          <w:sz w:val="24"/>
          <w:szCs w:val="24"/>
        </w:rPr>
        <w:t>4</w:t>
      </w:r>
      <w:r w:rsidR="000B630A" w:rsidRPr="007A7FD3">
        <w:rPr>
          <w:rFonts w:ascii="Times New Roman" w:hAnsi="Times New Roman" w:cs="Times New Roman"/>
          <w:sz w:val="24"/>
          <w:szCs w:val="24"/>
        </w:rPr>
        <w:t xml:space="preserve"> год по данным отчета  5-НДФЛ. </w:t>
      </w:r>
    </w:p>
    <w:p w14:paraId="7C5F228E" w14:textId="0C487BF3" w:rsidR="00191F6B" w:rsidRPr="007A7FD3" w:rsidRDefault="00F14887" w:rsidP="00F14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12.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191F6B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прогнозом на 2026 год неналоговые доходы бюджета городского поселения «Поселок Чульман» Нерюнгринского района должны составить 9 930,3 тыс. рублей, что ниже  оценки ожидаемого исполнения 2025 года на 19 194,0 тыс. рублей.</w:t>
      </w:r>
    </w:p>
    <w:p w14:paraId="261DB7E8" w14:textId="0879CB2E" w:rsidR="00F14887" w:rsidRPr="007A7FD3" w:rsidRDefault="00F14887" w:rsidP="00F14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Документы, обосновывающие расчет прогноза неналоговых доходов бюджета городского поселения «Поселок Чульман» Нерюнгринского района на 202</w:t>
      </w:r>
      <w:r w:rsidR="00925E5C" w:rsidRPr="007A7FD3">
        <w:rPr>
          <w:rFonts w:ascii="Times New Roman" w:hAnsi="Times New Roman" w:cs="Times New Roman"/>
          <w:sz w:val="24"/>
          <w:szCs w:val="24"/>
        </w:rPr>
        <w:t>6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(реестр договоров а</w:t>
      </w:r>
      <w:r w:rsidR="00925E5C" w:rsidRPr="007A7FD3">
        <w:rPr>
          <w:rFonts w:ascii="Times New Roman" w:eastAsia="Times New Roman" w:hAnsi="Times New Roman" w:cs="Times New Roman"/>
          <w:sz w:val="24"/>
          <w:szCs w:val="24"/>
        </w:rPr>
        <w:t>ренды земельных участков на 2025-2027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годы, реестр до</w:t>
      </w:r>
      <w:r w:rsidR="00F944B8" w:rsidRPr="007A7FD3">
        <w:rPr>
          <w:rFonts w:ascii="Times New Roman" w:eastAsia="Times New Roman" w:hAnsi="Times New Roman" w:cs="Times New Roman"/>
          <w:sz w:val="24"/>
          <w:szCs w:val="24"/>
        </w:rPr>
        <w:t>говоров аренды имущества на 2025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год)</w:t>
      </w:r>
      <w:r w:rsidRPr="007A7FD3">
        <w:rPr>
          <w:rFonts w:ascii="Times New Roman" w:hAnsi="Times New Roman" w:cs="Times New Roman"/>
          <w:sz w:val="24"/>
          <w:szCs w:val="24"/>
        </w:rPr>
        <w:t xml:space="preserve">, в Контрольно-счетную палату  МР «Нерюнгринский район»         </w:t>
      </w:r>
      <w:r w:rsidR="007605FE" w:rsidRPr="007A7F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A7FD3">
        <w:rPr>
          <w:rFonts w:ascii="Times New Roman" w:hAnsi="Times New Roman" w:cs="Times New Roman"/>
          <w:b/>
          <w:sz w:val="24"/>
          <w:szCs w:val="24"/>
        </w:rPr>
        <w:t>не предоставлены</w:t>
      </w:r>
      <w:r w:rsidRPr="007A7FD3">
        <w:rPr>
          <w:rFonts w:ascii="Times New Roman" w:hAnsi="Times New Roman" w:cs="Times New Roman"/>
          <w:sz w:val="24"/>
          <w:szCs w:val="24"/>
        </w:rPr>
        <w:t>,</w:t>
      </w:r>
      <w:r w:rsidRPr="007A7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A7FD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7A7FD3">
        <w:rPr>
          <w:rFonts w:ascii="Times New Roman" w:hAnsi="Times New Roman" w:cs="Times New Roman"/>
          <w:sz w:val="24"/>
          <w:szCs w:val="24"/>
        </w:rPr>
        <w:t xml:space="preserve"> с чем</w:t>
      </w:r>
      <w:r w:rsidRPr="007A7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проверить достоверность предусмотренных прогнозных показателей доходов от использования имущества не представляется возможным.</w:t>
      </w:r>
    </w:p>
    <w:p w14:paraId="02CD39B9" w14:textId="37BB953D" w:rsidR="000D52E7" w:rsidRPr="007A7FD3" w:rsidRDefault="000D52E7" w:rsidP="000D52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13.</w:t>
      </w:r>
      <w:r w:rsidRPr="007A7FD3">
        <w:rPr>
          <w:rFonts w:ascii="Times New Roman" w:hAnsi="Times New Roman" w:cs="Times New Roman"/>
          <w:sz w:val="24"/>
          <w:szCs w:val="24"/>
        </w:rPr>
        <w:t xml:space="preserve"> П</w:t>
      </w:r>
      <w:r w:rsidRPr="007A7FD3">
        <w:rPr>
          <w:rFonts w:ascii="Times New Roman" w:hAnsi="Times New Roman"/>
          <w:sz w:val="24"/>
          <w:szCs w:val="24"/>
        </w:rPr>
        <w:t>ри планировании доходной части бюджета на 2026 год в части доходов от использования муниципального имущества не учитывалась дебиторская задолженность.</w:t>
      </w:r>
    </w:p>
    <w:p w14:paraId="41D39FD1" w14:textId="77777777" w:rsidR="00E3723C" w:rsidRPr="007A7FD3" w:rsidRDefault="00674579" w:rsidP="00674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/>
          <w:b/>
          <w:sz w:val="24"/>
          <w:szCs w:val="24"/>
        </w:rPr>
        <w:t>14.</w:t>
      </w:r>
      <w:r w:rsidRPr="007A7FD3">
        <w:rPr>
          <w:rFonts w:ascii="Times New Roman" w:hAnsi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Pr="007A7FD3">
        <w:rPr>
          <w:rFonts w:ascii="Times New Roman" w:hAnsi="Times New Roman" w:cs="Times New Roman"/>
          <w:sz w:val="24"/>
          <w:szCs w:val="24"/>
        </w:rPr>
        <w:t xml:space="preserve"> пункта 2 статьи 8 Федерального закона 21.12.2001 № 178-ФЗ «О приватизации государственного и муниципального имущества» в городском поселении «Посёлок Чульман» Нерюнгринского района отсутствует Порядок планирования приватизации имущества находящегося в муниципальной собственности (на проверку     не представлен). </w:t>
      </w:r>
    </w:p>
    <w:p w14:paraId="1270F874" w14:textId="77777777" w:rsidR="00E3723C" w:rsidRPr="007A7FD3" w:rsidRDefault="00E3723C" w:rsidP="00E37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lastRenderedPageBreak/>
        <w:t>15.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674579" w:rsidRPr="007A7FD3">
        <w:rPr>
          <w:rFonts w:ascii="Times New Roman" w:hAnsi="Times New Roman" w:cs="Times New Roman"/>
          <w:sz w:val="24"/>
          <w:szCs w:val="24"/>
        </w:rPr>
        <w:t xml:space="preserve">   </w:t>
      </w:r>
      <w:r w:rsidRPr="007A7FD3">
        <w:rPr>
          <w:rFonts w:ascii="Times New Roman" w:hAnsi="Times New Roman" w:cs="Times New Roman"/>
          <w:sz w:val="24"/>
          <w:szCs w:val="24"/>
        </w:rPr>
        <w:t xml:space="preserve">Прогнозный план (программа) приватизации муниципального имущества 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бюджета  </w:t>
      </w:r>
      <w:r w:rsidRPr="007A7FD3">
        <w:rPr>
          <w:rFonts w:ascii="Times New Roman" w:hAnsi="Times New Roman" w:cs="Times New Roman"/>
          <w:sz w:val="24"/>
          <w:szCs w:val="24"/>
        </w:rPr>
        <w:t xml:space="preserve">городского поселения «Посёлок Чульман» Нерюнгринского района на 2026 год в Контрольно-счетную палату </w:t>
      </w:r>
      <w:r w:rsidRPr="007A7FD3">
        <w:rPr>
          <w:rFonts w:ascii="Times New Roman" w:hAnsi="Times New Roman" w:cs="Times New Roman"/>
          <w:b/>
          <w:sz w:val="24"/>
          <w:szCs w:val="24"/>
        </w:rPr>
        <w:t>не предоставлен</w:t>
      </w:r>
      <w:r w:rsidRPr="007A7FD3">
        <w:rPr>
          <w:rFonts w:ascii="Times New Roman" w:hAnsi="Times New Roman" w:cs="Times New Roman"/>
          <w:sz w:val="24"/>
          <w:szCs w:val="24"/>
        </w:rPr>
        <w:t>.</w:t>
      </w:r>
    </w:p>
    <w:p w14:paraId="12F8411A" w14:textId="58E63672" w:rsidR="00E3723C" w:rsidRPr="007A7FD3" w:rsidRDefault="00E3723C" w:rsidP="00E37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 xml:space="preserve">16. В нарушение </w:t>
      </w:r>
      <w:r w:rsidRPr="007A7FD3">
        <w:rPr>
          <w:rFonts w:ascii="Times New Roman" w:hAnsi="Times New Roman" w:cs="Times New Roman"/>
          <w:sz w:val="24"/>
          <w:szCs w:val="24"/>
        </w:rPr>
        <w:t>пункта 4 статьи 192 Бюджетного кодекса Российской Федерации проект бюджета на 2026 год и плановый период 2027-2028 годы предоставлен в Контрольно-счетную палату муниципального района «Нерюнгринский район» без учета доходов от приватизации муниципального имущества.</w:t>
      </w:r>
    </w:p>
    <w:p w14:paraId="3DCBD88A" w14:textId="286EA7F2" w:rsidR="000957BE" w:rsidRPr="007A7FD3" w:rsidRDefault="00E3723C" w:rsidP="00B15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17.</w:t>
      </w:r>
      <w:r w:rsidRPr="007A7FD3">
        <w:rPr>
          <w:rFonts w:ascii="Times New Roman" w:hAnsi="Times New Roman" w:cs="Times New Roman"/>
          <w:sz w:val="24"/>
          <w:szCs w:val="24"/>
        </w:rPr>
        <w:t xml:space="preserve"> Безвозмездные поступления в 2026 году предварительно в проекте бюджета           </w:t>
      </w:r>
      <w:r w:rsidR="0031660B" w:rsidRPr="007A7FD3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7FD3">
        <w:rPr>
          <w:rFonts w:ascii="Times New Roman" w:hAnsi="Times New Roman" w:cs="Times New Roman"/>
          <w:sz w:val="24"/>
          <w:szCs w:val="24"/>
        </w:rPr>
        <w:t>не запланированы. Доходная часть бюджета за счет межбюджетных трансфертов, дотаций, субсидий, субвенций получаемых от других уровней бюджета, будет изменена в процессе публичных слушаний в связи с отсутствием в настоящее время данных по объему субсидий, субвенций и иных межбюджетных трансфертов.</w:t>
      </w:r>
      <w:r w:rsidRPr="007A7FD3">
        <w:rPr>
          <w:rFonts w:ascii="Times New Roman" w:hAnsi="Times New Roman" w:cs="Times New Roman"/>
          <w:sz w:val="24"/>
          <w:szCs w:val="24"/>
        </w:rPr>
        <w:tab/>
      </w:r>
    </w:p>
    <w:p w14:paraId="36120A79" w14:textId="71F828DE" w:rsidR="00AE5FBE" w:rsidRPr="007A7FD3" w:rsidRDefault="00763199" w:rsidP="00AE5FB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1</w:t>
      </w:r>
      <w:r w:rsidR="0012172D" w:rsidRPr="007A7FD3">
        <w:rPr>
          <w:rFonts w:ascii="Times New Roman" w:hAnsi="Times New Roman" w:cs="Times New Roman"/>
          <w:b/>
          <w:sz w:val="24"/>
          <w:szCs w:val="24"/>
        </w:rPr>
        <w:t>8</w:t>
      </w:r>
      <w:r w:rsidR="00FD2BDB" w:rsidRPr="007A7FD3">
        <w:rPr>
          <w:rFonts w:ascii="Times New Roman" w:hAnsi="Times New Roman" w:cs="Times New Roman"/>
          <w:b/>
          <w:sz w:val="24"/>
          <w:szCs w:val="24"/>
        </w:rPr>
        <w:t>.</w:t>
      </w:r>
      <w:r w:rsidR="00FD2BDB" w:rsidRPr="007A7FD3">
        <w:rPr>
          <w:rFonts w:ascii="Times New Roman" w:hAnsi="Times New Roman" w:cs="Times New Roman"/>
          <w:sz w:val="24"/>
          <w:szCs w:val="24"/>
        </w:rPr>
        <w:t xml:space="preserve"> Расходы бюджета </w:t>
      </w:r>
      <w:r w:rsidR="00FD2BDB" w:rsidRPr="007A7FD3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«Поселок Чульман» Нерюнгринского района</w:t>
      </w:r>
      <w:r w:rsidR="00977DDD" w:rsidRPr="007A7FD3">
        <w:rPr>
          <w:rFonts w:ascii="Times New Roman" w:hAnsi="Times New Roman" w:cs="Times New Roman"/>
          <w:sz w:val="24"/>
          <w:szCs w:val="24"/>
        </w:rPr>
        <w:t xml:space="preserve">  в 202</w:t>
      </w:r>
      <w:r w:rsidR="0012172D" w:rsidRPr="007A7FD3">
        <w:rPr>
          <w:rFonts w:ascii="Times New Roman" w:hAnsi="Times New Roman" w:cs="Times New Roman"/>
          <w:sz w:val="24"/>
          <w:szCs w:val="24"/>
        </w:rPr>
        <w:t>6</w:t>
      </w:r>
      <w:r w:rsidR="00FD2BDB" w:rsidRPr="007A7FD3">
        <w:rPr>
          <w:rFonts w:ascii="Times New Roman" w:hAnsi="Times New Roman" w:cs="Times New Roman"/>
          <w:sz w:val="24"/>
          <w:szCs w:val="24"/>
        </w:rPr>
        <w:t xml:space="preserve"> году в сравне</w:t>
      </w:r>
      <w:r w:rsidR="00977DDD" w:rsidRPr="007A7FD3">
        <w:rPr>
          <w:rFonts w:ascii="Times New Roman" w:hAnsi="Times New Roman" w:cs="Times New Roman"/>
          <w:sz w:val="24"/>
          <w:szCs w:val="24"/>
        </w:rPr>
        <w:t>нии с ожидаемым исполнением 202</w:t>
      </w:r>
      <w:r w:rsidR="0012172D" w:rsidRPr="007A7FD3">
        <w:rPr>
          <w:rFonts w:ascii="Times New Roman" w:hAnsi="Times New Roman" w:cs="Times New Roman"/>
          <w:sz w:val="24"/>
          <w:szCs w:val="24"/>
        </w:rPr>
        <w:t>5</w:t>
      </w:r>
      <w:r w:rsidR="00FD2BDB" w:rsidRPr="007A7FD3">
        <w:rPr>
          <w:rFonts w:ascii="Times New Roman" w:hAnsi="Times New Roman" w:cs="Times New Roman"/>
          <w:sz w:val="24"/>
          <w:szCs w:val="24"/>
        </w:rPr>
        <w:t xml:space="preserve"> года планируются с уменьшением  на  </w:t>
      </w:r>
      <w:r w:rsidR="0012172D" w:rsidRPr="007A7FD3">
        <w:rPr>
          <w:rFonts w:ascii="Times New Roman" w:hAnsi="Times New Roman" w:cs="Times New Roman"/>
          <w:sz w:val="24"/>
          <w:szCs w:val="24"/>
        </w:rPr>
        <w:t xml:space="preserve">79 026,2 </w:t>
      </w:r>
      <w:r w:rsidR="00AE5FBE" w:rsidRPr="007A7FD3">
        <w:rPr>
          <w:rFonts w:ascii="Times New Roman" w:hAnsi="Times New Roman" w:cs="Times New Roman"/>
          <w:sz w:val="24"/>
          <w:szCs w:val="24"/>
        </w:rPr>
        <w:t>тыс. рублей</w:t>
      </w:r>
      <w:r w:rsidR="00612FD2" w:rsidRPr="007A7FD3">
        <w:rPr>
          <w:rFonts w:ascii="Times New Roman" w:hAnsi="Times New Roman" w:cs="Times New Roman"/>
          <w:sz w:val="24"/>
          <w:szCs w:val="24"/>
        </w:rPr>
        <w:t xml:space="preserve">. </w:t>
      </w:r>
      <w:r w:rsidR="00AE5FBE" w:rsidRPr="007A7FD3">
        <w:rPr>
          <w:rFonts w:ascii="Times New Roman" w:hAnsi="Times New Roman" w:cs="Times New Roman"/>
          <w:sz w:val="24"/>
          <w:szCs w:val="24"/>
        </w:rPr>
        <w:t>Данное обстоятельство обусловлено тем, что доходна</w:t>
      </w:r>
      <w:r w:rsidR="000A3A5B" w:rsidRPr="007A7FD3">
        <w:rPr>
          <w:rFonts w:ascii="Times New Roman" w:hAnsi="Times New Roman" w:cs="Times New Roman"/>
          <w:sz w:val="24"/>
          <w:szCs w:val="24"/>
        </w:rPr>
        <w:t>я и расходная часть бюджета 2026</w:t>
      </w:r>
      <w:r w:rsidR="00AE5FBE" w:rsidRPr="007A7FD3">
        <w:rPr>
          <w:rFonts w:ascii="Times New Roman" w:hAnsi="Times New Roman" w:cs="Times New Roman"/>
          <w:sz w:val="24"/>
          <w:szCs w:val="24"/>
        </w:rPr>
        <w:t xml:space="preserve"> го</w:t>
      </w:r>
      <w:r w:rsidR="000A3A5B" w:rsidRPr="007A7FD3">
        <w:rPr>
          <w:rFonts w:ascii="Times New Roman" w:hAnsi="Times New Roman" w:cs="Times New Roman"/>
          <w:sz w:val="24"/>
          <w:szCs w:val="24"/>
        </w:rPr>
        <w:t xml:space="preserve">да </w:t>
      </w:r>
      <w:r w:rsidR="00AE5FBE" w:rsidRPr="007A7FD3">
        <w:rPr>
          <w:rFonts w:ascii="Times New Roman" w:hAnsi="Times New Roman" w:cs="Times New Roman"/>
          <w:sz w:val="24"/>
          <w:szCs w:val="24"/>
        </w:rPr>
        <w:t xml:space="preserve">сформирована без учета субсидий, субвенций и межбюджетных трансфертов, получаемых от других уровней бюджета.  </w:t>
      </w:r>
    </w:p>
    <w:p w14:paraId="24093613" w14:textId="2BF182F2" w:rsidR="00697717" w:rsidRPr="007A7FD3" w:rsidRDefault="00C466DE" w:rsidP="002D0002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19</w:t>
      </w:r>
      <w:r w:rsidR="00697717" w:rsidRPr="007A7FD3">
        <w:rPr>
          <w:rFonts w:ascii="Times New Roman" w:hAnsi="Times New Roman" w:cs="Times New Roman"/>
          <w:b/>
          <w:sz w:val="24"/>
          <w:szCs w:val="24"/>
        </w:rPr>
        <w:t>.</w:t>
      </w:r>
      <w:r w:rsidR="00697717" w:rsidRPr="007A7FD3">
        <w:rPr>
          <w:rFonts w:ascii="Times New Roman" w:hAnsi="Times New Roman" w:cs="Times New Roman"/>
          <w:sz w:val="24"/>
          <w:szCs w:val="24"/>
        </w:rPr>
        <w:t xml:space="preserve"> 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группам и подгруппам видов расходов, что соответствует требованиям статьи 184.1. Бюджетного кодекса Российской Федерации. </w:t>
      </w:r>
    </w:p>
    <w:p w14:paraId="150998C3" w14:textId="5B8C89B9" w:rsidR="00612FD2" w:rsidRPr="007A7FD3" w:rsidRDefault="00850F20" w:rsidP="00612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612FD2" w:rsidRPr="007A7FD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B3C7F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FD2" w:rsidRPr="007A7FD3">
        <w:rPr>
          <w:rFonts w:ascii="Times New Roman" w:eastAsia="Times New Roman" w:hAnsi="Times New Roman" w:cs="Times New Roman"/>
          <w:sz w:val="24"/>
          <w:szCs w:val="24"/>
        </w:rPr>
        <w:t>Общий объем ра</w:t>
      </w:r>
      <w:r w:rsidR="00C466DE" w:rsidRPr="007A7FD3">
        <w:rPr>
          <w:rFonts w:ascii="Times New Roman" w:eastAsia="Times New Roman" w:hAnsi="Times New Roman" w:cs="Times New Roman"/>
          <w:sz w:val="24"/>
          <w:szCs w:val="24"/>
        </w:rPr>
        <w:t>сходов в проекте бюджета на 2026</w:t>
      </w:r>
      <w:r w:rsidR="00612FD2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 предусмотрен в сумме      </w:t>
      </w:r>
      <w:r w:rsidR="00C466DE" w:rsidRPr="007A7FD3">
        <w:rPr>
          <w:rFonts w:ascii="Times New Roman" w:eastAsia="Times New Roman" w:hAnsi="Times New Roman" w:cs="Times New Roman"/>
          <w:sz w:val="24"/>
          <w:szCs w:val="24"/>
        </w:rPr>
        <w:t>175 844,5</w:t>
      </w:r>
      <w:r w:rsidR="00612FD2" w:rsidRPr="007A7FD3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 объем п</w:t>
      </w:r>
      <w:r w:rsidR="00C466DE" w:rsidRPr="007A7FD3">
        <w:rPr>
          <w:rFonts w:ascii="Times New Roman" w:eastAsia="Times New Roman" w:hAnsi="Times New Roman" w:cs="Times New Roman"/>
          <w:sz w:val="24"/>
          <w:szCs w:val="24"/>
        </w:rPr>
        <w:t>рограммных расходов на 2026</w:t>
      </w:r>
      <w:r w:rsidR="00612FD2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 предусмотрен в сумме </w:t>
      </w:r>
      <w:r w:rsidR="00C60188" w:rsidRPr="007A7FD3">
        <w:rPr>
          <w:rFonts w:ascii="Times New Roman" w:eastAsia="Times New Roman" w:hAnsi="Times New Roman" w:cs="Times New Roman"/>
          <w:sz w:val="24"/>
          <w:szCs w:val="24"/>
        </w:rPr>
        <w:t xml:space="preserve">43 451,9 </w:t>
      </w:r>
      <w:r w:rsidR="00612FD2" w:rsidRPr="007A7FD3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составляет </w:t>
      </w:r>
      <w:r w:rsidR="00C60188" w:rsidRPr="007A7FD3">
        <w:rPr>
          <w:rFonts w:ascii="Times New Roman" w:eastAsia="Times New Roman" w:hAnsi="Times New Roman" w:cs="Times New Roman"/>
          <w:sz w:val="24"/>
          <w:szCs w:val="24"/>
        </w:rPr>
        <w:t>24,7</w:t>
      </w:r>
      <w:r w:rsidR="00612FD2" w:rsidRPr="007A7FD3">
        <w:rPr>
          <w:rFonts w:ascii="Times New Roman" w:eastAsia="Times New Roman" w:hAnsi="Times New Roman" w:cs="Times New Roman"/>
          <w:sz w:val="24"/>
          <w:szCs w:val="24"/>
        </w:rPr>
        <w:t xml:space="preserve"> % в расходах бюджета. </w:t>
      </w:r>
    </w:p>
    <w:p w14:paraId="7E0E2341" w14:textId="0D2431B3" w:rsidR="00C60188" w:rsidRPr="007A7FD3" w:rsidRDefault="00C60188" w:rsidP="00C60188">
      <w:pPr>
        <w:pStyle w:val="af4"/>
        <w:ind w:left="0" w:firstLine="0"/>
      </w:pPr>
      <w:r w:rsidRPr="007A7FD3">
        <w:t xml:space="preserve">Общий объем непрограммных расходов на 2026 </w:t>
      </w:r>
      <w:r w:rsidR="00AF73B6" w:rsidRPr="007A7FD3">
        <w:t xml:space="preserve">год составит </w:t>
      </w:r>
      <w:r w:rsidRPr="007A7FD3">
        <w:t>132 392,6 тыс. рублей, или 75,3% к общему объему расходов.</w:t>
      </w:r>
    </w:p>
    <w:p w14:paraId="1B428CAC" w14:textId="65E28314" w:rsidR="00756974" w:rsidRPr="007A7FD3" w:rsidRDefault="00326079" w:rsidP="00756974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21</w:t>
      </w:r>
      <w:r w:rsidR="00697717" w:rsidRPr="007A7FD3">
        <w:rPr>
          <w:rFonts w:ascii="Times New Roman" w:hAnsi="Times New Roman" w:cs="Times New Roman"/>
          <w:b/>
          <w:sz w:val="24"/>
          <w:szCs w:val="24"/>
        </w:rPr>
        <w:t>.</w:t>
      </w:r>
      <w:r w:rsidR="00697717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756974" w:rsidRPr="007A7FD3">
        <w:rPr>
          <w:rFonts w:ascii="Times New Roman" w:hAnsi="Times New Roman" w:cs="Times New Roman"/>
          <w:sz w:val="24"/>
          <w:szCs w:val="24"/>
        </w:rPr>
        <w:t xml:space="preserve">Наибольший удельный вес в расходах составляют расходы по следующим разделам: </w:t>
      </w:r>
    </w:p>
    <w:p w14:paraId="1E2FC393" w14:textId="77777777" w:rsidR="00850F20" w:rsidRPr="007A7FD3" w:rsidRDefault="00850F20" w:rsidP="00850F20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раздел 0800 «Культура и кинематография» (33,0%);</w:t>
      </w:r>
    </w:p>
    <w:p w14:paraId="296EAA62" w14:textId="77777777" w:rsidR="00850F20" w:rsidRPr="007A7FD3" w:rsidRDefault="00850F20" w:rsidP="00850F20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раздел 0100 «Общегосударственные вопросы» (26,0%);</w:t>
      </w:r>
    </w:p>
    <w:p w14:paraId="158B2C20" w14:textId="77777777" w:rsidR="00850F20" w:rsidRPr="007A7FD3" w:rsidRDefault="00850F20" w:rsidP="00850F20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раздел 0400 «Национальная экономика» (21,6%).</w:t>
      </w:r>
    </w:p>
    <w:p w14:paraId="281F7EA7" w14:textId="77777777" w:rsidR="0006393E" w:rsidRPr="007A7FD3" w:rsidRDefault="00850F20" w:rsidP="0006393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раздел 0500 «Жилищно-коммунальное хозяйство» (18,2%).</w:t>
      </w:r>
    </w:p>
    <w:p w14:paraId="38DAE278" w14:textId="5796F032" w:rsidR="00BC7A47" w:rsidRPr="007A7FD3" w:rsidRDefault="00B73BAE" w:rsidP="0006393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2</w:t>
      </w:r>
      <w:r w:rsidR="00953AC3">
        <w:rPr>
          <w:rFonts w:ascii="Times New Roman" w:hAnsi="Times New Roman" w:cs="Times New Roman"/>
          <w:b/>
          <w:sz w:val="24"/>
          <w:szCs w:val="24"/>
        </w:rPr>
        <w:t>2</w:t>
      </w:r>
      <w:r w:rsidR="00BC7A47" w:rsidRPr="007A7FD3">
        <w:rPr>
          <w:rFonts w:ascii="Times New Roman" w:hAnsi="Times New Roman" w:cs="Times New Roman"/>
          <w:sz w:val="24"/>
          <w:szCs w:val="24"/>
        </w:rPr>
        <w:t xml:space="preserve">. В источниках финансирования дефицита бюджета городского поселения «Поселок Чульман» Нерюнгринского района на 2026 год запланирован дефицит бюджета в сумме </w:t>
      </w:r>
      <w:r w:rsidR="00BC7A47" w:rsidRPr="007A7FD3">
        <w:rPr>
          <w:rFonts w:ascii="Times New Roman" w:hAnsi="Times New Roman" w:cs="Times New Roman"/>
          <w:b/>
          <w:sz w:val="24"/>
          <w:szCs w:val="24"/>
        </w:rPr>
        <w:t>0,0 тыс. рублей</w:t>
      </w:r>
      <w:r w:rsidR="00BC7A47" w:rsidRPr="007A7FD3">
        <w:rPr>
          <w:rFonts w:ascii="Times New Roman" w:hAnsi="Times New Roman" w:cs="Times New Roman"/>
          <w:sz w:val="24"/>
          <w:szCs w:val="24"/>
        </w:rPr>
        <w:t>.</w:t>
      </w:r>
    </w:p>
    <w:p w14:paraId="2DB654DD" w14:textId="3D1C0A0D" w:rsidR="002501E8" w:rsidRPr="007A7FD3" w:rsidRDefault="002501E8" w:rsidP="002501E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7FD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53AC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A7FD3">
        <w:rPr>
          <w:rFonts w:ascii="Times New Roman" w:eastAsia="Times New Roman" w:hAnsi="Times New Roman" w:cs="Times New Roman"/>
          <w:sz w:val="24"/>
          <w:szCs w:val="24"/>
        </w:rPr>
        <w:t>Согласно Перечня</w:t>
      </w:r>
      <w:proofErr w:type="gramEnd"/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программ, утвержденного постановлением администрации городского поселения «Поселок Чульман» от 28.10.2025 № 866,  в городском поселении «Поселок Чульман» Нерюнгринского района в 2026 году планируется реализация 13 муниципальных программ. </w:t>
      </w: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проекте решения о бюджете городского поселения «Поселок Чульман» Нерюнгринского района на 2026 год программные расходы запланированы в размере  43 451,9 тыс. рублей, что составляет 24,7% в расходах бюджета.</w:t>
      </w:r>
    </w:p>
    <w:p w14:paraId="677809CA" w14:textId="79C3C364" w:rsidR="002501E8" w:rsidRDefault="00953AC3" w:rsidP="00252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2501E8" w:rsidRPr="007A7FD3">
        <w:rPr>
          <w:rFonts w:ascii="Times New Roman" w:hAnsi="Times New Roman" w:cs="Times New Roman"/>
          <w:b/>
          <w:sz w:val="24"/>
          <w:szCs w:val="24"/>
        </w:rPr>
        <w:t>.</w:t>
      </w:r>
      <w:r w:rsidR="002501E8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2501E8" w:rsidRPr="007A7F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 нарушение</w:t>
      </w:r>
      <w:r w:rsidR="002501E8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статьи 184.1 Бюджетного кодекса Российской Федерации от 31.07.1998 № 145-ФЗ, средства бюджета городского поселения «Поселок Чульман» Нерюнгринского района, направляемые на реализацию мероприятий муниципальных программ, в проекте решения о бюджете указываются в отдельном приложении, </w:t>
      </w:r>
      <w:r w:rsidR="002501E8" w:rsidRPr="007A7F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без увязки</w:t>
      </w:r>
      <w:r w:rsidR="002501E8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муниципальными программами. В результате чего, провести анализ </w:t>
      </w:r>
      <w:r w:rsidR="002501E8" w:rsidRPr="007A7FD3">
        <w:rPr>
          <w:rFonts w:ascii="Times New Roman" w:hAnsi="Times New Roman" w:cs="Times New Roman"/>
          <w:sz w:val="24"/>
          <w:szCs w:val="24"/>
        </w:rPr>
        <w:t xml:space="preserve">запланированных программных мероприятий  в разрезе финансирования муниципальных программ в проекте бюджета на 2026 год, а также относительно финансирования, предусмотренного паспортами муниципальных программ, </w:t>
      </w:r>
      <w:r w:rsidR="002501E8" w:rsidRPr="007A7FD3">
        <w:rPr>
          <w:rFonts w:ascii="Times New Roman" w:hAnsi="Times New Roman" w:cs="Times New Roman"/>
          <w:b/>
          <w:sz w:val="24"/>
          <w:szCs w:val="24"/>
        </w:rPr>
        <w:t>не представляется возможным.</w:t>
      </w:r>
      <w:r w:rsidR="002501E8" w:rsidRPr="007A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B7D990" w14:textId="77777777" w:rsidR="00953AC3" w:rsidRDefault="00953AC3" w:rsidP="00252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224135" w14:textId="77777777" w:rsidR="00953AC3" w:rsidRPr="007A7FD3" w:rsidRDefault="00953AC3" w:rsidP="00252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A318A" w14:textId="389B8E88" w:rsidR="004E1294" w:rsidRPr="007A7FD3" w:rsidRDefault="004E1294" w:rsidP="004E12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953AC3">
        <w:rPr>
          <w:rFonts w:ascii="Times New Roman" w:hAnsi="Times New Roman" w:cs="Times New Roman"/>
          <w:b/>
          <w:sz w:val="24"/>
          <w:szCs w:val="24"/>
        </w:rPr>
        <w:t>5</w:t>
      </w:r>
      <w:r w:rsidR="00EA5CF6" w:rsidRPr="007A7FD3">
        <w:rPr>
          <w:rFonts w:ascii="Times New Roman" w:hAnsi="Times New Roman" w:cs="Times New Roman"/>
          <w:b/>
          <w:sz w:val="24"/>
          <w:szCs w:val="24"/>
        </w:rPr>
        <w:t>.</w:t>
      </w:r>
      <w:r w:rsidR="00EA5CF6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В соответствии с частью 2 статьи 74.1 БК РФ в проекте бюджета пунктом 5             статьи 3 «Бюджетные ассигнования бюджета городского поселения «Поселок Чульман» Нерюнгринского района предусмотрены бюджетные ассигнования на исполнение публичных нормативных обязательств в размере 684,0 тыс. рублей.</w:t>
      </w:r>
    </w:p>
    <w:p w14:paraId="6E1B581E" w14:textId="77777777" w:rsidR="004E1294" w:rsidRPr="007A7FD3" w:rsidRDefault="004E1294" w:rsidP="004E1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Приложение, предусматривающее  распределение бюджетных ассигнований на исполнение публичных нормативных обязательств, к проекту решения о бюджете городского поселения «Поселок Чульман» на 2026 год и плановый период 2027-2028 годов не разработано (отсутствует). </w:t>
      </w:r>
    </w:p>
    <w:p w14:paraId="02334A2C" w14:textId="1CB3DE18" w:rsidR="00491221" w:rsidRPr="007A7FD3" w:rsidRDefault="00953AC3" w:rsidP="00FD7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861302" w:rsidRPr="007A7FD3">
        <w:rPr>
          <w:rFonts w:ascii="Times New Roman" w:hAnsi="Times New Roman" w:cs="Times New Roman"/>
          <w:b/>
          <w:sz w:val="24"/>
          <w:szCs w:val="24"/>
        </w:rPr>
        <w:t>.</w:t>
      </w:r>
      <w:r w:rsidR="00861302" w:rsidRPr="007A7F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1302" w:rsidRPr="007A7FD3">
        <w:rPr>
          <w:rFonts w:ascii="Times New Roman" w:hAnsi="Times New Roman" w:cs="Times New Roman"/>
          <w:sz w:val="24"/>
          <w:szCs w:val="24"/>
        </w:rPr>
        <w:t>В</w:t>
      </w:r>
      <w:r w:rsidR="001F15AE" w:rsidRPr="007A7FD3">
        <w:rPr>
          <w:rFonts w:ascii="Times New Roman" w:hAnsi="Times New Roman" w:cs="Times New Roman"/>
          <w:sz w:val="24"/>
          <w:szCs w:val="24"/>
        </w:rPr>
        <w:t xml:space="preserve">ерхний предел муниципального внутреннего долга городского поселения «Поселок Чульман»  Нерюнгринского района на 2025 год и плановый период 2026-2027 годов </w:t>
      </w:r>
      <w:r w:rsidR="00861302" w:rsidRPr="007A7FD3">
        <w:rPr>
          <w:rFonts w:ascii="Times New Roman" w:hAnsi="Times New Roman" w:cs="Times New Roman"/>
          <w:sz w:val="24"/>
          <w:szCs w:val="24"/>
        </w:rPr>
        <w:t xml:space="preserve">установлен </w:t>
      </w:r>
      <w:r w:rsidR="00491221" w:rsidRPr="007A7FD3">
        <w:rPr>
          <w:rFonts w:ascii="Times New Roman" w:hAnsi="Times New Roman" w:cs="Times New Roman"/>
          <w:sz w:val="24"/>
          <w:szCs w:val="24"/>
        </w:rPr>
        <w:t>на 1 января 2026 года в размере 0,0 тыс. рублей, в том числе верхний предел муниципального внутреннего долга по муниципальным гарантиям городского поселения «Поселок Чульман» Нерюнгринского района на 01 января 2027 года;</w:t>
      </w:r>
      <w:proofErr w:type="gramEnd"/>
    </w:p>
    <w:p w14:paraId="082E1F31" w14:textId="4EE2C30A" w:rsidR="00C51EE3" w:rsidRPr="007A7FD3" w:rsidRDefault="00953AC3" w:rsidP="00D91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C025E4" w:rsidRPr="007A7FD3">
        <w:rPr>
          <w:rFonts w:ascii="Times New Roman" w:hAnsi="Times New Roman" w:cs="Times New Roman"/>
          <w:b/>
          <w:sz w:val="24"/>
          <w:szCs w:val="24"/>
        </w:rPr>
        <w:t>.</w:t>
      </w:r>
      <w:r w:rsidR="00C025E4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861302" w:rsidRPr="007A7FD3">
        <w:rPr>
          <w:rFonts w:ascii="Times New Roman" w:hAnsi="Times New Roman" w:cs="Times New Roman"/>
          <w:sz w:val="24"/>
          <w:szCs w:val="24"/>
        </w:rPr>
        <w:t>Предельный объем муниципа</w:t>
      </w:r>
      <w:r w:rsidR="00AC6044" w:rsidRPr="007A7FD3">
        <w:rPr>
          <w:rFonts w:ascii="Times New Roman" w:hAnsi="Times New Roman" w:cs="Times New Roman"/>
          <w:sz w:val="24"/>
          <w:szCs w:val="24"/>
        </w:rPr>
        <w:t>льного внутреннего долга на 2026</w:t>
      </w:r>
      <w:r w:rsidR="00861302" w:rsidRPr="007A7FD3">
        <w:rPr>
          <w:rFonts w:ascii="Times New Roman" w:hAnsi="Times New Roman" w:cs="Times New Roman"/>
          <w:sz w:val="24"/>
          <w:szCs w:val="24"/>
        </w:rPr>
        <w:t xml:space="preserve"> год и плановый период 2</w:t>
      </w:r>
      <w:r w:rsidR="00AC6044" w:rsidRPr="007A7FD3">
        <w:rPr>
          <w:rFonts w:ascii="Times New Roman" w:hAnsi="Times New Roman" w:cs="Times New Roman"/>
          <w:sz w:val="24"/>
          <w:szCs w:val="24"/>
        </w:rPr>
        <w:t>0</w:t>
      </w:r>
      <w:r w:rsidR="00861302" w:rsidRPr="007A7FD3">
        <w:rPr>
          <w:rFonts w:ascii="Times New Roman" w:hAnsi="Times New Roman" w:cs="Times New Roman"/>
          <w:sz w:val="24"/>
          <w:szCs w:val="24"/>
        </w:rPr>
        <w:t>2</w:t>
      </w:r>
      <w:r w:rsidR="00AC6044" w:rsidRPr="007A7FD3">
        <w:rPr>
          <w:rFonts w:ascii="Times New Roman" w:hAnsi="Times New Roman" w:cs="Times New Roman"/>
          <w:sz w:val="24"/>
          <w:szCs w:val="24"/>
        </w:rPr>
        <w:t>7-2028</w:t>
      </w:r>
      <w:r w:rsidR="00861302" w:rsidRPr="007A7FD3">
        <w:rPr>
          <w:rFonts w:ascii="Times New Roman" w:hAnsi="Times New Roman" w:cs="Times New Roman"/>
          <w:sz w:val="24"/>
          <w:szCs w:val="24"/>
        </w:rPr>
        <w:t xml:space="preserve"> годов установлен в сумме 0,0 тыс. рублей.</w:t>
      </w:r>
      <w:r w:rsidR="00D91450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9F2FB4" w:rsidRPr="007A7FD3">
        <w:rPr>
          <w:rFonts w:ascii="Times New Roman" w:hAnsi="Times New Roman" w:cs="Times New Roman"/>
          <w:sz w:val="24"/>
          <w:szCs w:val="24"/>
        </w:rPr>
        <w:t xml:space="preserve">Предельный объем муниципального внутреннего долга городского поселения «Поселок Чульман» Нерюнгринского района </w:t>
      </w:r>
      <w:r w:rsidR="00C51EE3" w:rsidRPr="007A7FD3">
        <w:rPr>
          <w:rFonts w:ascii="Times New Roman" w:hAnsi="Times New Roman" w:cs="Times New Roman"/>
          <w:sz w:val="24"/>
          <w:szCs w:val="24"/>
        </w:rPr>
        <w:t>соответствует части 3 статьи 107 Бюджетного кодекса Российской Федерации.</w:t>
      </w:r>
    </w:p>
    <w:p w14:paraId="26D3A3F6" w14:textId="7B52826E" w:rsidR="00D91450" w:rsidRPr="007A7FD3" w:rsidRDefault="00953AC3" w:rsidP="00B54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D91450" w:rsidRPr="007A7FD3">
        <w:rPr>
          <w:rFonts w:ascii="Times New Roman" w:hAnsi="Times New Roman" w:cs="Times New Roman"/>
          <w:b/>
          <w:sz w:val="24"/>
          <w:szCs w:val="24"/>
        </w:rPr>
        <w:t>.</w:t>
      </w:r>
      <w:r w:rsidR="00D91450" w:rsidRPr="007A7FD3">
        <w:rPr>
          <w:rFonts w:ascii="Times New Roman" w:hAnsi="Times New Roman" w:cs="Times New Roman"/>
          <w:sz w:val="24"/>
          <w:szCs w:val="24"/>
        </w:rPr>
        <w:t xml:space="preserve"> В программе муниципальных заимствований городского  поселения «Поселок Чульма</w:t>
      </w:r>
      <w:r w:rsidR="00AC6044" w:rsidRPr="007A7FD3">
        <w:rPr>
          <w:rFonts w:ascii="Times New Roman" w:hAnsi="Times New Roman" w:cs="Times New Roman"/>
          <w:sz w:val="24"/>
          <w:szCs w:val="24"/>
        </w:rPr>
        <w:t>н» Нерюнгринского района на 2026</w:t>
      </w:r>
      <w:r w:rsidR="00D91450" w:rsidRPr="007A7FD3">
        <w:rPr>
          <w:rFonts w:ascii="Times New Roman" w:hAnsi="Times New Roman" w:cs="Times New Roman"/>
          <w:sz w:val="24"/>
          <w:szCs w:val="24"/>
        </w:rPr>
        <w:t xml:space="preserve"> год и плановый </w:t>
      </w:r>
      <w:r w:rsidR="00AC6044" w:rsidRPr="007A7FD3">
        <w:rPr>
          <w:rFonts w:ascii="Times New Roman" w:hAnsi="Times New Roman" w:cs="Times New Roman"/>
          <w:sz w:val="24"/>
          <w:szCs w:val="24"/>
        </w:rPr>
        <w:t>период 2027</w:t>
      </w:r>
      <w:r w:rsidR="00AA5D24" w:rsidRPr="007A7FD3">
        <w:rPr>
          <w:rFonts w:ascii="Times New Roman" w:hAnsi="Times New Roman" w:cs="Times New Roman"/>
          <w:sz w:val="24"/>
          <w:szCs w:val="24"/>
        </w:rPr>
        <w:t>-2028</w:t>
      </w:r>
      <w:r w:rsidR="00D91450" w:rsidRPr="007A7FD3">
        <w:rPr>
          <w:rFonts w:ascii="Times New Roman" w:hAnsi="Times New Roman" w:cs="Times New Roman"/>
          <w:sz w:val="24"/>
          <w:szCs w:val="24"/>
        </w:rPr>
        <w:t xml:space="preserve"> годов, объем муниципальных заимствований равен 0,0 рублей.  Привлечение бюджетных кредитов от других бюджетов бюджетной сис</w:t>
      </w:r>
      <w:r w:rsidR="00AA5D24" w:rsidRPr="007A7FD3">
        <w:rPr>
          <w:rFonts w:ascii="Times New Roman" w:hAnsi="Times New Roman" w:cs="Times New Roman"/>
          <w:sz w:val="24"/>
          <w:szCs w:val="24"/>
        </w:rPr>
        <w:t>темы Российской Федерации в 2026</w:t>
      </w:r>
      <w:r w:rsidR="00D91450" w:rsidRPr="007A7FD3">
        <w:rPr>
          <w:rFonts w:ascii="Times New Roman" w:hAnsi="Times New Roman" w:cs="Times New Roman"/>
          <w:sz w:val="24"/>
          <w:szCs w:val="24"/>
        </w:rPr>
        <w:t xml:space="preserve"> году не планируется.</w:t>
      </w:r>
    </w:p>
    <w:p w14:paraId="65ADC6B1" w14:textId="5EAE1B36" w:rsidR="00981D51" w:rsidRPr="007A7FD3" w:rsidRDefault="00953AC3" w:rsidP="0098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B54D6B" w:rsidRPr="007A7FD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1D51" w:rsidRPr="007A7FD3">
        <w:rPr>
          <w:rFonts w:ascii="Times New Roman" w:hAnsi="Times New Roman" w:cs="Times New Roman"/>
          <w:sz w:val="24"/>
          <w:szCs w:val="24"/>
        </w:rPr>
        <w:t>В проекте бюджета пунктом 7 статьи 3 «Бюджетные ассигнования бюджета городского поселения «Поселок Чульман» Нерюнгринского района</w:t>
      </w:r>
      <w:r w:rsidR="00981D51" w:rsidRPr="007A7FD3">
        <w:rPr>
          <w:rFonts w:ascii="Times New Roman" w:eastAsia="Times New Roman" w:hAnsi="Times New Roman" w:cs="Times New Roman"/>
          <w:sz w:val="24"/>
          <w:szCs w:val="24"/>
        </w:rPr>
        <w:t xml:space="preserve"> объем бюджетных ассигнований резервного фонда администрации городского поселения «Поселок Чульман» Нерюнгринского района предусмотрен в размере 200,0 тыс. рублей.</w:t>
      </w:r>
    </w:p>
    <w:p w14:paraId="5218E784" w14:textId="4536A6C3" w:rsidR="004B64A1" w:rsidRPr="007A7FD3" w:rsidRDefault="00953AC3" w:rsidP="00981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4B64A1" w:rsidRPr="007A7FD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B64A1" w:rsidRPr="007A7FD3">
        <w:rPr>
          <w:rFonts w:ascii="Times New Roman" w:eastAsia="Times New Roman" w:hAnsi="Times New Roman" w:cs="Times New Roman"/>
          <w:sz w:val="24"/>
          <w:szCs w:val="24"/>
        </w:rPr>
        <w:t xml:space="preserve"> Объем бюджетных ассигнований муниципального дорожного фонда, предусмотренный Проектом бюджета, в 2026 году составляет 21 900,3 тыс. рублей.</w:t>
      </w:r>
    </w:p>
    <w:p w14:paraId="45592F8C" w14:textId="51634F87" w:rsidR="007302DB" w:rsidRPr="007A7FD3" w:rsidRDefault="00953AC3" w:rsidP="005715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bookmarkStart w:id="3" w:name="_GoBack"/>
      <w:bookmarkEnd w:id="3"/>
      <w:r w:rsidR="007302DB" w:rsidRPr="007A7FD3">
        <w:rPr>
          <w:rFonts w:ascii="Times New Roman" w:hAnsi="Times New Roman" w:cs="Times New Roman"/>
          <w:b/>
          <w:sz w:val="24"/>
          <w:szCs w:val="24"/>
        </w:rPr>
        <w:t>.</w:t>
      </w:r>
      <w:r w:rsidR="007302DB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7302DB" w:rsidRPr="007A7FD3">
        <w:rPr>
          <w:rFonts w:ascii="Times New Roman" w:hAnsi="Times New Roman"/>
          <w:sz w:val="24"/>
          <w:szCs w:val="24"/>
        </w:rPr>
        <w:t>В 2026 году администрация городского поселения «Поселок Чульман» Нерюнгринского района участие в реализации  национальных проектов (программ)         не планирует.</w:t>
      </w:r>
    </w:p>
    <w:p w14:paraId="259AD71D" w14:textId="74DD08AC" w:rsidR="00ED0AE3" w:rsidRPr="007A7FD3" w:rsidRDefault="00E443E7" w:rsidP="00F33BB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7FD3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</w:t>
      </w:r>
    </w:p>
    <w:p w14:paraId="403B3A31" w14:textId="77777777" w:rsidR="00811A44" w:rsidRPr="007A7FD3" w:rsidRDefault="00E24E2B" w:rsidP="00ED0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575F4E" w:rsidRPr="007A7FD3">
        <w:rPr>
          <w:rFonts w:ascii="Times New Roman" w:hAnsi="Times New Roman" w:cs="Times New Roman"/>
          <w:sz w:val="24"/>
          <w:szCs w:val="24"/>
        </w:rPr>
        <w:t xml:space="preserve">В целях, обеспечения </w:t>
      </w:r>
      <w:r w:rsidR="00332179" w:rsidRPr="007A7FD3">
        <w:rPr>
          <w:rFonts w:ascii="Times New Roman" w:hAnsi="Times New Roman" w:cs="Times New Roman"/>
          <w:sz w:val="24"/>
          <w:szCs w:val="24"/>
        </w:rPr>
        <w:t xml:space="preserve">соблюдения </w:t>
      </w:r>
      <w:r w:rsidR="008D2155" w:rsidRPr="007A7FD3">
        <w:rPr>
          <w:rFonts w:ascii="Times New Roman" w:hAnsi="Times New Roman" w:cs="Times New Roman"/>
          <w:sz w:val="24"/>
          <w:szCs w:val="24"/>
        </w:rPr>
        <w:t xml:space="preserve"> требований Бюджетного кодекса</w:t>
      </w:r>
      <w:r w:rsidR="001A4AA2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8D2155" w:rsidRPr="007A7FD3">
        <w:rPr>
          <w:rFonts w:ascii="Times New Roman" w:hAnsi="Times New Roman" w:cs="Times New Roman"/>
          <w:sz w:val="24"/>
          <w:szCs w:val="24"/>
        </w:rPr>
        <w:t>Российской Федерации от 31 июля 1998 № 145-ФЗ</w:t>
      </w:r>
      <w:r w:rsidR="00F10C2E" w:rsidRPr="007A7FD3">
        <w:rPr>
          <w:rFonts w:ascii="Times New Roman" w:hAnsi="Times New Roman" w:cs="Times New Roman"/>
          <w:sz w:val="24"/>
          <w:szCs w:val="24"/>
        </w:rPr>
        <w:t xml:space="preserve"> рекомендовать</w:t>
      </w:r>
      <w:r w:rsidR="00811A44" w:rsidRPr="007A7FD3">
        <w:rPr>
          <w:rFonts w:ascii="Times New Roman" w:hAnsi="Times New Roman" w:cs="Times New Roman"/>
          <w:sz w:val="24"/>
          <w:szCs w:val="24"/>
        </w:rPr>
        <w:t>:</w:t>
      </w:r>
    </w:p>
    <w:p w14:paraId="3B344EA8" w14:textId="77777777" w:rsidR="00C84C74" w:rsidRPr="007A7FD3" w:rsidRDefault="00C84C74" w:rsidP="00ED0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2D6D45" w14:textId="77777777" w:rsidR="00D1339D" w:rsidRPr="007A7FD3" w:rsidRDefault="00D1339D" w:rsidP="00D133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1.</w:t>
      </w: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b/>
          <w:sz w:val="24"/>
          <w:szCs w:val="24"/>
        </w:rPr>
        <w:t>Разработать и утвердить:</w:t>
      </w:r>
    </w:p>
    <w:p w14:paraId="57C5DA63" w14:textId="77777777" w:rsidR="00D1339D" w:rsidRPr="007A7FD3" w:rsidRDefault="00D1339D" w:rsidP="00D1339D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7A7FD3">
        <w:rPr>
          <w:rFonts w:ascii="Times New Roman" w:hAnsi="Times New Roman" w:cs="Times New Roman"/>
          <w:b w:val="0"/>
          <w:color w:val="auto"/>
        </w:rPr>
        <w:t>- Порядок разработки прогноза социально-экономического развития городского поселения «Поселок Чульман» Нерюнгринского района на очередной финансовый год и плановый период;</w:t>
      </w:r>
    </w:p>
    <w:p w14:paraId="5C57FE80" w14:textId="77777777" w:rsidR="00D1339D" w:rsidRPr="007A7FD3" w:rsidRDefault="00D1339D" w:rsidP="00D1339D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7A7FD3">
        <w:rPr>
          <w:rFonts w:ascii="Times New Roman" w:hAnsi="Times New Roman" w:cs="Times New Roman"/>
          <w:color w:val="auto"/>
        </w:rPr>
        <w:t xml:space="preserve">- </w:t>
      </w:r>
      <w:r w:rsidRPr="007A7FD3">
        <w:rPr>
          <w:rFonts w:ascii="Times New Roman" w:hAnsi="Times New Roman" w:cs="Times New Roman"/>
          <w:b w:val="0"/>
          <w:color w:val="auto"/>
        </w:rPr>
        <w:t xml:space="preserve"> Прогноз социально-экономического развития на период не менее трех лет, на очередной финансовый год и плановый период;</w:t>
      </w:r>
    </w:p>
    <w:p w14:paraId="36CB5BFA" w14:textId="77777777" w:rsidR="00D1339D" w:rsidRPr="007A7FD3" w:rsidRDefault="00D1339D" w:rsidP="00D1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Порядок планирования приватизации имущества находящегося в муниципальной собственности;</w:t>
      </w:r>
    </w:p>
    <w:p w14:paraId="0E3BFD50" w14:textId="1DAD6FB3" w:rsidR="00BD0DD1" w:rsidRPr="007A7FD3" w:rsidRDefault="00D1339D" w:rsidP="00D1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 Прогнозный план (программу) приватизации муниципального имущества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 бюджета  </w:t>
      </w:r>
      <w:r w:rsidRPr="007A7FD3">
        <w:rPr>
          <w:rFonts w:ascii="Times New Roman" w:hAnsi="Times New Roman" w:cs="Times New Roman"/>
          <w:sz w:val="24"/>
          <w:szCs w:val="24"/>
        </w:rPr>
        <w:t>городского поселения «Поселок Чульма</w:t>
      </w:r>
      <w:r w:rsidR="0028438F" w:rsidRPr="007A7FD3">
        <w:rPr>
          <w:rFonts w:ascii="Times New Roman" w:hAnsi="Times New Roman" w:cs="Times New Roman"/>
          <w:sz w:val="24"/>
          <w:szCs w:val="24"/>
        </w:rPr>
        <w:t>н» Нерюнгринского района на 2026 год и плановый период 2027-2028</w:t>
      </w:r>
      <w:r w:rsidRPr="007A7FD3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21A2F71A" w14:textId="77777777" w:rsidR="00C26D79" w:rsidRPr="007A7FD3" w:rsidRDefault="00C26D79" w:rsidP="00D1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B7B40" w14:textId="12B7720C" w:rsidR="008A403D" w:rsidRPr="007A7FD3" w:rsidRDefault="00BD0DD1" w:rsidP="00D1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2.</w:t>
      </w:r>
      <w:r w:rsidRPr="007A7FD3">
        <w:rPr>
          <w:rFonts w:ascii="Times New Roman" w:hAnsi="Times New Roman" w:cs="Times New Roman"/>
          <w:sz w:val="24"/>
          <w:szCs w:val="24"/>
        </w:rPr>
        <w:t xml:space="preserve">  Порядок составления проекта бюджета городского поселения «Поселок Чульман» Нерюнгринского района на очередной финансовый год и плановый период, утвержденный постановлением администрации городского поселения «Поселок Чульман» </w:t>
      </w:r>
      <w:r w:rsidRPr="007A7FD3">
        <w:rPr>
          <w:rFonts w:ascii="Times New Roman" w:hAnsi="Times New Roman" w:cs="Times New Roman"/>
          <w:sz w:val="24"/>
          <w:szCs w:val="24"/>
        </w:rPr>
        <w:lastRenderedPageBreak/>
        <w:t xml:space="preserve">Нерюнгринского района  от 30.12.2019 года № 397 привести в соответствие </w:t>
      </w:r>
      <w:r w:rsidR="00C72FB9" w:rsidRPr="007A7FD3">
        <w:rPr>
          <w:rFonts w:ascii="Times New Roman" w:eastAsia="Times New Roman" w:hAnsi="Times New Roman" w:cs="Times New Roman"/>
          <w:sz w:val="24"/>
          <w:szCs w:val="24"/>
        </w:rPr>
        <w:t>действующему законодательству.</w:t>
      </w:r>
    </w:p>
    <w:p w14:paraId="397C5348" w14:textId="66FBE0EB" w:rsidR="0070406E" w:rsidRPr="007A7FD3" w:rsidRDefault="004F4F69" w:rsidP="00D1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C765D" w14:textId="49491CB4" w:rsidR="00324AB7" w:rsidRPr="007A7FD3" w:rsidRDefault="00C72FB9" w:rsidP="00ED0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F6621" w:rsidRPr="007A7FD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F6621" w:rsidRPr="007A7FD3">
        <w:rPr>
          <w:rFonts w:ascii="Times New Roman" w:hAnsi="Times New Roman" w:cs="Times New Roman"/>
          <w:b/>
          <w:sz w:val="24"/>
          <w:szCs w:val="24"/>
        </w:rPr>
        <w:t>Учесть</w:t>
      </w:r>
      <w:r w:rsidR="00EF6621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EF6621" w:rsidRPr="007A7FD3">
        <w:rPr>
          <w:rFonts w:ascii="Times New Roman" w:hAnsi="Times New Roman" w:cs="Times New Roman"/>
          <w:b/>
          <w:sz w:val="24"/>
          <w:szCs w:val="24"/>
        </w:rPr>
        <w:t>в Проекте бюджета</w:t>
      </w:r>
      <w:r w:rsidR="00324AB7" w:rsidRPr="007A7FD3">
        <w:rPr>
          <w:rFonts w:ascii="Times New Roman" w:hAnsi="Times New Roman" w:cs="Times New Roman"/>
          <w:b/>
          <w:sz w:val="24"/>
          <w:szCs w:val="24"/>
        </w:rPr>
        <w:t>:</w:t>
      </w:r>
    </w:p>
    <w:p w14:paraId="3E558DED" w14:textId="77777777" w:rsidR="00C84C74" w:rsidRPr="007A7FD3" w:rsidRDefault="00324AB7" w:rsidP="00C84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FD3">
        <w:rPr>
          <w:rFonts w:ascii="Times New Roman" w:hAnsi="Times New Roman" w:cs="Times New Roman"/>
          <w:sz w:val="24"/>
          <w:szCs w:val="24"/>
        </w:rPr>
        <w:t>-</w:t>
      </w:r>
      <w:r w:rsidR="00C84C74" w:rsidRPr="007A7FD3">
        <w:rPr>
          <w:rFonts w:ascii="Times New Roman" w:hAnsi="Times New Roman"/>
          <w:sz w:val="24"/>
          <w:szCs w:val="24"/>
        </w:rPr>
        <w:t xml:space="preserve"> в доходах  от использования муниципального имущества - </w:t>
      </w:r>
      <w:r w:rsidRPr="007A7FD3">
        <w:rPr>
          <w:rFonts w:ascii="Times New Roman" w:hAnsi="Times New Roman"/>
          <w:sz w:val="24"/>
          <w:szCs w:val="24"/>
        </w:rPr>
        <w:t xml:space="preserve"> </w:t>
      </w:r>
      <w:r w:rsidR="00C84C74" w:rsidRPr="007A7FD3">
        <w:rPr>
          <w:rFonts w:ascii="Times New Roman" w:hAnsi="Times New Roman"/>
          <w:sz w:val="24"/>
          <w:szCs w:val="24"/>
        </w:rPr>
        <w:t>дебиторскую задолженность;</w:t>
      </w:r>
    </w:p>
    <w:p w14:paraId="73328327" w14:textId="77777777" w:rsidR="00ED0AE3" w:rsidRPr="007A7FD3" w:rsidRDefault="00324AB7" w:rsidP="00ED0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/>
          <w:sz w:val="24"/>
          <w:szCs w:val="24"/>
        </w:rPr>
        <w:t xml:space="preserve"> </w:t>
      </w:r>
      <w:r w:rsidRPr="007A7FD3">
        <w:rPr>
          <w:rFonts w:ascii="Times New Roman" w:hAnsi="Times New Roman" w:cs="Times New Roman"/>
          <w:sz w:val="24"/>
          <w:szCs w:val="24"/>
        </w:rPr>
        <w:t>-</w:t>
      </w:r>
      <w:r w:rsidR="00EF6621" w:rsidRPr="007A7FD3">
        <w:rPr>
          <w:rFonts w:ascii="Times New Roman" w:hAnsi="Times New Roman" w:cs="Times New Roman"/>
          <w:sz w:val="24"/>
          <w:szCs w:val="24"/>
        </w:rPr>
        <w:t xml:space="preserve"> </w:t>
      </w:r>
      <w:r w:rsidR="00EF6621" w:rsidRPr="007A7FD3">
        <w:rPr>
          <w:rFonts w:ascii="Times New Roman" w:eastAsia="Times New Roman" w:hAnsi="Times New Roman" w:cs="Times New Roman"/>
          <w:sz w:val="24"/>
          <w:szCs w:val="24"/>
        </w:rPr>
        <w:t>доходы от оказания платных услуг (работ) и компенсации затрат государства, доходы от продажи материальных и нематериальных активов и  а</w:t>
      </w:r>
      <w:r w:rsidRPr="007A7FD3">
        <w:rPr>
          <w:rFonts w:ascii="Times New Roman" w:eastAsia="Times New Roman" w:hAnsi="Times New Roman" w:cs="Times New Roman"/>
          <w:sz w:val="24"/>
          <w:szCs w:val="24"/>
        </w:rPr>
        <w:t>дминистративные платежи и сборы;</w:t>
      </w:r>
    </w:p>
    <w:p w14:paraId="73DE6900" w14:textId="77777777" w:rsidR="00324AB7" w:rsidRPr="007A7FD3" w:rsidRDefault="00324AB7" w:rsidP="00ED0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- доходы</w:t>
      </w:r>
      <w:r w:rsidRPr="007A7FD3">
        <w:rPr>
          <w:rFonts w:ascii="Times New Roman" w:hAnsi="Times New Roman" w:cs="Times New Roman"/>
          <w:sz w:val="24"/>
          <w:szCs w:val="24"/>
        </w:rPr>
        <w:t xml:space="preserve"> от привати</w:t>
      </w:r>
      <w:r w:rsidR="00C84C74" w:rsidRPr="007A7FD3">
        <w:rPr>
          <w:rFonts w:ascii="Times New Roman" w:hAnsi="Times New Roman" w:cs="Times New Roman"/>
          <w:sz w:val="24"/>
          <w:szCs w:val="24"/>
        </w:rPr>
        <w:t>зации муниципального имущества.</w:t>
      </w:r>
    </w:p>
    <w:p w14:paraId="366F0C54" w14:textId="77777777" w:rsidR="00C84C74" w:rsidRPr="007A7FD3" w:rsidRDefault="00C84C74" w:rsidP="000966B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D38B892" w14:textId="481AE151" w:rsidR="00367C22" w:rsidRPr="007A7FD3" w:rsidRDefault="00C72FB9" w:rsidP="000966B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7F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="00367C22" w:rsidRPr="007A7F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367C22" w:rsidRPr="007A7F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городского поселения «Поселок Чульман» усилить </w:t>
      </w:r>
      <w:proofErr w:type="gramStart"/>
      <w:r w:rsidR="00367C22" w:rsidRPr="007A7FD3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="00367C22" w:rsidRPr="007A7F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ведением реестров договоров аренды муниципального имущества и земельных участков, а также расчетов начисления, оплаты и задолженности по данным договорам.</w:t>
      </w:r>
    </w:p>
    <w:p w14:paraId="640DB2DF" w14:textId="77777777" w:rsidR="00367C22" w:rsidRPr="007A7FD3" w:rsidRDefault="00367C22" w:rsidP="000966B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9A85BCE" w14:textId="7AABEE7F" w:rsidR="00875191" w:rsidRPr="007A7FD3" w:rsidRDefault="00C72FB9" w:rsidP="008A4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A7FD3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8A403D" w:rsidRPr="007A7FD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A403D" w:rsidRPr="007A7FD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A403D" w:rsidRPr="007A7FD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Привести в соответствие  </w:t>
      </w:r>
      <w:r w:rsidR="008A403D" w:rsidRPr="007A7FD3">
        <w:rPr>
          <w:rFonts w:ascii="Times New Roman" w:hAnsi="Times New Roman" w:cs="Times New Roman"/>
          <w:sz w:val="24"/>
          <w:szCs w:val="24"/>
        </w:rPr>
        <w:t>Проект решения Чульманского поселкового Совета депутатов «О бюджете городского поселения «Поселок Чульма</w:t>
      </w:r>
      <w:r w:rsidR="00640CDF" w:rsidRPr="007A7FD3">
        <w:rPr>
          <w:rFonts w:ascii="Times New Roman" w:hAnsi="Times New Roman" w:cs="Times New Roman"/>
          <w:sz w:val="24"/>
          <w:szCs w:val="24"/>
        </w:rPr>
        <w:t>н» Нерюнгринского района на 2025 год и плановый период 2026-2027 годов»,</w:t>
      </w:r>
      <w:r w:rsidR="008A403D" w:rsidRPr="007A7FD3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8A403D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статьи 184.1 Бюджетного кодекса Российской Федерации от 31.07.1998 № 145-ФЗ, в части</w:t>
      </w:r>
      <w:r w:rsidR="00640CDF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увязки</w:t>
      </w:r>
      <w:r w:rsidR="008A403D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мероприятий </w:t>
      </w:r>
      <w:r w:rsidR="00AF3ABB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реализации муниципальных программ</w:t>
      </w:r>
      <w:r w:rsidR="00EA680E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приложении</w:t>
      </w:r>
      <w:r w:rsidR="00875191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75191" w:rsidRPr="007A7FD3">
        <w:rPr>
          <w:rFonts w:ascii="Times New Roman" w:eastAsia="Times New Roman" w:hAnsi="Times New Roman" w:cs="Times New Roman"/>
          <w:sz w:val="24"/>
          <w:szCs w:val="24"/>
        </w:rPr>
        <w:t>«Распределение бюджетных ассигнований по разделам, подразделам, целевым статьям и видам расходов бюджетной классификации непрограммных расходов</w:t>
      </w:r>
      <w:proofErr w:type="gramEnd"/>
      <w:r w:rsidR="00875191" w:rsidRPr="007A7FD3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28438F" w:rsidRPr="007A7FD3">
        <w:rPr>
          <w:rFonts w:ascii="Times New Roman" w:eastAsia="Times New Roman" w:hAnsi="Times New Roman" w:cs="Times New Roman"/>
          <w:sz w:val="24"/>
          <w:szCs w:val="24"/>
        </w:rPr>
        <w:t>6 год и плановый 2027-2028</w:t>
      </w:r>
      <w:r w:rsidR="00875191" w:rsidRPr="007A7FD3">
        <w:rPr>
          <w:rFonts w:ascii="Times New Roman" w:eastAsia="Times New Roman" w:hAnsi="Times New Roman" w:cs="Times New Roman"/>
          <w:sz w:val="24"/>
          <w:szCs w:val="24"/>
        </w:rPr>
        <w:t xml:space="preserve"> годы» </w:t>
      </w:r>
      <w:r w:rsidR="00EA680E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B4795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проекта решения о бюджете</w:t>
      </w:r>
      <w:r w:rsidR="00875191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9118BFD" w14:textId="0AD6BB64" w:rsidR="008A403D" w:rsidRPr="007A7FD3" w:rsidRDefault="009B4795" w:rsidP="008A4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A403D" w:rsidRPr="007A7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5EFEBDA2" w14:textId="06D4B60C" w:rsidR="0089152B" w:rsidRPr="007A7FD3" w:rsidRDefault="00C72FB9" w:rsidP="009C3F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hAnsi="Times New Roman" w:cs="Times New Roman"/>
          <w:b/>
          <w:sz w:val="24"/>
          <w:szCs w:val="24"/>
        </w:rPr>
        <w:t>6</w:t>
      </w:r>
      <w:r w:rsidR="0089152B" w:rsidRPr="007A7FD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9152B" w:rsidRPr="007A7FD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627678" w:rsidRPr="007A7FD3">
        <w:rPr>
          <w:rFonts w:ascii="Times New Roman" w:hAnsi="Times New Roman" w:cs="Times New Roman"/>
          <w:sz w:val="24"/>
          <w:szCs w:val="24"/>
        </w:rPr>
        <w:t>пункта</w:t>
      </w:r>
      <w:proofErr w:type="gramEnd"/>
      <w:r w:rsidR="0089152B" w:rsidRPr="007A7FD3">
        <w:rPr>
          <w:rFonts w:ascii="Times New Roman" w:hAnsi="Times New Roman" w:cs="Times New Roman"/>
          <w:sz w:val="24"/>
          <w:szCs w:val="24"/>
        </w:rPr>
        <w:t xml:space="preserve"> 2 статьи 179 БК РФ </w:t>
      </w:r>
      <w:r w:rsidR="00F4356D" w:rsidRPr="007A7FD3">
        <w:rPr>
          <w:rFonts w:ascii="Times New Roman" w:hAnsi="Times New Roman" w:cs="Times New Roman"/>
          <w:sz w:val="24"/>
          <w:szCs w:val="24"/>
        </w:rPr>
        <w:t>о</w:t>
      </w:r>
      <w:r w:rsidR="00F4356D" w:rsidRPr="007A7FD3">
        <w:rPr>
          <w:rFonts w:ascii="Times New Roman" w:eastAsia="Times New Roman" w:hAnsi="Times New Roman" w:cs="Times New Roman"/>
          <w:sz w:val="24"/>
          <w:szCs w:val="24"/>
        </w:rPr>
        <w:t xml:space="preserve">тветственным исполнителям муниципальных программ обеспечить приведение параметров всех муниципальных программ в соответствие с принятым вариантом бюджета, </w:t>
      </w:r>
      <w:r w:rsidR="002B72F3" w:rsidRPr="007A7FD3">
        <w:rPr>
          <w:rFonts w:ascii="Times New Roman" w:hAnsi="Times New Roman" w:cs="Times New Roman"/>
          <w:b/>
          <w:sz w:val="24"/>
          <w:szCs w:val="24"/>
        </w:rPr>
        <w:t xml:space="preserve">не позднее 1 апреля </w:t>
      </w:r>
      <w:r w:rsidR="002B72F3" w:rsidRPr="007A7FD3">
        <w:rPr>
          <w:rFonts w:ascii="Times New Roman" w:hAnsi="Times New Roman" w:cs="Times New Roman"/>
          <w:sz w:val="24"/>
          <w:szCs w:val="24"/>
        </w:rPr>
        <w:t>текущего финансового года</w:t>
      </w:r>
      <w:r w:rsidR="00A603C4" w:rsidRPr="007A7FD3">
        <w:rPr>
          <w:rFonts w:ascii="Times New Roman" w:hAnsi="Times New Roman" w:cs="Times New Roman"/>
          <w:sz w:val="24"/>
          <w:szCs w:val="24"/>
        </w:rPr>
        <w:t>.</w:t>
      </w:r>
    </w:p>
    <w:p w14:paraId="6DBDE33D" w14:textId="77777777" w:rsidR="003415DA" w:rsidRPr="007A7FD3" w:rsidRDefault="003415DA" w:rsidP="008915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C390E0" w14:textId="161AD015" w:rsidR="003415DA" w:rsidRPr="007A7FD3" w:rsidRDefault="003415DA" w:rsidP="008915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FD3">
        <w:rPr>
          <w:rFonts w:ascii="Times New Roman" w:hAnsi="Times New Roman"/>
          <w:sz w:val="24"/>
          <w:szCs w:val="24"/>
        </w:rPr>
        <w:tab/>
        <w:t>Н</w:t>
      </w:r>
      <w:r w:rsidR="00BB5FAE" w:rsidRPr="007A7FD3">
        <w:rPr>
          <w:rFonts w:ascii="Times New Roman" w:hAnsi="Times New Roman"/>
          <w:sz w:val="24"/>
          <w:szCs w:val="24"/>
        </w:rPr>
        <w:t>а</w:t>
      </w:r>
      <w:r w:rsidRPr="007A7FD3">
        <w:rPr>
          <w:rFonts w:ascii="Times New Roman" w:hAnsi="Times New Roman"/>
          <w:sz w:val="24"/>
          <w:szCs w:val="24"/>
        </w:rPr>
        <w:t xml:space="preserve"> основании вышеизложенн</w:t>
      </w:r>
      <w:r w:rsidR="009C3FBC" w:rsidRPr="007A7FD3">
        <w:rPr>
          <w:rFonts w:ascii="Times New Roman" w:hAnsi="Times New Roman"/>
          <w:sz w:val="24"/>
          <w:szCs w:val="24"/>
        </w:rPr>
        <w:t>ого Контрольно-счетная палата МР</w:t>
      </w:r>
      <w:r w:rsidRPr="007A7FD3">
        <w:rPr>
          <w:rFonts w:ascii="Times New Roman" w:hAnsi="Times New Roman"/>
          <w:sz w:val="24"/>
          <w:szCs w:val="24"/>
        </w:rPr>
        <w:t xml:space="preserve"> «Нерюнгринский район» рекомендует </w:t>
      </w:r>
      <w:proofErr w:type="spellStart"/>
      <w:r w:rsidRPr="007A7FD3">
        <w:rPr>
          <w:rFonts w:ascii="Times New Roman" w:hAnsi="Times New Roman"/>
          <w:sz w:val="24"/>
          <w:szCs w:val="24"/>
        </w:rPr>
        <w:t>Чульманскому</w:t>
      </w:r>
      <w:proofErr w:type="spellEnd"/>
      <w:r w:rsidRPr="007A7FD3">
        <w:rPr>
          <w:rFonts w:ascii="Times New Roman" w:hAnsi="Times New Roman"/>
          <w:sz w:val="24"/>
          <w:szCs w:val="24"/>
        </w:rPr>
        <w:t xml:space="preserve"> поселковому Совету депутатов учесть данное заключение при принятии решения «О бюджете городского поселения «Поселок Чульман» Нерюнгринского района на 202</w:t>
      </w:r>
      <w:r w:rsidR="00C26D79" w:rsidRPr="007A7FD3">
        <w:rPr>
          <w:rFonts w:ascii="Times New Roman" w:hAnsi="Times New Roman"/>
          <w:sz w:val="24"/>
          <w:szCs w:val="24"/>
        </w:rPr>
        <w:t>6</w:t>
      </w:r>
      <w:r w:rsidRPr="007A7FD3">
        <w:rPr>
          <w:rFonts w:ascii="Times New Roman" w:hAnsi="Times New Roman"/>
          <w:sz w:val="24"/>
          <w:szCs w:val="24"/>
        </w:rPr>
        <w:t xml:space="preserve"> год</w:t>
      </w:r>
      <w:r w:rsidR="00C26D79" w:rsidRPr="007A7FD3">
        <w:rPr>
          <w:rFonts w:ascii="Times New Roman" w:hAnsi="Times New Roman"/>
          <w:sz w:val="24"/>
          <w:szCs w:val="24"/>
        </w:rPr>
        <w:t xml:space="preserve"> и плановый период 2027-2028</w:t>
      </w:r>
      <w:r w:rsidR="009C3FBC" w:rsidRPr="007A7FD3">
        <w:rPr>
          <w:rFonts w:ascii="Times New Roman" w:hAnsi="Times New Roman"/>
          <w:sz w:val="24"/>
          <w:szCs w:val="24"/>
        </w:rPr>
        <w:t xml:space="preserve"> годов</w:t>
      </w:r>
      <w:r w:rsidRPr="007A7FD3">
        <w:rPr>
          <w:rFonts w:ascii="Times New Roman" w:hAnsi="Times New Roman"/>
          <w:sz w:val="24"/>
          <w:szCs w:val="24"/>
        </w:rPr>
        <w:t>».</w:t>
      </w:r>
    </w:p>
    <w:p w14:paraId="7199A2A3" w14:textId="77777777" w:rsidR="00C84C74" w:rsidRPr="007A7FD3" w:rsidRDefault="00C84C74" w:rsidP="00F85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012913" w14:textId="77777777" w:rsidR="00B814F4" w:rsidRPr="007A7FD3" w:rsidRDefault="003260E4" w:rsidP="00341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D917A11" w14:textId="77777777" w:rsidR="00BA3021" w:rsidRPr="007A7FD3" w:rsidRDefault="00BA3021" w:rsidP="0033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</w:p>
    <w:p w14:paraId="5104D8E8" w14:textId="77777777" w:rsidR="00BA3021" w:rsidRPr="007A7FD3" w:rsidRDefault="00BA3021" w:rsidP="00334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Контрольно-счетной палаты</w:t>
      </w:r>
    </w:p>
    <w:p w14:paraId="42022A80" w14:textId="275D0CD0" w:rsidR="00467C34" w:rsidRPr="007A7FD3" w:rsidRDefault="009C3FBC" w:rsidP="00334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D3">
        <w:rPr>
          <w:rFonts w:ascii="Times New Roman" w:eastAsia="Times New Roman" w:hAnsi="Times New Roman" w:cs="Times New Roman"/>
          <w:sz w:val="24"/>
          <w:szCs w:val="24"/>
        </w:rPr>
        <w:t>МР</w:t>
      </w:r>
      <w:r w:rsidR="00BA3021" w:rsidRPr="007A7FD3">
        <w:rPr>
          <w:rFonts w:ascii="Times New Roman" w:eastAsia="Times New Roman" w:hAnsi="Times New Roman" w:cs="Times New Roman"/>
          <w:sz w:val="24"/>
          <w:szCs w:val="24"/>
        </w:rPr>
        <w:t xml:space="preserve"> «Нерюнгринский район»                                                                  Ю. С. Гнилицкая</w:t>
      </w:r>
    </w:p>
    <w:sectPr w:rsidR="00467C34" w:rsidRPr="007A7FD3" w:rsidSect="001A5FF1">
      <w:footerReference w:type="default" r:id="rId16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A7893" w14:textId="77777777" w:rsidR="00D67DCA" w:rsidRDefault="00D67DCA" w:rsidP="00006D85">
      <w:pPr>
        <w:spacing w:after="0" w:line="240" w:lineRule="auto"/>
      </w:pPr>
      <w:r>
        <w:separator/>
      </w:r>
    </w:p>
  </w:endnote>
  <w:endnote w:type="continuationSeparator" w:id="0">
    <w:p w14:paraId="013C578D" w14:textId="77777777" w:rsidR="00D67DCA" w:rsidRDefault="00D67DCA" w:rsidP="0000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021961"/>
    </w:sdtPr>
    <w:sdtContent>
      <w:p w14:paraId="24DA9F21" w14:textId="77777777" w:rsidR="00AA28A6" w:rsidRDefault="00AA28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587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72178948" w14:textId="77777777" w:rsidR="00AA28A6" w:rsidRDefault="00AA28A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81073" w14:textId="77777777" w:rsidR="00D67DCA" w:rsidRDefault="00D67DCA" w:rsidP="00006D85">
      <w:pPr>
        <w:spacing w:after="0" w:line="240" w:lineRule="auto"/>
      </w:pPr>
      <w:r>
        <w:separator/>
      </w:r>
    </w:p>
  </w:footnote>
  <w:footnote w:type="continuationSeparator" w:id="0">
    <w:p w14:paraId="390D76F1" w14:textId="77777777" w:rsidR="00D67DCA" w:rsidRDefault="00D67DCA" w:rsidP="00006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45B"/>
    <w:multiLevelType w:val="hybridMultilevel"/>
    <w:tmpl w:val="12D0FF1E"/>
    <w:lvl w:ilvl="0" w:tplc="1FCE6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68E7"/>
    <w:multiLevelType w:val="hybridMultilevel"/>
    <w:tmpl w:val="DF30B8E6"/>
    <w:lvl w:ilvl="0" w:tplc="D8ACF970">
      <w:start w:val="1"/>
      <w:numFmt w:val="decimal"/>
      <w:lvlText w:val="%1."/>
      <w:lvlJc w:val="left"/>
      <w:pPr>
        <w:ind w:left="960" w:hanging="9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6D0649"/>
    <w:multiLevelType w:val="hybridMultilevel"/>
    <w:tmpl w:val="37FAD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045A2"/>
    <w:multiLevelType w:val="hybridMultilevel"/>
    <w:tmpl w:val="429A7F56"/>
    <w:lvl w:ilvl="0" w:tplc="4966568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13BE0826"/>
    <w:multiLevelType w:val="hybridMultilevel"/>
    <w:tmpl w:val="B536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539D4"/>
    <w:multiLevelType w:val="hybridMultilevel"/>
    <w:tmpl w:val="7C624BC2"/>
    <w:lvl w:ilvl="0" w:tplc="6C0EEE5A">
      <w:start w:val="3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84957"/>
    <w:multiLevelType w:val="hybridMultilevel"/>
    <w:tmpl w:val="3B1E630E"/>
    <w:lvl w:ilvl="0" w:tplc="7CBA5CF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C0C35"/>
    <w:multiLevelType w:val="hybridMultilevel"/>
    <w:tmpl w:val="17D23FCA"/>
    <w:lvl w:ilvl="0" w:tplc="9426E50E">
      <w:start w:val="1"/>
      <w:numFmt w:val="bullet"/>
      <w:lvlText w:val=""/>
      <w:lvlJc w:val="left"/>
      <w:pPr>
        <w:tabs>
          <w:tab w:val="num" w:pos="143"/>
        </w:tabs>
        <w:ind w:left="199" w:hanging="19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8">
    <w:nsid w:val="2C8C3AE8"/>
    <w:multiLevelType w:val="multilevel"/>
    <w:tmpl w:val="F77A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34EC7228"/>
    <w:multiLevelType w:val="hybridMultilevel"/>
    <w:tmpl w:val="00CA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B3993"/>
    <w:multiLevelType w:val="hybridMultilevel"/>
    <w:tmpl w:val="5FE0701C"/>
    <w:lvl w:ilvl="0" w:tplc="03C4BB98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521373"/>
    <w:multiLevelType w:val="hybridMultilevel"/>
    <w:tmpl w:val="DC287AEC"/>
    <w:lvl w:ilvl="0" w:tplc="218EA63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45A21CA8"/>
    <w:multiLevelType w:val="hybridMultilevel"/>
    <w:tmpl w:val="AE8EF858"/>
    <w:lvl w:ilvl="0" w:tplc="C994D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155BBA"/>
    <w:multiLevelType w:val="hybridMultilevel"/>
    <w:tmpl w:val="CEAAF95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3E54EE"/>
    <w:multiLevelType w:val="hybridMultilevel"/>
    <w:tmpl w:val="1BEA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F790A"/>
    <w:multiLevelType w:val="hybridMultilevel"/>
    <w:tmpl w:val="92EE285E"/>
    <w:lvl w:ilvl="0" w:tplc="B412C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D8F28FF"/>
    <w:multiLevelType w:val="hybridMultilevel"/>
    <w:tmpl w:val="0EF6608C"/>
    <w:lvl w:ilvl="0" w:tplc="40767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BC4F7D"/>
    <w:multiLevelType w:val="hybridMultilevel"/>
    <w:tmpl w:val="A74A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74EAB"/>
    <w:multiLevelType w:val="hybridMultilevel"/>
    <w:tmpl w:val="C72A2114"/>
    <w:lvl w:ilvl="0" w:tplc="097C20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8F85CFC"/>
    <w:multiLevelType w:val="hybridMultilevel"/>
    <w:tmpl w:val="3AD20684"/>
    <w:lvl w:ilvl="0" w:tplc="B0A8AC86">
      <w:start w:val="230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A467123"/>
    <w:multiLevelType w:val="hybridMultilevel"/>
    <w:tmpl w:val="CCA2E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B87C87"/>
    <w:multiLevelType w:val="hybridMultilevel"/>
    <w:tmpl w:val="129A24D8"/>
    <w:lvl w:ilvl="0" w:tplc="4210D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C32248"/>
    <w:multiLevelType w:val="hybridMultilevel"/>
    <w:tmpl w:val="6B38E21C"/>
    <w:lvl w:ilvl="0" w:tplc="6A6C4A78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CC6B8C"/>
    <w:multiLevelType w:val="hybridMultilevel"/>
    <w:tmpl w:val="A72CD92C"/>
    <w:lvl w:ilvl="0" w:tplc="873A3BFC">
      <w:start w:val="3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45927"/>
    <w:multiLevelType w:val="hybridMultilevel"/>
    <w:tmpl w:val="3BAA638C"/>
    <w:lvl w:ilvl="0" w:tplc="59102406">
      <w:start w:val="2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F4CFC"/>
    <w:multiLevelType w:val="hybridMultilevel"/>
    <w:tmpl w:val="5F3866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7F405E"/>
    <w:multiLevelType w:val="hybridMultilevel"/>
    <w:tmpl w:val="18C0D172"/>
    <w:lvl w:ilvl="0" w:tplc="4B101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77417"/>
    <w:multiLevelType w:val="hybridMultilevel"/>
    <w:tmpl w:val="429A7F56"/>
    <w:lvl w:ilvl="0" w:tplc="4966568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>
    <w:nsid w:val="72420B61"/>
    <w:multiLevelType w:val="hybridMultilevel"/>
    <w:tmpl w:val="A0821FB6"/>
    <w:lvl w:ilvl="0" w:tplc="C990311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C2546"/>
    <w:multiLevelType w:val="multilevel"/>
    <w:tmpl w:val="41CC7D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17417C"/>
    <w:multiLevelType w:val="multilevel"/>
    <w:tmpl w:val="080E3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30"/>
  </w:num>
  <w:num w:numId="4">
    <w:abstractNumId w:val="29"/>
  </w:num>
  <w:num w:numId="5">
    <w:abstractNumId w:val="22"/>
  </w:num>
  <w:num w:numId="6">
    <w:abstractNumId w:val="26"/>
  </w:num>
  <w:num w:numId="7">
    <w:abstractNumId w:val="15"/>
  </w:num>
  <w:num w:numId="8">
    <w:abstractNumId w:val="18"/>
  </w:num>
  <w:num w:numId="9">
    <w:abstractNumId w:val="13"/>
  </w:num>
  <w:num w:numId="10">
    <w:abstractNumId w:val="4"/>
  </w:num>
  <w:num w:numId="11">
    <w:abstractNumId w:val="25"/>
  </w:num>
  <w:num w:numId="12">
    <w:abstractNumId w:val="10"/>
  </w:num>
  <w:num w:numId="13">
    <w:abstractNumId w:val="5"/>
  </w:num>
  <w:num w:numId="14">
    <w:abstractNumId w:val="23"/>
  </w:num>
  <w:num w:numId="15">
    <w:abstractNumId w:val="24"/>
  </w:num>
  <w:num w:numId="16">
    <w:abstractNumId w:val="19"/>
  </w:num>
  <w:num w:numId="17">
    <w:abstractNumId w:val="14"/>
  </w:num>
  <w:num w:numId="18">
    <w:abstractNumId w:val="8"/>
  </w:num>
  <w:num w:numId="19">
    <w:abstractNumId w:val="12"/>
  </w:num>
  <w:num w:numId="20">
    <w:abstractNumId w:val="21"/>
  </w:num>
  <w:num w:numId="21">
    <w:abstractNumId w:val="16"/>
  </w:num>
  <w:num w:numId="22">
    <w:abstractNumId w:val="9"/>
  </w:num>
  <w:num w:numId="23">
    <w:abstractNumId w:val="3"/>
  </w:num>
  <w:num w:numId="24">
    <w:abstractNumId w:val="27"/>
  </w:num>
  <w:num w:numId="25">
    <w:abstractNumId w:val="28"/>
  </w:num>
  <w:num w:numId="26">
    <w:abstractNumId w:val="2"/>
  </w:num>
  <w:num w:numId="27">
    <w:abstractNumId w:val="17"/>
  </w:num>
  <w:num w:numId="28">
    <w:abstractNumId w:val="20"/>
  </w:num>
  <w:num w:numId="29">
    <w:abstractNumId w:val="7"/>
  </w:num>
  <w:num w:numId="30">
    <w:abstractNumId w:val="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0D3D"/>
    <w:rsid w:val="00000175"/>
    <w:rsid w:val="000001BC"/>
    <w:rsid w:val="0000029E"/>
    <w:rsid w:val="00000554"/>
    <w:rsid w:val="00000A23"/>
    <w:rsid w:val="0000133B"/>
    <w:rsid w:val="0000137D"/>
    <w:rsid w:val="000015EE"/>
    <w:rsid w:val="000022B8"/>
    <w:rsid w:val="000025F2"/>
    <w:rsid w:val="000026DE"/>
    <w:rsid w:val="000027ED"/>
    <w:rsid w:val="00003154"/>
    <w:rsid w:val="000037A4"/>
    <w:rsid w:val="00003A2D"/>
    <w:rsid w:val="00003A5F"/>
    <w:rsid w:val="00003CB2"/>
    <w:rsid w:val="00003CCC"/>
    <w:rsid w:val="0000412D"/>
    <w:rsid w:val="00004BA6"/>
    <w:rsid w:val="00005134"/>
    <w:rsid w:val="000051D3"/>
    <w:rsid w:val="00005798"/>
    <w:rsid w:val="00005874"/>
    <w:rsid w:val="0000610E"/>
    <w:rsid w:val="000064F6"/>
    <w:rsid w:val="000065D4"/>
    <w:rsid w:val="000069A7"/>
    <w:rsid w:val="000069C4"/>
    <w:rsid w:val="00006D85"/>
    <w:rsid w:val="00006F08"/>
    <w:rsid w:val="00006F91"/>
    <w:rsid w:val="000078DC"/>
    <w:rsid w:val="00007A0A"/>
    <w:rsid w:val="00007A0C"/>
    <w:rsid w:val="00010121"/>
    <w:rsid w:val="0001089C"/>
    <w:rsid w:val="000108D3"/>
    <w:rsid w:val="00011B63"/>
    <w:rsid w:val="0001261E"/>
    <w:rsid w:val="0001319F"/>
    <w:rsid w:val="000131D3"/>
    <w:rsid w:val="00013757"/>
    <w:rsid w:val="00013C7A"/>
    <w:rsid w:val="00013DB5"/>
    <w:rsid w:val="00014987"/>
    <w:rsid w:val="00014A3C"/>
    <w:rsid w:val="00014B8E"/>
    <w:rsid w:val="00014BDD"/>
    <w:rsid w:val="00016456"/>
    <w:rsid w:val="0001688F"/>
    <w:rsid w:val="000168A4"/>
    <w:rsid w:val="00016D0D"/>
    <w:rsid w:val="000170EC"/>
    <w:rsid w:val="0001718A"/>
    <w:rsid w:val="000173C8"/>
    <w:rsid w:val="000178A8"/>
    <w:rsid w:val="00020004"/>
    <w:rsid w:val="0002022F"/>
    <w:rsid w:val="0002068B"/>
    <w:rsid w:val="000207C0"/>
    <w:rsid w:val="000208EF"/>
    <w:rsid w:val="0002093F"/>
    <w:rsid w:val="000209D9"/>
    <w:rsid w:val="00020C04"/>
    <w:rsid w:val="00022C12"/>
    <w:rsid w:val="00022CB5"/>
    <w:rsid w:val="00022D7A"/>
    <w:rsid w:val="0002344A"/>
    <w:rsid w:val="00023CBF"/>
    <w:rsid w:val="00023CC2"/>
    <w:rsid w:val="0002418E"/>
    <w:rsid w:val="00024367"/>
    <w:rsid w:val="00024B80"/>
    <w:rsid w:val="00024BAE"/>
    <w:rsid w:val="00024E49"/>
    <w:rsid w:val="00025099"/>
    <w:rsid w:val="000253B9"/>
    <w:rsid w:val="00025657"/>
    <w:rsid w:val="000256BC"/>
    <w:rsid w:val="00025723"/>
    <w:rsid w:val="00025725"/>
    <w:rsid w:val="00025D68"/>
    <w:rsid w:val="00025D83"/>
    <w:rsid w:val="000263CC"/>
    <w:rsid w:val="00026CAB"/>
    <w:rsid w:val="0002716E"/>
    <w:rsid w:val="00027785"/>
    <w:rsid w:val="00027841"/>
    <w:rsid w:val="00030B60"/>
    <w:rsid w:val="00030D76"/>
    <w:rsid w:val="00030FCC"/>
    <w:rsid w:val="00031F4C"/>
    <w:rsid w:val="000321F1"/>
    <w:rsid w:val="00032D0A"/>
    <w:rsid w:val="00032DBC"/>
    <w:rsid w:val="00032EB8"/>
    <w:rsid w:val="000334C6"/>
    <w:rsid w:val="00033C43"/>
    <w:rsid w:val="00033C70"/>
    <w:rsid w:val="0003440B"/>
    <w:rsid w:val="00034B65"/>
    <w:rsid w:val="0003575A"/>
    <w:rsid w:val="000357CF"/>
    <w:rsid w:val="00035CD7"/>
    <w:rsid w:val="00035D67"/>
    <w:rsid w:val="00035FA9"/>
    <w:rsid w:val="00036122"/>
    <w:rsid w:val="00036813"/>
    <w:rsid w:val="00036990"/>
    <w:rsid w:val="00036C5D"/>
    <w:rsid w:val="00036E80"/>
    <w:rsid w:val="00037403"/>
    <w:rsid w:val="00037682"/>
    <w:rsid w:val="000377F9"/>
    <w:rsid w:val="00037A33"/>
    <w:rsid w:val="00037FC6"/>
    <w:rsid w:val="000401C1"/>
    <w:rsid w:val="00040A15"/>
    <w:rsid w:val="00040ABA"/>
    <w:rsid w:val="00040C8F"/>
    <w:rsid w:val="00040EEF"/>
    <w:rsid w:val="00041587"/>
    <w:rsid w:val="00041BF8"/>
    <w:rsid w:val="00041C30"/>
    <w:rsid w:val="00041CBE"/>
    <w:rsid w:val="00041F0C"/>
    <w:rsid w:val="00042221"/>
    <w:rsid w:val="000422BE"/>
    <w:rsid w:val="00042425"/>
    <w:rsid w:val="00042758"/>
    <w:rsid w:val="00042A43"/>
    <w:rsid w:val="00042AAE"/>
    <w:rsid w:val="00043290"/>
    <w:rsid w:val="00043D33"/>
    <w:rsid w:val="00043F9D"/>
    <w:rsid w:val="000443B6"/>
    <w:rsid w:val="00044BDF"/>
    <w:rsid w:val="00044D88"/>
    <w:rsid w:val="00044DBB"/>
    <w:rsid w:val="00044F58"/>
    <w:rsid w:val="00045292"/>
    <w:rsid w:val="0004559E"/>
    <w:rsid w:val="00045707"/>
    <w:rsid w:val="00045DB0"/>
    <w:rsid w:val="00045F3E"/>
    <w:rsid w:val="0004625E"/>
    <w:rsid w:val="000469E7"/>
    <w:rsid w:val="000470D2"/>
    <w:rsid w:val="00047D07"/>
    <w:rsid w:val="00050212"/>
    <w:rsid w:val="00050B1F"/>
    <w:rsid w:val="00050BB8"/>
    <w:rsid w:val="000514E1"/>
    <w:rsid w:val="00051552"/>
    <w:rsid w:val="00051608"/>
    <w:rsid w:val="00051639"/>
    <w:rsid w:val="0005172D"/>
    <w:rsid w:val="000518DC"/>
    <w:rsid w:val="00051B57"/>
    <w:rsid w:val="00051EB5"/>
    <w:rsid w:val="00051F60"/>
    <w:rsid w:val="00052047"/>
    <w:rsid w:val="0005232E"/>
    <w:rsid w:val="0005246F"/>
    <w:rsid w:val="000529ED"/>
    <w:rsid w:val="00052A84"/>
    <w:rsid w:val="00052A9B"/>
    <w:rsid w:val="00053456"/>
    <w:rsid w:val="000534A4"/>
    <w:rsid w:val="00053FBF"/>
    <w:rsid w:val="00054391"/>
    <w:rsid w:val="0005476B"/>
    <w:rsid w:val="00054B90"/>
    <w:rsid w:val="00054C6B"/>
    <w:rsid w:val="00054DED"/>
    <w:rsid w:val="0005523C"/>
    <w:rsid w:val="00055BF2"/>
    <w:rsid w:val="00055C6E"/>
    <w:rsid w:val="00055D33"/>
    <w:rsid w:val="00055EDE"/>
    <w:rsid w:val="0005640E"/>
    <w:rsid w:val="000572C4"/>
    <w:rsid w:val="000574F2"/>
    <w:rsid w:val="000577D8"/>
    <w:rsid w:val="0005795A"/>
    <w:rsid w:val="00057E07"/>
    <w:rsid w:val="000600C2"/>
    <w:rsid w:val="0006034E"/>
    <w:rsid w:val="000606B0"/>
    <w:rsid w:val="0006082A"/>
    <w:rsid w:val="0006095C"/>
    <w:rsid w:val="00060DEB"/>
    <w:rsid w:val="00060E4C"/>
    <w:rsid w:val="0006101C"/>
    <w:rsid w:val="000615C6"/>
    <w:rsid w:val="00061B5B"/>
    <w:rsid w:val="0006273D"/>
    <w:rsid w:val="000629F2"/>
    <w:rsid w:val="00062B6A"/>
    <w:rsid w:val="00063514"/>
    <w:rsid w:val="000637B4"/>
    <w:rsid w:val="00063896"/>
    <w:rsid w:val="0006393E"/>
    <w:rsid w:val="00063E5B"/>
    <w:rsid w:val="00063E73"/>
    <w:rsid w:val="00064339"/>
    <w:rsid w:val="00065190"/>
    <w:rsid w:val="00065503"/>
    <w:rsid w:val="00065A6B"/>
    <w:rsid w:val="00066028"/>
    <w:rsid w:val="00066471"/>
    <w:rsid w:val="0006675D"/>
    <w:rsid w:val="00066902"/>
    <w:rsid w:val="00066AFE"/>
    <w:rsid w:val="00066DE0"/>
    <w:rsid w:val="00066FED"/>
    <w:rsid w:val="000679D7"/>
    <w:rsid w:val="00067B65"/>
    <w:rsid w:val="00067C3F"/>
    <w:rsid w:val="00067F42"/>
    <w:rsid w:val="00067F61"/>
    <w:rsid w:val="0007083D"/>
    <w:rsid w:val="0007086D"/>
    <w:rsid w:val="00070A2B"/>
    <w:rsid w:val="00070BF1"/>
    <w:rsid w:val="00070EA0"/>
    <w:rsid w:val="0007119A"/>
    <w:rsid w:val="00071472"/>
    <w:rsid w:val="00071A4F"/>
    <w:rsid w:val="00071D09"/>
    <w:rsid w:val="00071F8E"/>
    <w:rsid w:val="00072DE6"/>
    <w:rsid w:val="00072FB2"/>
    <w:rsid w:val="000733C8"/>
    <w:rsid w:val="00073673"/>
    <w:rsid w:val="00073D62"/>
    <w:rsid w:val="00073DD5"/>
    <w:rsid w:val="00073E20"/>
    <w:rsid w:val="0007486A"/>
    <w:rsid w:val="0007498F"/>
    <w:rsid w:val="00074AD3"/>
    <w:rsid w:val="00074AF0"/>
    <w:rsid w:val="00074B4D"/>
    <w:rsid w:val="00074D95"/>
    <w:rsid w:val="00075084"/>
    <w:rsid w:val="000751CF"/>
    <w:rsid w:val="0007616A"/>
    <w:rsid w:val="000767EF"/>
    <w:rsid w:val="00076D8A"/>
    <w:rsid w:val="00077044"/>
    <w:rsid w:val="0007727F"/>
    <w:rsid w:val="000774D0"/>
    <w:rsid w:val="00077B53"/>
    <w:rsid w:val="00077BD1"/>
    <w:rsid w:val="00077F5E"/>
    <w:rsid w:val="00080A0D"/>
    <w:rsid w:val="00080A56"/>
    <w:rsid w:val="00080DDA"/>
    <w:rsid w:val="00080F3C"/>
    <w:rsid w:val="000810BA"/>
    <w:rsid w:val="0008117D"/>
    <w:rsid w:val="000811DA"/>
    <w:rsid w:val="000813AF"/>
    <w:rsid w:val="00081B5E"/>
    <w:rsid w:val="00081C27"/>
    <w:rsid w:val="000821E8"/>
    <w:rsid w:val="00082655"/>
    <w:rsid w:val="00082AC0"/>
    <w:rsid w:val="00083184"/>
    <w:rsid w:val="000836BC"/>
    <w:rsid w:val="00083F4C"/>
    <w:rsid w:val="00084005"/>
    <w:rsid w:val="00084AC6"/>
    <w:rsid w:val="000851E8"/>
    <w:rsid w:val="00085207"/>
    <w:rsid w:val="0008529C"/>
    <w:rsid w:val="00085410"/>
    <w:rsid w:val="00085861"/>
    <w:rsid w:val="00085FF0"/>
    <w:rsid w:val="00086095"/>
    <w:rsid w:val="00086EFC"/>
    <w:rsid w:val="000871D8"/>
    <w:rsid w:val="000872C9"/>
    <w:rsid w:val="00087343"/>
    <w:rsid w:val="00090773"/>
    <w:rsid w:val="00091A77"/>
    <w:rsid w:val="00091AC1"/>
    <w:rsid w:val="00092030"/>
    <w:rsid w:val="0009217D"/>
    <w:rsid w:val="000925E9"/>
    <w:rsid w:val="0009282B"/>
    <w:rsid w:val="00092956"/>
    <w:rsid w:val="00092C7A"/>
    <w:rsid w:val="000932F5"/>
    <w:rsid w:val="00093365"/>
    <w:rsid w:val="0009351C"/>
    <w:rsid w:val="0009374E"/>
    <w:rsid w:val="00093C66"/>
    <w:rsid w:val="00094571"/>
    <w:rsid w:val="0009553D"/>
    <w:rsid w:val="00095564"/>
    <w:rsid w:val="00095780"/>
    <w:rsid w:val="000957BE"/>
    <w:rsid w:val="00095DD9"/>
    <w:rsid w:val="000966B5"/>
    <w:rsid w:val="00096923"/>
    <w:rsid w:val="000970D6"/>
    <w:rsid w:val="00097433"/>
    <w:rsid w:val="000975E4"/>
    <w:rsid w:val="00097F32"/>
    <w:rsid w:val="000A014B"/>
    <w:rsid w:val="000A0188"/>
    <w:rsid w:val="000A0B6A"/>
    <w:rsid w:val="000A0C52"/>
    <w:rsid w:val="000A0F14"/>
    <w:rsid w:val="000A1546"/>
    <w:rsid w:val="000A2028"/>
    <w:rsid w:val="000A27B1"/>
    <w:rsid w:val="000A2A05"/>
    <w:rsid w:val="000A30D1"/>
    <w:rsid w:val="000A3648"/>
    <w:rsid w:val="000A3809"/>
    <w:rsid w:val="000A3A5B"/>
    <w:rsid w:val="000A3F8F"/>
    <w:rsid w:val="000A42ED"/>
    <w:rsid w:val="000A4E65"/>
    <w:rsid w:val="000A4E6C"/>
    <w:rsid w:val="000A5167"/>
    <w:rsid w:val="000A521E"/>
    <w:rsid w:val="000A5CD5"/>
    <w:rsid w:val="000A6131"/>
    <w:rsid w:val="000A66B7"/>
    <w:rsid w:val="000A7028"/>
    <w:rsid w:val="000A7187"/>
    <w:rsid w:val="000A75BA"/>
    <w:rsid w:val="000A7958"/>
    <w:rsid w:val="000B006D"/>
    <w:rsid w:val="000B00A3"/>
    <w:rsid w:val="000B0D2C"/>
    <w:rsid w:val="000B1B6E"/>
    <w:rsid w:val="000B27FA"/>
    <w:rsid w:val="000B28D3"/>
    <w:rsid w:val="000B2B3F"/>
    <w:rsid w:val="000B2BAC"/>
    <w:rsid w:val="000B2EA5"/>
    <w:rsid w:val="000B30C0"/>
    <w:rsid w:val="000B378E"/>
    <w:rsid w:val="000B3808"/>
    <w:rsid w:val="000B3A5D"/>
    <w:rsid w:val="000B3B70"/>
    <w:rsid w:val="000B3BBD"/>
    <w:rsid w:val="000B3DDA"/>
    <w:rsid w:val="000B4072"/>
    <w:rsid w:val="000B4442"/>
    <w:rsid w:val="000B45F5"/>
    <w:rsid w:val="000B49A2"/>
    <w:rsid w:val="000B53AF"/>
    <w:rsid w:val="000B596F"/>
    <w:rsid w:val="000B5C16"/>
    <w:rsid w:val="000B630A"/>
    <w:rsid w:val="000B6491"/>
    <w:rsid w:val="000B6C33"/>
    <w:rsid w:val="000B7567"/>
    <w:rsid w:val="000B7E98"/>
    <w:rsid w:val="000C0018"/>
    <w:rsid w:val="000C0086"/>
    <w:rsid w:val="000C08FE"/>
    <w:rsid w:val="000C0E7C"/>
    <w:rsid w:val="000C12AC"/>
    <w:rsid w:val="000C13D1"/>
    <w:rsid w:val="000C15F7"/>
    <w:rsid w:val="000C1618"/>
    <w:rsid w:val="000C165B"/>
    <w:rsid w:val="000C1E94"/>
    <w:rsid w:val="000C1F68"/>
    <w:rsid w:val="000C20DE"/>
    <w:rsid w:val="000C22E9"/>
    <w:rsid w:val="000C27BE"/>
    <w:rsid w:val="000C2809"/>
    <w:rsid w:val="000C2990"/>
    <w:rsid w:val="000C2D82"/>
    <w:rsid w:val="000C38F4"/>
    <w:rsid w:val="000C39C4"/>
    <w:rsid w:val="000C3FAD"/>
    <w:rsid w:val="000C43D2"/>
    <w:rsid w:val="000C48B9"/>
    <w:rsid w:val="000C49B0"/>
    <w:rsid w:val="000C5021"/>
    <w:rsid w:val="000C5143"/>
    <w:rsid w:val="000C54F2"/>
    <w:rsid w:val="000C554C"/>
    <w:rsid w:val="000C5CE1"/>
    <w:rsid w:val="000C6876"/>
    <w:rsid w:val="000C7B02"/>
    <w:rsid w:val="000C7C6A"/>
    <w:rsid w:val="000C7D1D"/>
    <w:rsid w:val="000C7E09"/>
    <w:rsid w:val="000D0DC6"/>
    <w:rsid w:val="000D1371"/>
    <w:rsid w:val="000D15EE"/>
    <w:rsid w:val="000D165F"/>
    <w:rsid w:val="000D18CA"/>
    <w:rsid w:val="000D1A32"/>
    <w:rsid w:val="000D1BA7"/>
    <w:rsid w:val="000D251F"/>
    <w:rsid w:val="000D2F9A"/>
    <w:rsid w:val="000D33D4"/>
    <w:rsid w:val="000D37AC"/>
    <w:rsid w:val="000D48DB"/>
    <w:rsid w:val="000D4AE1"/>
    <w:rsid w:val="000D4BB3"/>
    <w:rsid w:val="000D52E7"/>
    <w:rsid w:val="000D5B22"/>
    <w:rsid w:val="000D5C0D"/>
    <w:rsid w:val="000D5D98"/>
    <w:rsid w:val="000D5DD0"/>
    <w:rsid w:val="000D5EC1"/>
    <w:rsid w:val="000D5FB7"/>
    <w:rsid w:val="000D608B"/>
    <w:rsid w:val="000D69D5"/>
    <w:rsid w:val="000D6F4E"/>
    <w:rsid w:val="000D7276"/>
    <w:rsid w:val="000D7373"/>
    <w:rsid w:val="000D760E"/>
    <w:rsid w:val="000D7654"/>
    <w:rsid w:val="000D78E0"/>
    <w:rsid w:val="000D7B0E"/>
    <w:rsid w:val="000D7E0D"/>
    <w:rsid w:val="000D7FF7"/>
    <w:rsid w:val="000E06ED"/>
    <w:rsid w:val="000E08B5"/>
    <w:rsid w:val="000E0C29"/>
    <w:rsid w:val="000E1A14"/>
    <w:rsid w:val="000E23C2"/>
    <w:rsid w:val="000E27B0"/>
    <w:rsid w:val="000E3DEB"/>
    <w:rsid w:val="000E44B2"/>
    <w:rsid w:val="000E4573"/>
    <w:rsid w:val="000E50EB"/>
    <w:rsid w:val="000E5369"/>
    <w:rsid w:val="000E5495"/>
    <w:rsid w:val="000E55CC"/>
    <w:rsid w:val="000E590A"/>
    <w:rsid w:val="000E5EE0"/>
    <w:rsid w:val="000E5EE1"/>
    <w:rsid w:val="000E60F1"/>
    <w:rsid w:val="000E61E0"/>
    <w:rsid w:val="000E63BA"/>
    <w:rsid w:val="000E6608"/>
    <w:rsid w:val="000E6BE9"/>
    <w:rsid w:val="000E6E1E"/>
    <w:rsid w:val="000E6F5B"/>
    <w:rsid w:val="000E7137"/>
    <w:rsid w:val="000E7521"/>
    <w:rsid w:val="000E75D1"/>
    <w:rsid w:val="000F0538"/>
    <w:rsid w:val="000F1308"/>
    <w:rsid w:val="000F1C88"/>
    <w:rsid w:val="000F208F"/>
    <w:rsid w:val="000F3000"/>
    <w:rsid w:val="000F31FC"/>
    <w:rsid w:val="000F3DBE"/>
    <w:rsid w:val="000F434E"/>
    <w:rsid w:val="000F46A0"/>
    <w:rsid w:val="000F5237"/>
    <w:rsid w:val="000F599A"/>
    <w:rsid w:val="000F65FD"/>
    <w:rsid w:val="000F66C6"/>
    <w:rsid w:val="000F6D9F"/>
    <w:rsid w:val="000F6F1D"/>
    <w:rsid w:val="000F7B1B"/>
    <w:rsid w:val="00100E69"/>
    <w:rsid w:val="0010118F"/>
    <w:rsid w:val="001013C2"/>
    <w:rsid w:val="001015DA"/>
    <w:rsid w:val="001015F1"/>
    <w:rsid w:val="00101CF9"/>
    <w:rsid w:val="00101D57"/>
    <w:rsid w:val="00101FFC"/>
    <w:rsid w:val="001022BF"/>
    <w:rsid w:val="001023EC"/>
    <w:rsid w:val="001026A2"/>
    <w:rsid w:val="00102A2B"/>
    <w:rsid w:val="0010323B"/>
    <w:rsid w:val="001033C0"/>
    <w:rsid w:val="00103994"/>
    <w:rsid w:val="00103AF0"/>
    <w:rsid w:val="001043B9"/>
    <w:rsid w:val="0010495F"/>
    <w:rsid w:val="00104F78"/>
    <w:rsid w:val="001053B2"/>
    <w:rsid w:val="00105816"/>
    <w:rsid w:val="00105EDD"/>
    <w:rsid w:val="0010602D"/>
    <w:rsid w:val="0010613C"/>
    <w:rsid w:val="001061B3"/>
    <w:rsid w:val="001062AD"/>
    <w:rsid w:val="001063AB"/>
    <w:rsid w:val="00106AB7"/>
    <w:rsid w:val="00106AE0"/>
    <w:rsid w:val="00106C1F"/>
    <w:rsid w:val="00106D6E"/>
    <w:rsid w:val="0010731C"/>
    <w:rsid w:val="00107674"/>
    <w:rsid w:val="0010797E"/>
    <w:rsid w:val="00107DD6"/>
    <w:rsid w:val="00110055"/>
    <w:rsid w:val="0011048A"/>
    <w:rsid w:val="00110BA0"/>
    <w:rsid w:val="00111C3B"/>
    <w:rsid w:val="00112058"/>
    <w:rsid w:val="0011206A"/>
    <w:rsid w:val="001120D5"/>
    <w:rsid w:val="00112458"/>
    <w:rsid w:val="0011272C"/>
    <w:rsid w:val="00112AC1"/>
    <w:rsid w:val="00112FA9"/>
    <w:rsid w:val="00113017"/>
    <w:rsid w:val="001131BD"/>
    <w:rsid w:val="00114552"/>
    <w:rsid w:val="001146C3"/>
    <w:rsid w:val="001150E3"/>
    <w:rsid w:val="00115FEB"/>
    <w:rsid w:val="00116654"/>
    <w:rsid w:val="00116A27"/>
    <w:rsid w:val="00116C84"/>
    <w:rsid w:val="00117C7A"/>
    <w:rsid w:val="001200F6"/>
    <w:rsid w:val="0012025C"/>
    <w:rsid w:val="00120A16"/>
    <w:rsid w:val="00120D4C"/>
    <w:rsid w:val="00120DD2"/>
    <w:rsid w:val="0012149D"/>
    <w:rsid w:val="0012160A"/>
    <w:rsid w:val="0012172D"/>
    <w:rsid w:val="00121828"/>
    <w:rsid w:val="001221F8"/>
    <w:rsid w:val="00122AF0"/>
    <w:rsid w:val="00122B66"/>
    <w:rsid w:val="00123277"/>
    <w:rsid w:val="00123510"/>
    <w:rsid w:val="00123A69"/>
    <w:rsid w:val="001244EF"/>
    <w:rsid w:val="00124876"/>
    <w:rsid w:val="00124B9B"/>
    <w:rsid w:val="00124CA8"/>
    <w:rsid w:val="00124F03"/>
    <w:rsid w:val="001251D6"/>
    <w:rsid w:val="0012547A"/>
    <w:rsid w:val="00125FA7"/>
    <w:rsid w:val="00125FF7"/>
    <w:rsid w:val="0012610D"/>
    <w:rsid w:val="0012641A"/>
    <w:rsid w:val="001268C7"/>
    <w:rsid w:val="00126C7B"/>
    <w:rsid w:val="00126FB3"/>
    <w:rsid w:val="001271AC"/>
    <w:rsid w:val="00127495"/>
    <w:rsid w:val="0012780A"/>
    <w:rsid w:val="00127ECE"/>
    <w:rsid w:val="00127F48"/>
    <w:rsid w:val="00130E17"/>
    <w:rsid w:val="0013163D"/>
    <w:rsid w:val="001322D4"/>
    <w:rsid w:val="00132610"/>
    <w:rsid w:val="00132C62"/>
    <w:rsid w:val="0013349A"/>
    <w:rsid w:val="00133A9F"/>
    <w:rsid w:val="0013452F"/>
    <w:rsid w:val="001346E3"/>
    <w:rsid w:val="001347D4"/>
    <w:rsid w:val="001349CD"/>
    <w:rsid w:val="0013503A"/>
    <w:rsid w:val="0013513F"/>
    <w:rsid w:val="001353D6"/>
    <w:rsid w:val="00135C4A"/>
    <w:rsid w:val="0013606B"/>
    <w:rsid w:val="0013655F"/>
    <w:rsid w:val="00136E63"/>
    <w:rsid w:val="001375E5"/>
    <w:rsid w:val="001403EA"/>
    <w:rsid w:val="00140653"/>
    <w:rsid w:val="00140B83"/>
    <w:rsid w:val="001411A8"/>
    <w:rsid w:val="001411AF"/>
    <w:rsid w:val="001419B8"/>
    <w:rsid w:val="00141CD5"/>
    <w:rsid w:val="0014274D"/>
    <w:rsid w:val="0014294F"/>
    <w:rsid w:val="00142CD2"/>
    <w:rsid w:val="001431ED"/>
    <w:rsid w:val="00144436"/>
    <w:rsid w:val="001444DE"/>
    <w:rsid w:val="001444E2"/>
    <w:rsid w:val="00144694"/>
    <w:rsid w:val="00144C72"/>
    <w:rsid w:val="00144D23"/>
    <w:rsid w:val="0014536A"/>
    <w:rsid w:val="00145520"/>
    <w:rsid w:val="00145771"/>
    <w:rsid w:val="0014596D"/>
    <w:rsid w:val="00146107"/>
    <w:rsid w:val="0014778C"/>
    <w:rsid w:val="00147B4E"/>
    <w:rsid w:val="00147D31"/>
    <w:rsid w:val="00147E61"/>
    <w:rsid w:val="00147E99"/>
    <w:rsid w:val="00147F2C"/>
    <w:rsid w:val="00150BC4"/>
    <w:rsid w:val="00151DA2"/>
    <w:rsid w:val="00152112"/>
    <w:rsid w:val="00152B62"/>
    <w:rsid w:val="00152E71"/>
    <w:rsid w:val="00152F73"/>
    <w:rsid w:val="0015331C"/>
    <w:rsid w:val="001537F7"/>
    <w:rsid w:val="00153B26"/>
    <w:rsid w:val="00153BEA"/>
    <w:rsid w:val="00154A26"/>
    <w:rsid w:val="00154FCC"/>
    <w:rsid w:val="00155174"/>
    <w:rsid w:val="0015524D"/>
    <w:rsid w:val="00155952"/>
    <w:rsid w:val="001559BF"/>
    <w:rsid w:val="00155E12"/>
    <w:rsid w:val="00155FF5"/>
    <w:rsid w:val="00156624"/>
    <w:rsid w:val="0015665E"/>
    <w:rsid w:val="001579EC"/>
    <w:rsid w:val="00157D24"/>
    <w:rsid w:val="00157FD4"/>
    <w:rsid w:val="001600F5"/>
    <w:rsid w:val="001603FC"/>
    <w:rsid w:val="00160DB6"/>
    <w:rsid w:val="00160F3B"/>
    <w:rsid w:val="001617FD"/>
    <w:rsid w:val="00161876"/>
    <w:rsid w:val="00161A7E"/>
    <w:rsid w:val="00161E51"/>
    <w:rsid w:val="00161F85"/>
    <w:rsid w:val="00161F8A"/>
    <w:rsid w:val="00162690"/>
    <w:rsid w:val="001630EB"/>
    <w:rsid w:val="001638AC"/>
    <w:rsid w:val="00163AE5"/>
    <w:rsid w:val="001640E1"/>
    <w:rsid w:val="00164717"/>
    <w:rsid w:val="001649EC"/>
    <w:rsid w:val="00165023"/>
    <w:rsid w:val="001652C8"/>
    <w:rsid w:val="001659DF"/>
    <w:rsid w:val="00165D10"/>
    <w:rsid w:val="00166648"/>
    <w:rsid w:val="00166D75"/>
    <w:rsid w:val="00166FB4"/>
    <w:rsid w:val="001673C8"/>
    <w:rsid w:val="001678D1"/>
    <w:rsid w:val="00167B04"/>
    <w:rsid w:val="00170229"/>
    <w:rsid w:val="001705FC"/>
    <w:rsid w:val="00170A42"/>
    <w:rsid w:val="00170AE5"/>
    <w:rsid w:val="00170BB9"/>
    <w:rsid w:val="00170D38"/>
    <w:rsid w:val="00171846"/>
    <w:rsid w:val="00171A4D"/>
    <w:rsid w:val="00171AEF"/>
    <w:rsid w:val="00171C70"/>
    <w:rsid w:val="00172826"/>
    <w:rsid w:val="00173145"/>
    <w:rsid w:val="001734CC"/>
    <w:rsid w:val="0017358C"/>
    <w:rsid w:val="00173C69"/>
    <w:rsid w:val="0017472E"/>
    <w:rsid w:val="001747FD"/>
    <w:rsid w:val="00174948"/>
    <w:rsid w:val="00175F9D"/>
    <w:rsid w:val="00176870"/>
    <w:rsid w:val="00176CC4"/>
    <w:rsid w:val="0017732E"/>
    <w:rsid w:val="001774FB"/>
    <w:rsid w:val="0017766A"/>
    <w:rsid w:val="00177BAD"/>
    <w:rsid w:val="00180153"/>
    <w:rsid w:val="0018031A"/>
    <w:rsid w:val="00180A03"/>
    <w:rsid w:val="00180DDE"/>
    <w:rsid w:val="00180F71"/>
    <w:rsid w:val="0018156D"/>
    <w:rsid w:val="00182065"/>
    <w:rsid w:val="00182773"/>
    <w:rsid w:val="00182779"/>
    <w:rsid w:val="00182FBC"/>
    <w:rsid w:val="00183198"/>
    <w:rsid w:val="00183725"/>
    <w:rsid w:val="00184100"/>
    <w:rsid w:val="001852D3"/>
    <w:rsid w:val="00185928"/>
    <w:rsid w:val="00185B80"/>
    <w:rsid w:val="001860AF"/>
    <w:rsid w:val="00186715"/>
    <w:rsid w:val="00186DEE"/>
    <w:rsid w:val="00187278"/>
    <w:rsid w:val="00187298"/>
    <w:rsid w:val="00187A67"/>
    <w:rsid w:val="00187E4E"/>
    <w:rsid w:val="00187ECA"/>
    <w:rsid w:val="00187F6B"/>
    <w:rsid w:val="00187FCB"/>
    <w:rsid w:val="00191401"/>
    <w:rsid w:val="00191451"/>
    <w:rsid w:val="00191820"/>
    <w:rsid w:val="00191F6B"/>
    <w:rsid w:val="00192190"/>
    <w:rsid w:val="00192360"/>
    <w:rsid w:val="0019246C"/>
    <w:rsid w:val="00192ED1"/>
    <w:rsid w:val="00192F14"/>
    <w:rsid w:val="001932C4"/>
    <w:rsid w:val="001932CA"/>
    <w:rsid w:val="0019357E"/>
    <w:rsid w:val="00193CC8"/>
    <w:rsid w:val="001943E6"/>
    <w:rsid w:val="001948AA"/>
    <w:rsid w:val="00194ACB"/>
    <w:rsid w:val="001954BC"/>
    <w:rsid w:val="00195941"/>
    <w:rsid w:val="00195F5B"/>
    <w:rsid w:val="00196A7A"/>
    <w:rsid w:val="00196B77"/>
    <w:rsid w:val="0019725D"/>
    <w:rsid w:val="00197E4C"/>
    <w:rsid w:val="001A056F"/>
    <w:rsid w:val="001A0E59"/>
    <w:rsid w:val="001A0E5A"/>
    <w:rsid w:val="001A11C7"/>
    <w:rsid w:val="001A1A11"/>
    <w:rsid w:val="001A1B7D"/>
    <w:rsid w:val="001A237A"/>
    <w:rsid w:val="001A24AA"/>
    <w:rsid w:val="001A2D55"/>
    <w:rsid w:val="001A2FAE"/>
    <w:rsid w:val="001A46C1"/>
    <w:rsid w:val="001A4AA2"/>
    <w:rsid w:val="001A551C"/>
    <w:rsid w:val="001A5DA5"/>
    <w:rsid w:val="001A5FF1"/>
    <w:rsid w:val="001A6320"/>
    <w:rsid w:val="001A6415"/>
    <w:rsid w:val="001A6CB1"/>
    <w:rsid w:val="001A73A2"/>
    <w:rsid w:val="001A7607"/>
    <w:rsid w:val="001A7879"/>
    <w:rsid w:val="001A78A0"/>
    <w:rsid w:val="001A7B6A"/>
    <w:rsid w:val="001A7DDD"/>
    <w:rsid w:val="001B049A"/>
    <w:rsid w:val="001B11E6"/>
    <w:rsid w:val="001B1B9A"/>
    <w:rsid w:val="001B1DE1"/>
    <w:rsid w:val="001B24E4"/>
    <w:rsid w:val="001B2C57"/>
    <w:rsid w:val="001B2F87"/>
    <w:rsid w:val="001B43BA"/>
    <w:rsid w:val="001B4675"/>
    <w:rsid w:val="001B4E68"/>
    <w:rsid w:val="001B51EF"/>
    <w:rsid w:val="001B539A"/>
    <w:rsid w:val="001B53D0"/>
    <w:rsid w:val="001B6343"/>
    <w:rsid w:val="001B6BCE"/>
    <w:rsid w:val="001B70EA"/>
    <w:rsid w:val="001B735F"/>
    <w:rsid w:val="001B7498"/>
    <w:rsid w:val="001B79CB"/>
    <w:rsid w:val="001C0A57"/>
    <w:rsid w:val="001C16D1"/>
    <w:rsid w:val="001C1EDE"/>
    <w:rsid w:val="001C2714"/>
    <w:rsid w:val="001C2AE7"/>
    <w:rsid w:val="001C2CBC"/>
    <w:rsid w:val="001C3B5C"/>
    <w:rsid w:val="001C48F3"/>
    <w:rsid w:val="001C4B2D"/>
    <w:rsid w:val="001C4C09"/>
    <w:rsid w:val="001C5038"/>
    <w:rsid w:val="001C519D"/>
    <w:rsid w:val="001C55AD"/>
    <w:rsid w:val="001C5B84"/>
    <w:rsid w:val="001C5DB3"/>
    <w:rsid w:val="001C6004"/>
    <w:rsid w:val="001C60C6"/>
    <w:rsid w:val="001C65ED"/>
    <w:rsid w:val="001C6E4F"/>
    <w:rsid w:val="001C702B"/>
    <w:rsid w:val="001C73D0"/>
    <w:rsid w:val="001C7A31"/>
    <w:rsid w:val="001C7C9A"/>
    <w:rsid w:val="001D0B25"/>
    <w:rsid w:val="001D0C93"/>
    <w:rsid w:val="001D183F"/>
    <w:rsid w:val="001D19B4"/>
    <w:rsid w:val="001D1A75"/>
    <w:rsid w:val="001D1E28"/>
    <w:rsid w:val="001D20D3"/>
    <w:rsid w:val="001D2749"/>
    <w:rsid w:val="001D2897"/>
    <w:rsid w:val="001D2D77"/>
    <w:rsid w:val="001D2DB0"/>
    <w:rsid w:val="001D345D"/>
    <w:rsid w:val="001D3780"/>
    <w:rsid w:val="001D39A3"/>
    <w:rsid w:val="001D3B35"/>
    <w:rsid w:val="001D3B71"/>
    <w:rsid w:val="001D3C27"/>
    <w:rsid w:val="001D3FA8"/>
    <w:rsid w:val="001D3FE4"/>
    <w:rsid w:val="001D408C"/>
    <w:rsid w:val="001D4515"/>
    <w:rsid w:val="001D451A"/>
    <w:rsid w:val="001D49C9"/>
    <w:rsid w:val="001D4F2F"/>
    <w:rsid w:val="001D5334"/>
    <w:rsid w:val="001D625F"/>
    <w:rsid w:val="001D626A"/>
    <w:rsid w:val="001D6338"/>
    <w:rsid w:val="001D6785"/>
    <w:rsid w:val="001D68A7"/>
    <w:rsid w:val="001D6CDE"/>
    <w:rsid w:val="001D6F62"/>
    <w:rsid w:val="001D7160"/>
    <w:rsid w:val="001D79B0"/>
    <w:rsid w:val="001E0865"/>
    <w:rsid w:val="001E0C4F"/>
    <w:rsid w:val="001E0DDD"/>
    <w:rsid w:val="001E101D"/>
    <w:rsid w:val="001E11E0"/>
    <w:rsid w:val="001E1E61"/>
    <w:rsid w:val="001E2552"/>
    <w:rsid w:val="001E27A7"/>
    <w:rsid w:val="001E2964"/>
    <w:rsid w:val="001E46CB"/>
    <w:rsid w:val="001E547C"/>
    <w:rsid w:val="001E5C55"/>
    <w:rsid w:val="001E5F63"/>
    <w:rsid w:val="001E6096"/>
    <w:rsid w:val="001E6120"/>
    <w:rsid w:val="001E6214"/>
    <w:rsid w:val="001E63FC"/>
    <w:rsid w:val="001E6600"/>
    <w:rsid w:val="001E6885"/>
    <w:rsid w:val="001E6D4E"/>
    <w:rsid w:val="001E6DE7"/>
    <w:rsid w:val="001E79AE"/>
    <w:rsid w:val="001E7A13"/>
    <w:rsid w:val="001F0AE9"/>
    <w:rsid w:val="001F0B93"/>
    <w:rsid w:val="001F0C6A"/>
    <w:rsid w:val="001F0D82"/>
    <w:rsid w:val="001F1202"/>
    <w:rsid w:val="001F15AE"/>
    <w:rsid w:val="001F1B58"/>
    <w:rsid w:val="001F1C61"/>
    <w:rsid w:val="001F25C1"/>
    <w:rsid w:val="001F2799"/>
    <w:rsid w:val="001F2AA2"/>
    <w:rsid w:val="001F2B52"/>
    <w:rsid w:val="001F2D3E"/>
    <w:rsid w:val="001F3DF3"/>
    <w:rsid w:val="001F3FA3"/>
    <w:rsid w:val="001F4121"/>
    <w:rsid w:val="001F4C32"/>
    <w:rsid w:val="001F5E7E"/>
    <w:rsid w:val="001F62BB"/>
    <w:rsid w:val="001F71E9"/>
    <w:rsid w:val="001F72BC"/>
    <w:rsid w:val="001F79BE"/>
    <w:rsid w:val="00200F41"/>
    <w:rsid w:val="00200FB9"/>
    <w:rsid w:val="002016CC"/>
    <w:rsid w:val="00201CCC"/>
    <w:rsid w:val="00201DFD"/>
    <w:rsid w:val="002020E3"/>
    <w:rsid w:val="002021F9"/>
    <w:rsid w:val="00202335"/>
    <w:rsid w:val="00203061"/>
    <w:rsid w:val="002030DF"/>
    <w:rsid w:val="002035FF"/>
    <w:rsid w:val="002039FE"/>
    <w:rsid w:val="00204BC2"/>
    <w:rsid w:val="00204C3C"/>
    <w:rsid w:val="00205464"/>
    <w:rsid w:val="0020554E"/>
    <w:rsid w:val="00205BED"/>
    <w:rsid w:val="00205DA0"/>
    <w:rsid w:val="002061A2"/>
    <w:rsid w:val="00206585"/>
    <w:rsid w:val="00206AD7"/>
    <w:rsid w:val="00206BF3"/>
    <w:rsid w:val="00206EB4"/>
    <w:rsid w:val="00206FEE"/>
    <w:rsid w:val="00207729"/>
    <w:rsid w:val="00207B4B"/>
    <w:rsid w:val="00210015"/>
    <w:rsid w:val="00210221"/>
    <w:rsid w:val="00210281"/>
    <w:rsid w:val="002108C0"/>
    <w:rsid w:val="00210E47"/>
    <w:rsid w:val="002115FD"/>
    <w:rsid w:val="00212227"/>
    <w:rsid w:val="002129D5"/>
    <w:rsid w:val="00213021"/>
    <w:rsid w:val="00213332"/>
    <w:rsid w:val="002134B6"/>
    <w:rsid w:val="002138E0"/>
    <w:rsid w:val="00214A19"/>
    <w:rsid w:val="00215324"/>
    <w:rsid w:val="00215D16"/>
    <w:rsid w:val="00215ECE"/>
    <w:rsid w:val="002160C8"/>
    <w:rsid w:val="00216216"/>
    <w:rsid w:val="00216C8C"/>
    <w:rsid w:val="00216CEE"/>
    <w:rsid w:val="00216E18"/>
    <w:rsid w:val="00216EE7"/>
    <w:rsid w:val="00217419"/>
    <w:rsid w:val="0022010B"/>
    <w:rsid w:val="0022014C"/>
    <w:rsid w:val="0022082E"/>
    <w:rsid w:val="00220954"/>
    <w:rsid w:val="002215B9"/>
    <w:rsid w:val="002216AB"/>
    <w:rsid w:val="00221D85"/>
    <w:rsid w:val="00221E42"/>
    <w:rsid w:val="00221F7E"/>
    <w:rsid w:val="00222306"/>
    <w:rsid w:val="002225D9"/>
    <w:rsid w:val="00222657"/>
    <w:rsid w:val="00223286"/>
    <w:rsid w:val="00223814"/>
    <w:rsid w:val="002238F5"/>
    <w:rsid w:val="00223B29"/>
    <w:rsid w:val="00224090"/>
    <w:rsid w:val="0022493A"/>
    <w:rsid w:val="00224CA6"/>
    <w:rsid w:val="002250D8"/>
    <w:rsid w:val="00225176"/>
    <w:rsid w:val="002258F0"/>
    <w:rsid w:val="00225942"/>
    <w:rsid w:val="0022657E"/>
    <w:rsid w:val="00226792"/>
    <w:rsid w:val="00226812"/>
    <w:rsid w:val="00226967"/>
    <w:rsid w:val="0022727D"/>
    <w:rsid w:val="002274C8"/>
    <w:rsid w:val="002278A1"/>
    <w:rsid w:val="002303CA"/>
    <w:rsid w:val="00230DD9"/>
    <w:rsid w:val="00231664"/>
    <w:rsid w:val="00231984"/>
    <w:rsid w:val="00231BB2"/>
    <w:rsid w:val="00231BDD"/>
    <w:rsid w:val="00231D34"/>
    <w:rsid w:val="00231E2D"/>
    <w:rsid w:val="00232025"/>
    <w:rsid w:val="00232140"/>
    <w:rsid w:val="00232159"/>
    <w:rsid w:val="00232355"/>
    <w:rsid w:val="0023276A"/>
    <w:rsid w:val="002327CD"/>
    <w:rsid w:val="00232DC2"/>
    <w:rsid w:val="002331EE"/>
    <w:rsid w:val="0023330D"/>
    <w:rsid w:val="002335A8"/>
    <w:rsid w:val="00233619"/>
    <w:rsid w:val="00233A35"/>
    <w:rsid w:val="00233F7E"/>
    <w:rsid w:val="00233FF8"/>
    <w:rsid w:val="002347B7"/>
    <w:rsid w:val="0023495C"/>
    <w:rsid w:val="00234F4A"/>
    <w:rsid w:val="002353C3"/>
    <w:rsid w:val="002357E9"/>
    <w:rsid w:val="002359FB"/>
    <w:rsid w:val="00235B07"/>
    <w:rsid w:val="00235EB4"/>
    <w:rsid w:val="00236157"/>
    <w:rsid w:val="00236BCC"/>
    <w:rsid w:val="00237498"/>
    <w:rsid w:val="00240055"/>
    <w:rsid w:val="00241054"/>
    <w:rsid w:val="00241396"/>
    <w:rsid w:val="002413D2"/>
    <w:rsid w:val="00241652"/>
    <w:rsid w:val="002422D9"/>
    <w:rsid w:val="0024279A"/>
    <w:rsid w:val="002430CF"/>
    <w:rsid w:val="002434B2"/>
    <w:rsid w:val="00243E22"/>
    <w:rsid w:val="00244266"/>
    <w:rsid w:val="00244368"/>
    <w:rsid w:val="0024443B"/>
    <w:rsid w:val="00244A64"/>
    <w:rsid w:val="00244E45"/>
    <w:rsid w:val="0024500F"/>
    <w:rsid w:val="0024511E"/>
    <w:rsid w:val="00245708"/>
    <w:rsid w:val="00245964"/>
    <w:rsid w:val="0024668D"/>
    <w:rsid w:val="002469BD"/>
    <w:rsid w:val="002469DF"/>
    <w:rsid w:val="00246BEB"/>
    <w:rsid w:val="00246C57"/>
    <w:rsid w:val="00246D25"/>
    <w:rsid w:val="002474FF"/>
    <w:rsid w:val="002478A7"/>
    <w:rsid w:val="00247C3E"/>
    <w:rsid w:val="00250191"/>
    <w:rsid w:val="002501E8"/>
    <w:rsid w:val="002503A4"/>
    <w:rsid w:val="00250417"/>
    <w:rsid w:val="002504A3"/>
    <w:rsid w:val="00250A3A"/>
    <w:rsid w:val="00251359"/>
    <w:rsid w:val="0025150A"/>
    <w:rsid w:val="0025157A"/>
    <w:rsid w:val="002516C4"/>
    <w:rsid w:val="002517B8"/>
    <w:rsid w:val="00251980"/>
    <w:rsid w:val="00251A2F"/>
    <w:rsid w:val="00252224"/>
    <w:rsid w:val="002522EC"/>
    <w:rsid w:val="00252354"/>
    <w:rsid w:val="00252431"/>
    <w:rsid w:val="0025291A"/>
    <w:rsid w:val="0025299A"/>
    <w:rsid w:val="002531C8"/>
    <w:rsid w:val="00253374"/>
    <w:rsid w:val="0025376F"/>
    <w:rsid w:val="00254847"/>
    <w:rsid w:val="00254AA8"/>
    <w:rsid w:val="00255A17"/>
    <w:rsid w:val="00255A1E"/>
    <w:rsid w:val="00256650"/>
    <w:rsid w:val="002566AD"/>
    <w:rsid w:val="002568A9"/>
    <w:rsid w:val="00256F10"/>
    <w:rsid w:val="00257160"/>
    <w:rsid w:val="002571B8"/>
    <w:rsid w:val="0025748E"/>
    <w:rsid w:val="00257E7D"/>
    <w:rsid w:val="002605B9"/>
    <w:rsid w:val="002605E8"/>
    <w:rsid w:val="00260DBF"/>
    <w:rsid w:val="00260F3A"/>
    <w:rsid w:val="00261DFE"/>
    <w:rsid w:val="00261E8A"/>
    <w:rsid w:val="00261F0B"/>
    <w:rsid w:val="002627DD"/>
    <w:rsid w:val="00262F28"/>
    <w:rsid w:val="00263275"/>
    <w:rsid w:val="00263489"/>
    <w:rsid w:val="00263853"/>
    <w:rsid w:val="00263ED4"/>
    <w:rsid w:val="00263F47"/>
    <w:rsid w:val="00263F96"/>
    <w:rsid w:val="00264C32"/>
    <w:rsid w:val="00265126"/>
    <w:rsid w:val="002651BC"/>
    <w:rsid w:val="00265242"/>
    <w:rsid w:val="00265754"/>
    <w:rsid w:val="00265A62"/>
    <w:rsid w:val="00265B6B"/>
    <w:rsid w:val="00265BFD"/>
    <w:rsid w:val="00265C5B"/>
    <w:rsid w:val="00266B2D"/>
    <w:rsid w:val="00266C6C"/>
    <w:rsid w:val="00266F17"/>
    <w:rsid w:val="00267884"/>
    <w:rsid w:val="00267FF8"/>
    <w:rsid w:val="0027009B"/>
    <w:rsid w:val="00270199"/>
    <w:rsid w:val="002701C9"/>
    <w:rsid w:val="0027038B"/>
    <w:rsid w:val="00270C35"/>
    <w:rsid w:val="002710B6"/>
    <w:rsid w:val="002716E8"/>
    <w:rsid w:val="00271A29"/>
    <w:rsid w:val="00271B40"/>
    <w:rsid w:val="00271C7F"/>
    <w:rsid w:val="0027246D"/>
    <w:rsid w:val="00272548"/>
    <w:rsid w:val="002725AE"/>
    <w:rsid w:val="00272712"/>
    <w:rsid w:val="00272750"/>
    <w:rsid w:val="0027282D"/>
    <w:rsid w:val="00272B26"/>
    <w:rsid w:val="00272D28"/>
    <w:rsid w:val="00272E8A"/>
    <w:rsid w:val="00272EC9"/>
    <w:rsid w:val="00272EDE"/>
    <w:rsid w:val="002730D3"/>
    <w:rsid w:val="002731FF"/>
    <w:rsid w:val="002735F5"/>
    <w:rsid w:val="002739C7"/>
    <w:rsid w:val="00273F1C"/>
    <w:rsid w:val="00273FE0"/>
    <w:rsid w:val="00274447"/>
    <w:rsid w:val="002745D3"/>
    <w:rsid w:val="002747E7"/>
    <w:rsid w:val="00274915"/>
    <w:rsid w:val="0027494A"/>
    <w:rsid w:val="00274B9C"/>
    <w:rsid w:val="00274C5D"/>
    <w:rsid w:val="00275225"/>
    <w:rsid w:val="0027540C"/>
    <w:rsid w:val="002754B3"/>
    <w:rsid w:val="00275998"/>
    <w:rsid w:val="00275ABA"/>
    <w:rsid w:val="0027674C"/>
    <w:rsid w:val="0027688B"/>
    <w:rsid w:val="0027724F"/>
    <w:rsid w:val="002778F5"/>
    <w:rsid w:val="00280CB1"/>
    <w:rsid w:val="00280E05"/>
    <w:rsid w:val="00280EC1"/>
    <w:rsid w:val="00281060"/>
    <w:rsid w:val="00281220"/>
    <w:rsid w:val="00281478"/>
    <w:rsid w:val="002818ED"/>
    <w:rsid w:val="00281D4F"/>
    <w:rsid w:val="00282042"/>
    <w:rsid w:val="002822F5"/>
    <w:rsid w:val="00282851"/>
    <w:rsid w:val="00282C7B"/>
    <w:rsid w:val="0028340F"/>
    <w:rsid w:val="00283748"/>
    <w:rsid w:val="00283B71"/>
    <w:rsid w:val="002840D1"/>
    <w:rsid w:val="002841A5"/>
    <w:rsid w:val="00284244"/>
    <w:rsid w:val="002842F5"/>
    <w:rsid w:val="0028438F"/>
    <w:rsid w:val="00284615"/>
    <w:rsid w:val="002849D4"/>
    <w:rsid w:val="00285043"/>
    <w:rsid w:val="002852DD"/>
    <w:rsid w:val="0028537C"/>
    <w:rsid w:val="002864F5"/>
    <w:rsid w:val="002865B9"/>
    <w:rsid w:val="0028708B"/>
    <w:rsid w:val="0028723B"/>
    <w:rsid w:val="0028751C"/>
    <w:rsid w:val="00287A24"/>
    <w:rsid w:val="00290127"/>
    <w:rsid w:val="0029035A"/>
    <w:rsid w:val="00290373"/>
    <w:rsid w:val="00290476"/>
    <w:rsid w:val="00290493"/>
    <w:rsid w:val="0029073A"/>
    <w:rsid w:val="00290C0D"/>
    <w:rsid w:val="00291754"/>
    <w:rsid w:val="00291A1B"/>
    <w:rsid w:val="00291CDE"/>
    <w:rsid w:val="00291EC6"/>
    <w:rsid w:val="00292594"/>
    <w:rsid w:val="00292B8C"/>
    <w:rsid w:val="00292C90"/>
    <w:rsid w:val="00292D30"/>
    <w:rsid w:val="00292E85"/>
    <w:rsid w:val="00292F99"/>
    <w:rsid w:val="00293751"/>
    <w:rsid w:val="002937B7"/>
    <w:rsid w:val="00293E98"/>
    <w:rsid w:val="00293F24"/>
    <w:rsid w:val="00294796"/>
    <w:rsid w:val="0029542B"/>
    <w:rsid w:val="002958C7"/>
    <w:rsid w:val="0029594D"/>
    <w:rsid w:val="00295B07"/>
    <w:rsid w:val="00295C81"/>
    <w:rsid w:val="00296AD8"/>
    <w:rsid w:val="0029703A"/>
    <w:rsid w:val="0029716F"/>
    <w:rsid w:val="002972F4"/>
    <w:rsid w:val="002A12A7"/>
    <w:rsid w:val="002A179E"/>
    <w:rsid w:val="002A18BC"/>
    <w:rsid w:val="002A1F8A"/>
    <w:rsid w:val="002A27B5"/>
    <w:rsid w:val="002A3D7B"/>
    <w:rsid w:val="002A3EE3"/>
    <w:rsid w:val="002A3EF4"/>
    <w:rsid w:val="002A3FDD"/>
    <w:rsid w:val="002A4544"/>
    <w:rsid w:val="002A4A42"/>
    <w:rsid w:val="002A4E0B"/>
    <w:rsid w:val="002A52B9"/>
    <w:rsid w:val="002A57DE"/>
    <w:rsid w:val="002A587F"/>
    <w:rsid w:val="002A5EA5"/>
    <w:rsid w:val="002A6020"/>
    <w:rsid w:val="002A6976"/>
    <w:rsid w:val="002A6A05"/>
    <w:rsid w:val="002A6A22"/>
    <w:rsid w:val="002A6CAA"/>
    <w:rsid w:val="002A6F89"/>
    <w:rsid w:val="002A71F2"/>
    <w:rsid w:val="002A7599"/>
    <w:rsid w:val="002A7897"/>
    <w:rsid w:val="002A7B67"/>
    <w:rsid w:val="002A7C32"/>
    <w:rsid w:val="002A7E7C"/>
    <w:rsid w:val="002B1903"/>
    <w:rsid w:val="002B217F"/>
    <w:rsid w:val="002B25E6"/>
    <w:rsid w:val="002B26B9"/>
    <w:rsid w:val="002B283A"/>
    <w:rsid w:val="002B2AB1"/>
    <w:rsid w:val="002B2D96"/>
    <w:rsid w:val="002B2E6D"/>
    <w:rsid w:val="002B2F24"/>
    <w:rsid w:val="002B3981"/>
    <w:rsid w:val="002B409F"/>
    <w:rsid w:val="002B4893"/>
    <w:rsid w:val="002B4CC2"/>
    <w:rsid w:val="002B4D49"/>
    <w:rsid w:val="002B4EF0"/>
    <w:rsid w:val="002B5BC8"/>
    <w:rsid w:val="002B6D87"/>
    <w:rsid w:val="002B6E91"/>
    <w:rsid w:val="002B72F3"/>
    <w:rsid w:val="002B73FD"/>
    <w:rsid w:val="002B761A"/>
    <w:rsid w:val="002B7842"/>
    <w:rsid w:val="002B7848"/>
    <w:rsid w:val="002B7B0B"/>
    <w:rsid w:val="002B7D79"/>
    <w:rsid w:val="002B7FDE"/>
    <w:rsid w:val="002C01EB"/>
    <w:rsid w:val="002C047C"/>
    <w:rsid w:val="002C08A3"/>
    <w:rsid w:val="002C0A2A"/>
    <w:rsid w:val="002C0B13"/>
    <w:rsid w:val="002C0FD9"/>
    <w:rsid w:val="002C17BE"/>
    <w:rsid w:val="002C18E4"/>
    <w:rsid w:val="002C196F"/>
    <w:rsid w:val="002C1B65"/>
    <w:rsid w:val="002C1D95"/>
    <w:rsid w:val="002C1DB7"/>
    <w:rsid w:val="002C239D"/>
    <w:rsid w:val="002C2B77"/>
    <w:rsid w:val="002C3292"/>
    <w:rsid w:val="002C3552"/>
    <w:rsid w:val="002C3A18"/>
    <w:rsid w:val="002C4A5A"/>
    <w:rsid w:val="002C50BB"/>
    <w:rsid w:val="002C51ED"/>
    <w:rsid w:val="002C552E"/>
    <w:rsid w:val="002C5920"/>
    <w:rsid w:val="002C5A9D"/>
    <w:rsid w:val="002C6582"/>
    <w:rsid w:val="002C6717"/>
    <w:rsid w:val="002C7341"/>
    <w:rsid w:val="002C76FF"/>
    <w:rsid w:val="002C7CD1"/>
    <w:rsid w:val="002D0002"/>
    <w:rsid w:val="002D05DC"/>
    <w:rsid w:val="002D070F"/>
    <w:rsid w:val="002D0A30"/>
    <w:rsid w:val="002D0BC0"/>
    <w:rsid w:val="002D0D87"/>
    <w:rsid w:val="002D129D"/>
    <w:rsid w:val="002D16A4"/>
    <w:rsid w:val="002D1F37"/>
    <w:rsid w:val="002D22AC"/>
    <w:rsid w:val="002D31AE"/>
    <w:rsid w:val="002D41A0"/>
    <w:rsid w:val="002D42E4"/>
    <w:rsid w:val="002D4545"/>
    <w:rsid w:val="002D477C"/>
    <w:rsid w:val="002D486D"/>
    <w:rsid w:val="002D4B3B"/>
    <w:rsid w:val="002D5770"/>
    <w:rsid w:val="002D5B97"/>
    <w:rsid w:val="002D5C17"/>
    <w:rsid w:val="002D6509"/>
    <w:rsid w:val="002D65CC"/>
    <w:rsid w:val="002D69EE"/>
    <w:rsid w:val="002D6E0D"/>
    <w:rsid w:val="002D748D"/>
    <w:rsid w:val="002D76DA"/>
    <w:rsid w:val="002D780B"/>
    <w:rsid w:val="002D7A90"/>
    <w:rsid w:val="002E030E"/>
    <w:rsid w:val="002E0370"/>
    <w:rsid w:val="002E2050"/>
    <w:rsid w:val="002E260F"/>
    <w:rsid w:val="002E2BCD"/>
    <w:rsid w:val="002E2D27"/>
    <w:rsid w:val="002E39E9"/>
    <w:rsid w:val="002E3BF4"/>
    <w:rsid w:val="002E3E61"/>
    <w:rsid w:val="002E406B"/>
    <w:rsid w:val="002E449E"/>
    <w:rsid w:val="002E4628"/>
    <w:rsid w:val="002E4731"/>
    <w:rsid w:val="002E6799"/>
    <w:rsid w:val="002E7552"/>
    <w:rsid w:val="002E75F3"/>
    <w:rsid w:val="002E7636"/>
    <w:rsid w:val="002E7EE7"/>
    <w:rsid w:val="002E7F47"/>
    <w:rsid w:val="002F0F76"/>
    <w:rsid w:val="002F0FFB"/>
    <w:rsid w:val="002F1320"/>
    <w:rsid w:val="002F15C4"/>
    <w:rsid w:val="002F2463"/>
    <w:rsid w:val="002F25F9"/>
    <w:rsid w:val="002F2674"/>
    <w:rsid w:val="002F2C36"/>
    <w:rsid w:val="002F368F"/>
    <w:rsid w:val="002F39BF"/>
    <w:rsid w:val="002F3D09"/>
    <w:rsid w:val="002F46E3"/>
    <w:rsid w:val="002F4899"/>
    <w:rsid w:val="002F4D33"/>
    <w:rsid w:val="002F4D72"/>
    <w:rsid w:val="002F5309"/>
    <w:rsid w:val="002F5370"/>
    <w:rsid w:val="002F6376"/>
    <w:rsid w:val="002F6501"/>
    <w:rsid w:val="002F717B"/>
    <w:rsid w:val="002F74B6"/>
    <w:rsid w:val="002F79A9"/>
    <w:rsid w:val="002F7AFE"/>
    <w:rsid w:val="002F7B67"/>
    <w:rsid w:val="002F7BA8"/>
    <w:rsid w:val="003005A9"/>
    <w:rsid w:val="0030080B"/>
    <w:rsid w:val="00300BC9"/>
    <w:rsid w:val="00301D40"/>
    <w:rsid w:val="00301F67"/>
    <w:rsid w:val="0030231D"/>
    <w:rsid w:val="003024D8"/>
    <w:rsid w:val="00303671"/>
    <w:rsid w:val="00303880"/>
    <w:rsid w:val="003039BF"/>
    <w:rsid w:val="00304F4B"/>
    <w:rsid w:val="00305157"/>
    <w:rsid w:val="00305168"/>
    <w:rsid w:val="003058AA"/>
    <w:rsid w:val="00305E0A"/>
    <w:rsid w:val="0030680B"/>
    <w:rsid w:val="003068A5"/>
    <w:rsid w:val="0030765A"/>
    <w:rsid w:val="0030772C"/>
    <w:rsid w:val="00307927"/>
    <w:rsid w:val="00307C95"/>
    <w:rsid w:val="003100BA"/>
    <w:rsid w:val="00310832"/>
    <w:rsid w:val="00310CAC"/>
    <w:rsid w:val="00311ED9"/>
    <w:rsid w:val="00312058"/>
    <w:rsid w:val="0031238C"/>
    <w:rsid w:val="0031253D"/>
    <w:rsid w:val="00312F62"/>
    <w:rsid w:val="003131F4"/>
    <w:rsid w:val="003136C4"/>
    <w:rsid w:val="003143C3"/>
    <w:rsid w:val="003149D7"/>
    <w:rsid w:val="00314E61"/>
    <w:rsid w:val="003156E0"/>
    <w:rsid w:val="00315B8E"/>
    <w:rsid w:val="00315E03"/>
    <w:rsid w:val="00315F4B"/>
    <w:rsid w:val="00316247"/>
    <w:rsid w:val="003162CA"/>
    <w:rsid w:val="00316312"/>
    <w:rsid w:val="003163A6"/>
    <w:rsid w:val="0031660B"/>
    <w:rsid w:val="00316AE6"/>
    <w:rsid w:val="003173B8"/>
    <w:rsid w:val="00317927"/>
    <w:rsid w:val="00320461"/>
    <w:rsid w:val="003205DB"/>
    <w:rsid w:val="003209C2"/>
    <w:rsid w:val="00321757"/>
    <w:rsid w:val="0032193A"/>
    <w:rsid w:val="00321F1E"/>
    <w:rsid w:val="00322534"/>
    <w:rsid w:val="00322954"/>
    <w:rsid w:val="00322D98"/>
    <w:rsid w:val="00322FD7"/>
    <w:rsid w:val="003230C1"/>
    <w:rsid w:val="00323299"/>
    <w:rsid w:val="00323362"/>
    <w:rsid w:val="00323700"/>
    <w:rsid w:val="003238C6"/>
    <w:rsid w:val="00323A7B"/>
    <w:rsid w:val="00323CF9"/>
    <w:rsid w:val="00324834"/>
    <w:rsid w:val="00324A5C"/>
    <w:rsid w:val="00324AB7"/>
    <w:rsid w:val="0032555C"/>
    <w:rsid w:val="00326079"/>
    <w:rsid w:val="003260E4"/>
    <w:rsid w:val="00326334"/>
    <w:rsid w:val="0032660C"/>
    <w:rsid w:val="003269CD"/>
    <w:rsid w:val="003275B1"/>
    <w:rsid w:val="003278E0"/>
    <w:rsid w:val="0033020C"/>
    <w:rsid w:val="00330621"/>
    <w:rsid w:val="00330D29"/>
    <w:rsid w:val="00330D47"/>
    <w:rsid w:val="00331A6E"/>
    <w:rsid w:val="00331AFF"/>
    <w:rsid w:val="003320C5"/>
    <w:rsid w:val="00332179"/>
    <w:rsid w:val="00332371"/>
    <w:rsid w:val="003327F8"/>
    <w:rsid w:val="00332CC0"/>
    <w:rsid w:val="003330AF"/>
    <w:rsid w:val="00333E65"/>
    <w:rsid w:val="003341F8"/>
    <w:rsid w:val="003344DC"/>
    <w:rsid w:val="003347CB"/>
    <w:rsid w:val="00334912"/>
    <w:rsid w:val="00334B5F"/>
    <w:rsid w:val="00334EED"/>
    <w:rsid w:val="003359FD"/>
    <w:rsid w:val="00335CC8"/>
    <w:rsid w:val="00335DAC"/>
    <w:rsid w:val="00336904"/>
    <w:rsid w:val="00336917"/>
    <w:rsid w:val="00336C4F"/>
    <w:rsid w:val="00337840"/>
    <w:rsid w:val="003378DA"/>
    <w:rsid w:val="00337F5B"/>
    <w:rsid w:val="003410C7"/>
    <w:rsid w:val="003415DA"/>
    <w:rsid w:val="00341DFE"/>
    <w:rsid w:val="00342669"/>
    <w:rsid w:val="00342929"/>
    <w:rsid w:val="00342CB8"/>
    <w:rsid w:val="00343295"/>
    <w:rsid w:val="003434D3"/>
    <w:rsid w:val="0034392E"/>
    <w:rsid w:val="00343C84"/>
    <w:rsid w:val="003441C7"/>
    <w:rsid w:val="003445DE"/>
    <w:rsid w:val="00344814"/>
    <w:rsid w:val="00344ED4"/>
    <w:rsid w:val="00344FAF"/>
    <w:rsid w:val="00345460"/>
    <w:rsid w:val="00345AC2"/>
    <w:rsid w:val="00345B8D"/>
    <w:rsid w:val="00345BE3"/>
    <w:rsid w:val="0034605F"/>
    <w:rsid w:val="0034618B"/>
    <w:rsid w:val="00346691"/>
    <w:rsid w:val="00346993"/>
    <w:rsid w:val="00347473"/>
    <w:rsid w:val="00347810"/>
    <w:rsid w:val="00347928"/>
    <w:rsid w:val="0034796F"/>
    <w:rsid w:val="00350993"/>
    <w:rsid w:val="00350A13"/>
    <w:rsid w:val="00350ABE"/>
    <w:rsid w:val="00350E6A"/>
    <w:rsid w:val="00351108"/>
    <w:rsid w:val="00351AAC"/>
    <w:rsid w:val="00351AD7"/>
    <w:rsid w:val="00351AE6"/>
    <w:rsid w:val="00351C3A"/>
    <w:rsid w:val="00351CF5"/>
    <w:rsid w:val="00352597"/>
    <w:rsid w:val="003528B9"/>
    <w:rsid w:val="00352C2C"/>
    <w:rsid w:val="003530E8"/>
    <w:rsid w:val="003534F4"/>
    <w:rsid w:val="0035363E"/>
    <w:rsid w:val="003540CF"/>
    <w:rsid w:val="003541E9"/>
    <w:rsid w:val="00354943"/>
    <w:rsid w:val="00355743"/>
    <w:rsid w:val="00356A56"/>
    <w:rsid w:val="00356ACE"/>
    <w:rsid w:val="00356D69"/>
    <w:rsid w:val="00356F84"/>
    <w:rsid w:val="0035706F"/>
    <w:rsid w:val="00357144"/>
    <w:rsid w:val="0035755B"/>
    <w:rsid w:val="0035797A"/>
    <w:rsid w:val="0035799F"/>
    <w:rsid w:val="00357A4B"/>
    <w:rsid w:val="00357DDB"/>
    <w:rsid w:val="00357E78"/>
    <w:rsid w:val="00360FB3"/>
    <w:rsid w:val="003613A9"/>
    <w:rsid w:val="003614F7"/>
    <w:rsid w:val="0036159B"/>
    <w:rsid w:val="003616D5"/>
    <w:rsid w:val="0036215A"/>
    <w:rsid w:val="0036255A"/>
    <w:rsid w:val="00362BD6"/>
    <w:rsid w:val="00362C7A"/>
    <w:rsid w:val="00362F54"/>
    <w:rsid w:val="0036311A"/>
    <w:rsid w:val="003631F3"/>
    <w:rsid w:val="00363388"/>
    <w:rsid w:val="003635AA"/>
    <w:rsid w:val="00363811"/>
    <w:rsid w:val="003639CD"/>
    <w:rsid w:val="00363D0D"/>
    <w:rsid w:val="0036405D"/>
    <w:rsid w:val="00364100"/>
    <w:rsid w:val="0036441D"/>
    <w:rsid w:val="00364F20"/>
    <w:rsid w:val="00365836"/>
    <w:rsid w:val="00365CA4"/>
    <w:rsid w:val="00365D3D"/>
    <w:rsid w:val="00365D81"/>
    <w:rsid w:val="00365EB9"/>
    <w:rsid w:val="00365FFC"/>
    <w:rsid w:val="003664F8"/>
    <w:rsid w:val="00366609"/>
    <w:rsid w:val="0036672C"/>
    <w:rsid w:val="00366F8B"/>
    <w:rsid w:val="003672FD"/>
    <w:rsid w:val="003679E8"/>
    <w:rsid w:val="00367A0B"/>
    <w:rsid w:val="00367C22"/>
    <w:rsid w:val="0037002E"/>
    <w:rsid w:val="00370094"/>
    <w:rsid w:val="0037046D"/>
    <w:rsid w:val="003707E1"/>
    <w:rsid w:val="00370C99"/>
    <w:rsid w:val="00370EDC"/>
    <w:rsid w:val="003713E1"/>
    <w:rsid w:val="00371964"/>
    <w:rsid w:val="00371B25"/>
    <w:rsid w:val="0037205B"/>
    <w:rsid w:val="00372086"/>
    <w:rsid w:val="003720CF"/>
    <w:rsid w:val="00372163"/>
    <w:rsid w:val="003721FA"/>
    <w:rsid w:val="0037229D"/>
    <w:rsid w:val="003722FE"/>
    <w:rsid w:val="00372C7D"/>
    <w:rsid w:val="00372EEE"/>
    <w:rsid w:val="00372EF3"/>
    <w:rsid w:val="00373134"/>
    <w:rsid w:val="0037332D"/>
    <w:rsid w:val="003733FF"/>
    <w:rsid w:val="0037391C"/>
    <w:rsid w:val="00373B4F"/>
    <w:rsid w:val="00373DED"/>
    <w:rsid w:val="003745CC"/>
    <w:rsid w:val="00374B94"/>
    <w:rsid w:val="00374D0C"/>
    <w:rsid w:val="00374D26"/>
    <w:rsid w:val="00374EDB"/>
    <w:rsid w:val="00374F4C"/>
    <w:rsid w:val="00375515"/>
    <w:rsid w:val="00375628"/>
    <w:rsid w:val="00376066"/>
    <w:rsid w:val="00376224"/>
    <w:rsid w:val="003764A5"/>
    <w:rsid w:val="003765E6"/>
    <w:rsid w:val="003767B3"/>
    <w:rsid w:val="003773D9"/>
    <w:rsid w:val="003779F9"/>
    <w:rsid w:val="00377FB2"/>
    <w:rsid w:val="003812CF"/>
    <w:rsid w:val="003813CD"/>
    <w:rsid w:val="003814B7"/>
    <w:rsid w:val="0038190F"/>
    <w:rsid w:val="00381E2A"/>
    <w:rsid w:val="00381EBD"/>
    <w:rsid w:val="003826D7"/>
    <w:rsid w:val="00382C01"/>
    <w:rsid w:val="003830D2"/>
    <w:rsid w:val="0038317D"/>
    <w:rsid w:val="00383CC1"/>
    <w:rsid w:val="00383CF0"/>
    <w:rsid w:val="00383F84"/>
    <w:rsid w:val="00384694"/>
    <w:rsid w:val="0038487B"/>
    <w:rsid w:val="00384B12"/>
    <w:rsid w:val="00385F7F"/>
    <w:rsid w:val="003865E9"/>
    <w:rsid w:val="00387491"/>
    <w:rsid w:val="00387BDB"/>
    <w:rsid w:val="0039028A"/>
    <w:rsid w:val="003905CD"/>
    <w:rsid w:val="00390E54"/>
    <w:rsid w:val="00390EAF"/>
    <w:rsid w:val="0039167C"/>
    <w:rsid w:val="00391A28"/>
    <w:rsid w:val="00391CD6"/>
    <w:rsid w:val="00391D3E"/>
    <w:rsid w:val="003922EF"/>
    <w:rsid w:val="0039240C"/>
    <w:rsid w:val="0039254B"/>
    <w:rsid w:val="0039257A"/>
    <w:rsid w:val="00392DFF"/>
    <w:rsid w:val="00392FDB"/>
    <w:rsid w:val="00393D16"/>
    <w:rsid w:val="0039480F"/>
    <w:rsid w:val="0039508B"/>
    <w:rsid w:val="00395141"/>
    <w:rsid w:val="00395441"/>
    <w:rsid w:val="00395D63"/>
    <w:rsid w:val="00395FA8"/>
    <w:rsid w:val="0039620A"/>
    <w:rsid w:val="003966F6"/>
    <w:rsid w:val="00396B3D"/>
    <w:rsid w:val="003978DE"/>
    <w:rsid w:val="00397969"/>
    <w:rsid w:val="00397BAF"/>
    <w:rsid w:val="00397FA8"/>
    <w:rsid w:val="003A0007"/>
    <w:rsid w:val="003A0061"/>
    <w:rsid w:val="003A0401"/>
    <w:rsid w:val="003A08E3"/>
    <w:rsid w:val="003A0908"/>
    <w:rsid w:val="003A0BC1"/>
    <w:rsid w:val="003A0D37"/>
    <w:rsid w:val="003A0D9B"/>
    <w:rsid w:val="003A16ED"/>
    <w:rsid w:val="003A1C4D"/>
    <w:rsid w:val="003A1C54"/>
    <w:rsid w:val="003A219D"/>
    <w:rsid w:val="003A24B5"/>
    <w:rsid w:val="003A298B"/>
    <w:rsid w:val="003A2EAA"/>
    <w:rsid w:val="003A368E"/>
    <w:rsid w:val="003A36E6"/>
    <w:rsid w:val="003A3A0A"/>
    <w:rsid w:val="003A3B48"/>
    <w:rsid w:val="003A3B59"/>
    <w:rsid w:val="003A4362"/>
    <w:rsid w:val="003A4618"/>
    <w:rsid w:val="003A4FD5"/>
    <w:rsid w:val="003A509F"/>
    <w:rsid w:val="003A5418"/>
    <w:rsid w:val="003A54F7"/>
    <w:rsid w:val="003A56E0"/>
    <w:rsid w:val="003A5915"/>
    <w:rsid w:val="003A5A35"/>
    <w:rsid w:val="003A5B29"/>
    <w:rsid w:val="003A5B68"/>
    <w:rsid w:val="003A5E32"/>
    <w:rsid w:val="003A6143"/>
    <w:rsid w:val="003A6182"/>
    <w:rsid w:val="003A6638"/>
    <w:rsid w:val="003A696E"/>
    <w:rsid w:val="003A6A08"/>
    <w:rsid w:val="003A7433"/>
    <w:rsid w:val="003A7808"/>
    <w:rsid w:val="003B0037"/>
    <w:rsid w:val="003B0892"/>
    <w:rsid w:val="003B0EFF"/>
    <w:rsid w:val="003B0F36"/>
    <w:rsid w:val="003B17F6"/>
    <w:rsid w:val="003B1855"/>
    <w:rsid w:val="003B2492"/>
    <w:rsid w:val="003B296B"/>
    <w:rsid w:val="003B2B46"/>
    <w:rsid w:val="003B2D48"/>
    <w:rsid w:val="003B31FD"/>
    <w:rsid w:val="003B3A80"/>
    <w:rsid w:val="003B3B5E"/>
    <w:rsid w:val="003B3E65"/>
    <w:rsid w:val="003B3F52"/>
    <w:rsid w:val="003B48D8"/>
    <w:rsid w:val="003B4A97"/>
    <w:rsid w:val="003B5597"/>
    <w:rsid w:val="003B57DC"/>
    <w:rsid w:val="003B5869"/>
    <w:rsid w:val="003B5993"/>
    <w:rsid w:val="003B6446"/>
    <w:rsid w:val="003B6682"/>
    <w:rsid w:val="003B6781"/>
    <w:rsid w:val="003B765C"/>
    <w:rsid w:val="003B76F8"/>
    <w:rsid w:val="003B7708"/>
    <w:rsid w:val="003B77B9"/>
    <w:rsid w:val="003B78C1"/>
    <w:rsid w:val="003B7928"/>
    <w:rsid w:val="003C038C"/>
    <w:rsid w:val="003C05C9"/>
    <w:rsid w:val="003C0706"/>
    <w:rsid w:val="003C123A"/>
    <w:rsid w:val="003C161C"/>
    <w:rsid w:val="003C1BEC"/>
    <w:rsid w:val="003C1F0C"/>
    <w:rsid w:val="003C1F21"/>
    <w:rsid w:val="003C2328"/>
    <w:rsid w:val="003C242E"/>
    <w:rsid w:val="003C26D6"/>
    <w:rsid w:val="003C2BBF"/>
    <w:rsid w:val="003C3056"/>
    <w:rsid w:val="003C4502"/>
    <w:rsid w:val="003C4848"/>
    <w:rsid w:val="003C52C9"/>
    <w:rsid w:val="003C54BE"/>
    <w:rsid w:val="003C56D2"/>
    <w:rsid w:val="003C5977"/>
    <w:rsid w:val="003C5AEB"/>
    <w:rsid w:val="003C6040"/>
    <w:rsid w:val="003C617A"/>
    <w:rsid w:val="003C6637"/>
    <w:rsid w:val="003C68C7"/>
    <w:rsid w:val="003C6ABB"/>
    <w:rsid w:val="003C6DA1"/>
    <w:rsid w:val="003C7043"/>
    <w:rsid w:val="003C742A"/>
    <w:rsid w:val="003C765E"/>
    <w:rsid w:val="003C7BF0"/>
    <w:rsid w:val="003C7E43"/>
    <w:rsid w:val="003C7E8F"/>
    <w:rsid w:val="003D006C"/>
    <w:rsid w:val="003D0219"/>
    <w:rsid w:val="003D0574"/>
    <w:rsid w:val="003D0659"/>
    <w:rsid w:val="003D0BEA"/>
    <w:rsid w:val="003D1267"/>
    <w:rsid w:val="003D13F0"/>
    <w:rsid w:val="003D163B"/>
    <w:rsid w:val="003D1CE9"/>
    <w:rsid w:val="003D29A5"/>
    <w:rsid w:val="003D361D"/>
    <w:rsid w:val="003D4220"/>
    <w:rsid w:val="003D4BC2"/>
    <w:rsid w:val="003D5F09"/>
    <w:rsid w:val="003D5F8F"/>
    <w:rsid w:val="003D670D"/>
    <w:rsid w:val="003D672B"/>
    <w:rsid w:val="003D704D"/>
    <w:rsid w:val="003D749E"/>
    <w:rsid w:val="003D7620"/>
    <w:rsid w:val="003D7E58"/>
    <w:rsid w:val="003E0424"/>
    <w:rsid w:val="003E122C"/>
    <w:rsid w:val="003E1E14"/>
    <w:rsid w:val="003E1F60"/>
    <w:rsid w:val="003E21B2"/>
    <w:rsid w:val="003E23AA"/>
    <w:rsid w:val="003E2417"/>
    <w:rsid w:val="003E2441"/>
    <w:rsid w:val="003E24F0"/>
    <w:rsid w:val="003E2586"/>
    <w:rsid w:val="003E2C58"/>
    <w:rsid w:val="003E3037"/>
    <w:rsid w:val="003E3466"/>
    <w:rsid w:val="003E364C"/>
    <w:rsid w:val="003E37AC"/>
    <w:rsid w:val="003E37ED"/>
    <w:rsid w:val="003E4091"/>
    <w:rsid w:val="003E46AD"/>
    <w:rsid w:val="003E46CD"/>
    <w:rsid w:val="003E4A96"/>
    <w:rsid w:val="003E50FF"/>
    <w:rsid w:val="003E55A3"/>
    <w:rsid w:val="003E595C"/>
    <w:rsid w:val="003E5AC9"/>
    <w:rsid w:val="003E5B4A"/>
    <w:rsid w:val="003E5E79"/>
    <w:rsid w:val="003E6158"/>
    <w:rsid w:val="003E6323"/>
    <w:rsid w:val="003E6454"/>
    <w:rsid w:val="003E6B0D"/>
    <w:rsid w:val="003E6DB2"/>
    <w:rsid w:val="003E6FE5"/>
    <w:rsid w:val="003E7180"/>
    <w:rsid w:val="003E7831"/>
    <w:rsid w:val="003E7886"/>
    <w:rsid w:val="003E79C9"/>
    <w:rsid w:val="003E7D2F"/>
    <w:rsid w:val="003E7E9F"/>
    <w:rsid w:val="003F01C3"/>
    <w:rsid w:val="003F0CB6"/>
    <w:rsid w:val="003F0D33"/>
    <w:rsid w:val="003F105D"/>
    <w:rsid w:val="003F1285"/>
    <w:rsid w:val="003F1808"/>
    <w:rsid w:val="003F1811"/>
    <w:rsid w:val="003F23F2"/>
    <w:rsid w:val="003F2464"/>
    <w:rsid w:val="003F2A9C"/>
    <w:rsid w:val="003F31BF"/>
    <w:rsid w:val="003F33B6"/>
    <w:rsid w:val="003F350E"/>
    <w:rsid w:val="003F3534"/>
    <w:rsid w:val="003F35B4"/>
    <w:rsid w:val="003F3842"/>
    <w:rsid w:val="003F3E11"/>
    <w:rsid w:val="003F3EE1"/>
    <w:rsid w:val="003F3F0B"/>
    <w:rsid w:val="003F3F5C"/>
    <w:rsid w:val="003F4372"/>
    <w:rsid w:val="003F4494"/>
    <w:rsid w:val="003F4515"/>
    <w:rsid w:val="003F4A5F"/>
    <w:rsid w:val="003F4D03"/>
    <w:rsid w:val="003F4FA6"/>
    <w:rsid w:val="003F5294"/>
    <w:rsid w:val="003F5319"/>
    <w:rsid w:val="003F59CD"/>
    <w:rsid w:val="003F60F9"/>
    <w:rsid w:val="003F6786"/>
    <w:rsid w:val="003F688D"/>
    <w:rsid w:val="003F700B"/>
    <w:rsid w:val="003F7727"/>
    <w:rsid w:val="003F7B09"/>
    <w:rsid w:val="003F7F64"/>
    <w:rsid w:val="004001B6"/>
    <w:rsid w:val="0040029A"/>
    <w:rsid w:val="00400D08"/>
    <w:rsid w:val="0040101E"/>
    <w:rsid w:val="0040110C"/>
    <w:rsid w:val="0040120E"/>
    <w:rsid w:val="004016CE"/>
    <w:rsid w:val="00401B83"/>
    <w:rsid w:val="00402109"/>
    <w:rsid w:val="00402190"/>
    <w:rsid w:val="004025F2"/>
    <w:rsid w:val="0040271B"/>
    <w:rsid w:val="0040274E"/>
    <w:rsid w:val="00402C78"/>
    <w:rsid w:val="00403139"/>
    <w:rsid w:val="004032FB"/>
    <w:rsid w:val="00404517"/>
    <w:rsid w:val="004046F9"/>
    <w:rsid w:val="004052CF"/>
    <w:rsid w:val="00405D7D"/>
    <w:rsid w:val="00405DBA"/>
    <w:rsid w:val="00406B85"/>
    <w:rsid w:val="00407099"/>
    <w:rsid w:val="004071D8"/>
    <w:rsid w:val="0040720D"/>
    <w:rsid w:val="00407352"/>
    <w:rsid w:val="00407504"/>
    <w:rsid w:val="00407716"/>
    <w:rsid w:val="004077E4"/>
    <w:rsid w:val="004078D1"/>
    <w:rsid w:val="004078FE"/>
    <w:rsid w:val="00407B51"/>
    <w:rsid w:val="00410911"/>
    <w:rsid w:val="00410D09"/>
    <w:rsid w:val="00411B63"/>
    <w:rsid w:val="00412078"/>
    <w:rsid w:val="00412230"/>
    <w:rsid w:val="004126A4"/>
    <w:rsid w:val="00412BF0"/>
    <w:rsid w:val="00412D90"/>
    <w:rsid w:val="0041310A"/>
    <w:rsid w:val="00413414"/>
    <w:rsid w:val="004138C0"/>
    <w:rsid w:val="00413AA9"/>
    <w:rsid w:val="00413AAC"/>
    <w:rsid w:val="00413B2B"/>
    <w:rsid w:val="00413BF3"/>
    <w:rsid w:val="004145A0"/>
    <w:rsid w:val="004148BB"/>
    <w:rsid w:val="00414A3B"/>
    <w:rsid w:val="00415525"/>
    <w:rsid w:val="004159CB"/>
    <w:rsid w:val="00415DE4"/>
    <w:rsid w:val="00415E83"/>
    <w:rsid w:val="004163B1"/>
    <w:rsid w:val="004166DD"/>
    <w:rsid w:val="00416D04"/>
    <w:rsid w:val="00416D85"/>
    <w:rsid w:val="00417616"/>
    <w:rsid w:val="00417C5F"/>
    <w:rsid w:val="00420285"/>
    <w:rsid w:val="004204C8"/>
    <w:rsid w:val="004209A4"/>
    <w:rsid w:val="00420EFF"/>
    <w:rsid w:val="00420F62"/>
    <w:rsid w:val="0042108E"/>
    <w:rsid w:val="00421B13"/>
    <w:rsid w:val="00421BC5"/>
    <w:rsid w:val="004224DA"/>
    <w:rsid w:val="004228F6"/>
    <w:rsid w:val="00422B0B"/>
    <w:rsid w:val="00422C91"/>
    <w:rsid w:val="00422D0B"/>
    <w:rsid w:val="00423136"/>
    <w:rsid w:val="0042334C"/>
    <w:rsid w:val="00423803"/>
    <w:rsid w:val="0042387C"/>
    <w:rsid w:val="0042453C"/>
    <w:rsid w:val="00424C3E"/>
    <w:rsid w:val="00424D10"/>
    <w:rsid w:val="00424E12"/>
    <w:rsid w:val="00424EC1"/>
    <w:rsid w:val="0042527E"/>
    <w:rsid w:val="00425283"/>
    <w:rsid w:val="004254E1"/>
    <w:rsid w:val="004257D2"/>
    <w:rsid w:val="0042581C"/>
    <w:rsid w:val="00425956"/>
    <w:rsid w:val="00426485"/>
    <w:rsid w:val="004266F3"/>
    <w:rsid w:val="004267FF"/>
    <w:rsid w:val="0042695B"/>
    <w:rsid w:val="00426F2A"/>
    <w:rsid w:val="00427558"/>
    <w:rsid w:val="00427B99"/>
    <w:rsid w:val="00427CBE"/>
    <w:rsid w:val="0043015F"/>
    <w:rsid w:val="0043020C"/>
    <w:rsid w:val="00430867"/>
    <w:rsid w:val="004309CE"/>
    <w:rsid w:val="00431574"/>
    <w:rsid w:val="004317E1"/>
    <w:rsid w:val="0043190B"/>
    <w:rsid w:val="00431C45"/>
    <w:rsid w:val="00432B7C"/>
    <w:rsid w:val="00432D50"/>
    <w:rsid w:val="004330A1"/>
    <w:rsid w:val="004338BF"/>
    <w:rsid w:val="00433EFA"/>
    <w:rsid w:val="00433F77"/>
    <w:rsid w:val="00434419"/>
    <w:rsid w:val="004344B2"/>
    <w:rsid w:val="00434848"/>
    <w:rsid w:val="004348E3"/>
    <w:rsid w:val="004349ED"/>
    <w:rsid w:val="00434CBD"/>
    <w:rsid w:val="00435CA3"/>
    <w:rsid w:val="0043659B"/>
    <w:rsid w:val="004366E8"/>
    <w:rsid w:val="00436D44"/>
    <w:rsid w:val="004377C4"/>
    <w:rsid w:val="00440680"/>
    <w:rsid w:val="00440BB4"/>
    <w:rsid w:val="00440C8F"/>
    <w:rsid w:val="00441476"/>
    <w:rsid w:val="00441CC6"/>
    <w:rsid w:val="00442055"/>
    <w:rsid w:val="00442700"/>
    <w:rsid w:val="0044288B"/>
    <w:rsid w:val="004428E0"/>
    <w:rsid w:val="00442A48"/>
    <w:rsid w:val="00442CDA"/>
    <w:rsid w:val="004431EC"/>
    <w:rsid w:val="00443880"/>
    <w:rsid w:val="00443CC7"/>
    <w:rsid w:val="00445428"/>
    <w:rsid w:val="00445B41"/>
    <w:rsid w:val="00445F40"/>
    <w:rsid w:val="0044656E"/>
    <w:rsid w:val="004469B0"/>
    <w:rsid w:val="00447998"/>
    <w:rsid w:val="004479BC"/>
    <w:rsid w:val="00447A01"/>
    <w:rsid w:val="00447F35"/>
    <w:rsid w:val="004505B1"/>
    <w:rsid w:val="004509D3"/>
    <w:rsid w:val="00450C49"/>
    <w:rsid w:val="00450F7D"/>
    <w:rsid w:val="0045161D"/>
    <w:rsid w:val="00451A00"/>
    <w:rsid w:val="0045227F"/>
    <w:rsid w:val="00452CD4"/>
    <w:rsid w:val="004546FB"/>
    <w:rsid w:val="00454C49"/>
    <w:rsid w:val="00454D3D"/>
    <w:rsid w:val="00454DFF"/>
    <w:rsid w:val="004550C5"/>
    <w:rsid w:val="00455A4E"/>
    <w:rsid w:val="00455CC4"/>
    <w:rsid w:val="00455CD4"/>
    <w:rsid w:val="0045609C"/>
    <w:rsid w:val="004562CC"/>
    <w:rsid w:val="00456358"/>
    <w:rsid w:val="004563B4"/>
    <w:rsid w:val="00456711"/>
    <w:rsid w:val="00456903"/>
    <w:rsid w:val="00456ABA"/>
    <w:rsid w:val="00456E76"/>
    <w:rsid w:val="00457630"/>
    <w:rsid w:val="00457671"/>
    <w:rsid w:val="00457A90"/>
    <w:rsid w:val="004607D6"/>
    <w:rsid w:val="00460E06"/>
    <w:rsid w:val="00461948"/>
    <w:rsid w:val="00461EBE"/>
    <w:rsid w:val="004621E3"/>
    <w:rsid w:val="0046246D"/>
    <w:rsid w:val="00462933"/>
    <w:rsid w:val="00462AE7"/>
    <w:rsid w:val="00462BA4"/>
    <w:rsid w:val="00463170"/>
    <w:rsid w:val="00463819"/>
    <w:rsid w:val="00463DE9"/>
    <w:rsid w:val="00464103"/>
    <w:rsid w:val="00464461"/>
    <w:rsid w:val="004645DB"/>
    <w:rsid w:val="00464924"/>
    <w:rsid w:val="00464935"/>
    <w:rsid w:val="00464F59"/>
    <w:rsid w:val="004652BA"/>
    <w:rsid w:val="00465CF3"/>
    <w:rsid w:val="00465D9F"/>
    <w:rsid w:val="0046664E"/>
    <w:rsid w:val="004666FE"/>
    <w:rsid w:val="0046682B"/>
    <w:rsid w:val="004673A8"/>
    <w:rsid w:val="0046764F"/>
    <w:rsid w:val="00467693"/>
    <w:rsid w:val="004677B7"/>
    <w:rsid w:val="00467C34"/>
    <w:rsid w:val="00467D2E"/>
    <w:rsid w:val="00467E5F"/>
    <w:rsid w:val="00470E48"/>
    <w:rsid w:val="00471172"/>
    <w:rsid w:val="00471CB8"/>
    <w:rsid w:val="00471E8C"/>
    <w:rsid w:val="00471F87"/>
    <w:rsid w:val="00471FE0"/>
    <w:rsid w:val="00472435"/>
    <w:rsid w:val="004726CF"/>
    <w:rsid w:val="004727D0"/>
    <w:rsid w:val="00472837"/>
    <w:rsid w:val="00472BA1"/>
    <w:rsid w:val="00473E57"/>
    <w:rsid w:val="00474464"/>
    <w:rsid w:val="004747DC"/>
    <w:rsid w:val="00474807"/>
    <w:rsid w:val="0047480C"/>
    <w:rsid w:val="00474957"/>
    <w:rsid w:val="00474B98"/>
    <w:rsid w:val="00475559"/>
    <w:rsid w:val="00475E00"/>
    <w:rsid w:val="00476319"/>
    <w:rsid w:val="00476792"/>
    <w:rsid w:val="00476DAD"/>
    <w:rsid w:val="00476EB2"/>
    <w:rsid w:val="0047749C"/>
    <w:rsid w:val="0048135E"/>
    <w:rsid w:val="004813C8"/>
    <w:rsid w:val="0048147F"/>
    <w:rsid w:val="004819CC"/>
    <w:rsid w:val="00481A61"/>
    <w:rsid w:val="00482218"/>
    <w:rsid w:val="0048234F"/>
    <w:rsid w:val="004826B4"/>
    <w:rsid w:val="004828CC"/>
    <w:rsid w:val="00482E47"/>
    <w:rsid w:val="0048318C"/>
    <w:rsid w:val="004832B3"/>
    <w:rsid w:val="0048330E"/>
    <w:rsid w:val="00483E83"/>
    <w:rsid w:val="0048414B"/>
    <w:rsid w:val="00484ABB"/>
    <w:rsid w:val="00484DB5"/>
    <w:rsid w:val="0048502F"/>
    <w:rsid w:val="004851C7"/>
    <w:rsid w:val="004851D0"/>
    <w:rsid w:val="004854CB"/>
    <w:rsid w:val="00486172"/>
    <w:rsid w:val="004866B2"/>
    <w:rsid w:val="0048693C"/>
    <w:rsid w:val="0048694C"/>
    <w:rsid w:val="00486C9F"/>
    <w:rsid w:val="00486DB2"/>
    <w:rsid w:val="00487343"/>
    <w:rsid w:val="00487435"/>
    <w:rsid w:val="0048762A"/>
    <w:rsid w:val="00487BEC"/>
    <w:rsid w:val="00487F0B"/>
    <w:rsid w:val="00490CC8"/>
    <w:rsid w:val="00490F9B"/>
    <w:rsid w:val="00491221"/>
    <w:rsid w:val="0049126D"/>
    <w:rsid w:val="00491365"/>
    <w:rsid w:val="00491482"/>
    <w:rsid w:val="0049168F"/>
    <w:rsid w:val="004916D4"/>
    <w:rsid w:val="004919BD"/>
    <w:rsid w:val="00491B72"/>
    <w:rsid w:val="00491E6B"/>
    <w:rsid w:val="0049283A"/>
    <w:rsid w:val="00492F5B"/>
    <w:rsid w:val="00493424"/>
    <w:rsid w:val="004939F0"/>
    <w:rsid w:val="00493C3D"/>
    <w:rsid w:val="00493C7F"/>
    <w:rsid w:val="00493F2F"/>
    <w:rsid w:val="00494311"/>
    <w:rsid w:val="00494481"/>
    <w:rsid w:val="00494A06"/>
    <w:rsid w:val="00494E12"/>
    <w:rsid w:val="00494F9A"/>
    <w:rsid w:val="004950CA"/>
    <w:rsid w:val="004950D7"/>
    <w:rsid w:val="00495C9C"/>
    <w:rsid w:val="00496E1E"/>
    <w:rsid w:val="00496F43"/>
    <w:rsid w:val="00497845"/>
    <w:rsid w:val="004979B6"/>
    <w:rsid w:val="004A0B2B"/>
    <w:rsid w:val="004A0CB4"/>
    <w:rsid w:val="004A10C0"/>
    <w:rsid w:val="004A1548"/>
    <w:rsid w:val="004A17B7"/>
    <w:rsid w:val="004A18B6"/>
    <w:rsid w:val="004A1E7E"/>
    <w:rsid w:val="004A1F76"/>
    <w:rsid w:val="004A2560"/>
    <w:rsid w:val="004A26E9"/>
    <w:rsid w:val="004A2C04"/>
    <w:rsid w:val="004A2EE5"/>
    <w:rsid w:val="004A305D"/>
    <w:rsid w:val="004A3099"/>
    <w:rsid w:val="004A32B3"/>
    <w:rsid w:val="004A33F2"/>
    <w:rsid w:val="004A4237"/>
    <w:rsid w:val="004A4392"/>
    <w:rsid w:val="004A55A7"/>
    <w:rsid w:val="004A58E4"/>
    <w:rsid w:val="004A59B7"/>
    <w:rsid w:val="004A5AC8"/>
    <w:rsid w:val="004A5EE3"/>
    <w:rsid w:val="004A64D8"/>
    <w:rsid w:val="004A659F"/>
    <w:rsid w:val="004A693D"/>
    <w:rsid w:val="004A6C6B"/>
    <w:rsid w:val="004A7B48"/>
    <w:rsid w:val="004B0491"/>
    <w:rsid w:val="004B111A"/>
    <w:rsid w:val="004B1881"/>
    <w:rsid w:val="004B189C"/>
    <w:rsid w:val="004B2314"/>
    <w:rsid w:val="004B248E"/>
    <w:rsid w:val="004B27C9"/>
    <w:rsid w:val="004B2ABB"/>
    <w:rsid w:val="004B324B"/>
    <w:rsid w:val="004B33ED"/>
    <w:rsid w:val="004B36ED"/>
    <w:rsid w:val="004B43BB"/>
    <w:rsid w:val="004B458C"/>
    <w:rsid w:val="004B4C82"/>
    <w:rsid w:val="004B4CB4"/>
    <w:rsid w:val="004B4D2F"/>
    <w:rsid w:val="004B4DDA"/>
    <w:rsid w:val="004B5405"/>
    <w:rsid w:val="004B579A"/>
    <w:rsid w:val="004B57BA"/>
    <w:rsid w:val="004B5922"/>
    <w:rsid w:val="004B5AE5"/>
    <w:rsid w:val="004B5BD1"/>
    <w:rsid w:val="004B64A1"/>
    <w:rsid w:val="004B6786"/>
    <w:rsid w:val="004B6832"/>
    <w:rsid w:val="004B6C56"/>
    <w:rsid w:val="004B75C2"/>
    <w:rsid w:val="004B7A5F"/>
    <w:rsid w:val="004B7F9F"/>
    <w:rsid w:val="004C02FC"/>
    <w:rsid w:val="004C10F6"/>
    <w:rsid w:val="004C11A2"/>
    <w:rsid w:val="004C1CD7"/>
    <w:rsid w:val="004C1DCE"/>
    <w:rsid w:val="004C21D6"/>
    <w:rsid w:val="004C24CC"/>
    <w:rsid w:val="004C25C8"/>
    <w:rsid w:val="004C26CD"/>
    <w:rsid w:val="004C35B4"/>
    <w:rsid w:val="004C35F2"/>
    <w:rsid w:val="004C392E"/>
    <w:rsid w:val="004C3CA3"/>
    <w:rsid w:val="004C4112"/>
    <w:rsid w:val="004C412C"/>
    <w:rsid w:val="004C46EF"/>
    <w:rsid w:val="004C47B3"/>
    <w:rsid w:val="004C481F"/>
    <w:rsid w:val="004C4990"/>
    <w:rsid w:val="004C49DC"/>
    <w:rsid w:val="004C4CDE"/>
    <w:rsid w:val="004C50D9"/>
    <w:rsid w:val="004C550D"/>
    <w:rsid w:val="004C59A7"/>
    <w:rsid w:val="004C677F"/>
    <w:rsid w:val="004C6D7A"/>
    <w:rsid w:val="004C6DCB"/>
    <w:rsid w:val="004C786E"/>
    <w:rsid w:val="004C78CB"/>
    <w:rsid w:val="004C7D83"/>
    <w:rsid w:val="004C7DD2"/>
    <w:rsid w:val="004C7EA1"/>
    <w:rsid w:val="004D03B1"/>
    <w:rsid w:val="004D03B4"/>
    <w:rsid w:val="004D0597"/>
    <w:rsid w:val="004D097E"/>
    <w:rsid w:val="004D112B"/>
    <w:rsid w:val="004D13C5"/>
    <w:rsid w:val="004D18AA"/>
    <w:rsid w:val="004D1C0A"/>
    <w:rsid w:val="004D2B4F"/>
    <w:rsid w:val="004D2C2B"/>
    <w:rsid w:val="004D2C93"/>
    <w:rsid w:val="004D3676"/>
    <w:rsid w:val="004D37EA"/>
    <w:rsid w:val="004D397C"/>
    <w:rsid w:val="004D3C07"/>
    <w:rsid w:val="004D3CD1"/>
    <w:rsid w:val="004D4784"/>
    <w:rsid w:val="004D4CAD"/>
    <w:rsid w:val="004D4EFC"/>
    <w:rsid w:val="004D55C6"/>
    <w:rsid w:val="004D5663"/>
    <w:rsid w:val="004D57C9"/>
    <w:rsid w:val="004D60A7"/>
    <w:rsid w:val="004D6391"/>
    <w:rsid w:val="004D672A"/>
    <w:rsid w:val="004E037D"/>
    <w:rsid w:val="004E042D"/>
    <w:rsid w:val="004E1294"/>
    <w:rsid w:val="004E19E9"/>
    <w:rsid w:val="004E1CDE"/>
    <w:rsid w:val="004E1E50"/>
    <w:rsid w:val="004E1EE8"/>
    <w:rsid w:val="004E2192"/>
    <w:rsid w:val="004E27C8"/>
    <w:rsid w:val="004E302C"/>
    <w:rsid w:val="004E3363"/>
    <w:rsid w:val="004E3995"/>
    <w:rsid w:val="004E3F50"/>
    <w:rsid w:val="004E3FDA"/>
    <w:rsid w:val="004E43A2"/>
    <w:rsid w:val="004E47A8"/>
    <w:rsid w:val="004E4B7C"/>
    <w:rsid w:val="004E5223"/>
    <w:rsid w:val="004E5268"/>
    <w:rsid w:val="004E5894"/>
    <w:rsid w:val="004E5D2F"/>
    <w:rsid w:val="004E687F"/>
    <w:rsid w:val="004E69C5"/>
    <w:rsid w:val="004E7868"/>
    <w:rsid w:val="004F0155"/>
    <w:rsid w:val="004F09AA"/>
    <w:rsid w:val="004F1344"/>
    <w:rsid w:val="004F161B"/>
    <w:rsid w:val="004F17D9"/>
    <w:rsid w:val="004F228F"/>
    <w:rsid w:val="004F25C2"/>
    <w:rsid w:val="004F2647"/>
    <w:rsid w:val="004F269F"/>
    <w:rsid w:val="004F27CE"/>
    <w:rsid w:val="004F30CF"/>
    <w:rsid w:val="004F37F6"/>
    <w:rsid w:val="004F431C"/>
    <w:rsid w:val="004F4494"/>
    <w:rsid w:val="004F4A5B"/>
    <w:rsid w:val="004F4BE6"/>
    <w:rsid w:val="004F4C35"/>
    <w:rsid w:val="004F4F02"/>
    <w:rsid w:val="004F4F69"/>
    <w:rsid w:val="004F54D2"/>
    <w:rsid w:val="004F552B"/>
    <w:rsid w:val="004F574F"/>
    <w:rsid w:val="004F5DC9"/>
    <w:rsid w:val="004F5FCC"/>
    <w:rsid w:val="004F61EF"/>
    <w:rsid w:val="004F667C"/>
    <w:rsid w:val="004F6CCF"/>
    <w:rsid w:val="004F7217"/>
    <w:rsid w:val="004F7D3A"/>
    <w:rsid w:val="00500633"/>
    <w:rsid w:val="00500A49"/>
    <w:rsid w:val="005012D0"/>
    <w:rsid w:val="005026C5"/>
    <w:rsid w:val="00502718"/>
    <w:rsid w:val="00502916"/>
    <w:rsid w:val="00502CCD"/>
    <w:rsid w:val="00502FDD"/>
    <w:rsid w:val="0050455D"/>
    <w:rsid w:val="00504DF2"/>
    <w:rsid w:val="005051E5"/>
    <w:rsid w:val="00505204"/>
    <w:rsid w:val="00505619"/>
    <w:rsid w:val="00505C53"/>
    <w:rsid w:val="0050602F"/>
    <w:rsid w:val="00506786"/>
    <w:rsid w:val="005069B1"/>
    <w:rsid w:val="00507120"/>
    <w:rsid w:val="005075C5"/>
    <w:rsid w:val="005077AD"/>
    <w:rsid w:val="005078EC"/>
    <w:rsid w:val="0051038F"/>
    <w:rsid w:val="005107E0"/>
    <w:rsid w:val="005109AD"/>
    <w:rsid w:val="00510CEC"/>
    <w:rsid w:val="00510E83"/>
    <w:rsid w:val="00511266"/>
    <w:rsid w:val="00512184"/>
    <w:rsid w:val="005122E9"/>
    <w:rsid w:val="00512532"/>
    <w:rsid w:val="0051256B"/>
    <w:rsid w:val="00512CDA"/>
    <w:rsid w:val="005130AB"/>
    <w:rsid w:val="005130AC"/>
    <w:rsid w:val="005138DC"/>
    <w:rsid w:val="00513FD7"/>
    <w:rsid w:val="00514500"/>
    <w:rsid w:val="00514947"/>
    <w:rsid w:val="00514E72"/>
    <w:rsid w:val="00515128"/>
    <w:rsid w:val="005158A3"/>
    <w:rsid w:val="005159DA"/>
    <w:rsid w:val="00515BE9"/>
    <w:rsid w:val="005160E5"/>
    <w:rsid w:val="0051684E"/>
    <w:rsid w:val="00516B03"/>
    <w:rsid w:val="00517366"/>
    <w:rsid w:val="0051757D"/>
    <w:rsid w:val="0051776E"/>
    <w:rsid w:val="005177FB"/>
    <w:rsid w:val="005178E8"/>
    <w:rsid w:val="00517F19"/>
    <w:rsid w:val="005203E5"/>
    <w:rsid w:val="005203F7"/>
    <w:rsid w:val="00520756"/>
    <w:rsid w:val="0052076F"/>
    <w:rsid w:val="00520B6D"/>
    <w:rsid w:val="00520C7E"/>
    <w:rsid w:val="00520F52"/>
    <w:rsid w:val="00521157"/>
    <w:rsid w:val="005211DB"/>
    <w:rsid w:val="0052185A"/>
    <w:rsid w:val="00521C6D"/>
    <w:rsid w:val="00522719"/>
    <w:rsid w:val="00523B53"/>
    <w:rsid w:val="00523BF6"/>
    <w:rsid w:val="00523E33"/>
    <w:rsid w:val="00523F7A"/>
    <w:rsid w:val="005242D8"/>
    <w:rsid w:val="005243AF"/>
    <w:rsid w:val="00524904"/>
    <w:rsid w:val="00524B54"/>
    <w:rsid w:val="00524D70"/>
    <w:rsid w:val="00525235"/>
    <w:rsid w:val="005254F7"/>
    <w:rsid w:val="005259B4"/>
    <w:rsid w:val="00525AC5"/>
    <w:rsid w:val="00526B0F"/>
    <w:rsid w:val="00526F3D"/>
    <w:rsid w:val="005273F8"/>
    <w:rsid w:val="00527A7E"/>
    <w:rsid w:val="00527B06"/>
    <w:rsid w:val="00527CA5"/>
    <w:rsid w:val="005302FD"/>
    <w:rsid w:val="00530A61"/>
    <w:rsid w:val="00531561"/>
    <w:rsid w:val="0053158F"/>
    <w:rsid w:val="00531948"/>
    <w:rsid w:val="005321CE"/>
    <w:rsid w:val="0053225F"/>
    <w:rsid w:val="00532E75"/>
    <w:rsid w:val="00532FD6"/>
    <w:rsid w:val="005332B3"/>
    <w:rsid w:val="005335E8"/>
    <w:rsid w:val="00533B6B"/>
    <w:rsid w:val="00533EF3"/>
    <w:rsid w:val="0053471E"/>
    <w:rsid w:val="00534E51"/>
    <w:rsid w:val="00535027"/>
    <w:rsid w:val="00535080"/>
    <w:rsid w:val="00535CCE"/>
    <w:rsid w:val="005362FA"/>
    <w:rsid w:val="005363E9"/>
    <w:rsid w:val="0053699F"/>
    <w:rsid w:val="0053784A"/>
    <w:rsid w:val="00540321"/>
    <w:rsid w:val="00540E00"/>
    <w:rsid w:val="00540EB2"/>
    <w:rsid w:val="0054114D"/>
    <w:rsid w:val="00541841"/>
    <w:rsid w:val="00541846"/>
    <w:rsid w:val="00541881"/>
    <w:rsid w:val="0054196F"/>
    <w:rsid w:val="00542E41"/>
    <w:rsid w:val="005433D0"/>
    <w:rsid w:val="00543864"/>
    <w:rsid w:val="00543943"/>
    <w:rsid w:val="005441FD"/>
    <w:rsid w:val="005445B4"/>
    <w:rsid w:val="00544661"/>
    <w:rsid w:val="00544D93"/>
    <w:rsid w:val="00545050"/>
    <w:rsid w:val="005452C4"/>
    <w:rsid w:val="005452FC"/>
    <w:rsid w:val="005453A6"/>
    <w:rsid w:val="005463C3"/>
    <w:rsid w:val="005464A9"/>
    <w:rsid w:val="00546B6C"/>
    <w:rsid w:val="00546D7D"/>
    <w:rsid w:val="00546E88"/>
    <w:rsid w:val="00547FB8"/>
    <w:rsid w:val="005500AE"/>
    <w:rsid w:val="00550641"/>
    <w:rsid w:val="00550F4E"/>
    <w:rsid w:val="0055122B"/>
    <w:rsid w:val="0055123B"/>
    <w:rsid w:val="00551BC2"/>
    <w:rsid w:val="00551C0B"/>
    <w:rsid w:val="005522F7"/>
    <w:rsid w:val="00552359"/>
    <w:rsid w:val="005525C2"/>
    <w:rsid w:val="00552E6D"/>
    <w:rsid w:val="00553560"/>
    <w:rsid w:val="005535B5"/>
    <w:rsid w:val="00553930"/>
    <w:rsid w:val="00553C79"/>
    <w:rsid w:val="00553FD9"/>
    <w:rsid w:val="00553FE1"/>
    <w:rsid w:val="00554302"/>
    <w:rsid w:val="005544B4"/>
    <w:rsid w:val="005548C2"/>
    <w:rsid w:val="00554BA4"/>
    <w:rsid w:val="00554C06"/>
    <w:rsid w:val="00554CCB"/>
    <w:rsid w:val="00554D4F"/>
    <w:rsid w:val="0055509F"/>
    <w:rsid w:val="00555ADB"/>
    <w:rsid w:val="00556241"/>
    <w:rsid w:val="00556D7D"/>
    <w:rsid w:val="00556F7B"/>
    <w:rsid w:val="0055704A"/>
    <w:rsid w:val="00557366"/>
    <w:rsid w:val="005574CB"/>
    <w:rsid w:val="005579FF"/>
    <w:rsid w:val="00557D62"/>
    <w:rsid w:val="00560081"/>
    <w:rsid w:val="00560083"/>
    <w:rsid w:val="00560DB6"/>
    <w:rsid w:val="00561788"/>
    <w:rsid w:val="00561987"/>
    <w:rsid w:val="005620B1"/>
    <w:rsid w:val="005627D2"/>
    <w:rsid w:val="005628B0"/>
    <w:rsid w:val="00562C29"/>
    <w:rsid w:val="00562F53"/>
    <w:rsid w:val="00563A86"/>
    <w:rsid w:val="00564043"/>
    <w:rsid w:val="00564115"/>
    <w:rsid w:val="00564DEE"/>
    <w:rsid w:val="0056605F"/>
    <w:rsid w:val="00566B0F"/>
    <w:rsid w:val="005676B0"/>
    <w:rsid w:val="00567B45"/>
    <w:rsid w:val="00567CA1"/>
    <w:rsid w:val="00567F31"/>
    <w:rsid w:val="005703B5"/>
    <w:rsid w:val="0057069B"/>
    <w:rsid w:val="00570777"/>
    <w:rsid w:val="00570A2A"/>
    <w:rsid w:val="0057107A"/>
    <w:rsid w:val="0057125C"/>
    <w:rsid w:val="00571294"/>
    <w:rsid w:val="00571581"/>
    <w:rsid w:val="005726C4"/>
    <w:rsid w:val="005729EB"/>
    <w:rsid w:val="0057308E"/>
    <w:rsid w:val="005737F9"/>
    <w:rsid w:val="00573B17"/>
    <w:rsid w:val="00573DE4"/>
    <w:rsid w:val="00574118"/>
    <w:rsid w:val="00574349"/>
    <w:rsid w:val="005748E1"/>
    <w:rsid w:val="0057515B"/>
    <w:rsid w:val="00575239"/>
    <w:rsid w:val="005759D3"/>
    <w:rsid w:val="00575F4E"/>
    <w:rsid w:val="00576251"/>
    <w:rsid w:val="00576AB4"/>
    <w:rsid w:val="00577B48"/>
    <w:rsid w:val="00580520"/>
    <w:rsid w:val="0058104B"/>
    <w:rsid w:val="005813FA"/>
    <w:rsid w:val="00581633"/>
    <w:rsid w:val="005816D0"/>
    <w:rsid w:val="00581D84"/>
    <w:rsid w:val="00582064"/>
    <w:rsid w:val="00582180"/>
    <w:rsid w:val="005821A5"/>
    <w:rsid w:val="00582315"/>
    <w:rsid w:val="00582919"/>
    <w:rsid w:val="005833AC"/>
    <w:rsid w:val="00583F21"/>
    <w:rsid w:val="00583FC3"/>
    <w:rsid w:val="0058408D"/>
    <w:rsid w:val="00584B5A"/>
    <w:rsid w:val="005870B4"/>
    <w:rsid w:val="005870C8"/>
    <w:rsid w:val="005878A5"/>
    <w:rsid w:val="00587F30"/>
    <w:rsid w:val="00590091"/>
    <w:rsid w:val="005906E2"/>
    <w:rsid w:val="00590A0B"/>
    <w:rsid w:val="00590B7B"/>
    <w:rsid w:val="00591713"/>
    <w:rsid w:val="00591D56"/>
    <w:rsid w:val="00591D61"/>
    <w:rsid w:val="00591D97"/>
    <w:rsid w:val="00591FD5"/>
    <w:rsid w:val="0059200E"/>
    <w:rsid w:val="005923D2"/>
    <w:rsid w:val="00592427"/>
    <w:rsid w:val="005924B1"/>
    <w:rsid w:val="00592ED3"/>
    <w:rsid w:val="005934F2"/>
    <w:rsid w:val="00593810"/>
    <w:rsid w:val="00593976"/>
    <w:rsid w:val="00593E6C"/>
    <w:rsid w:val="00593FEB"/>
    <w:rsid w:val="00594172"/>
    <w:rsid w:val="00594364"/>
    <w:rsid w:val="0059445C"/>
    <w:rsid w:val="005944B2"/>
    <w:rsid w:val="0059463B"/>
    <w:rsid w:val="00594DE9"/>
    <w:rsid w:val="0059514A"/>
    <w:rsid w:val="00595B6D"/>
    <w:rsid w:val="00595D10"/>
    <w:rsid w:val="00595E8B"/>
    <w:rsid w:val="0059624D"/>
    <w:rsid w:val="00596D34"/>
    <w:rsid w:val="00596DCF"/>
    <w:rsid w:val="00597099"/>
    <w:rsid w:val="0059771A"/>
    <w:rsid w:val="005979CE"/>
    <w:rsid w:val="00597D72"/>
    <w:rsid w:val="005A020E"/>
    <w:rsid w:val="005A0223"/>
    <w:rsid w:val="005A029F"/>
    <w:rsid w:val="005A04FA"/>
    <w:rsid w:val="005A0833"/>
    <w:rsid w:val="005A0946"/>
    <w:rsid w:val="005A09AE"/>
    <w:rsid w:val="005A0AB6"/>
    <w:rsid w:val="005A0B56"/>
    <w:rsid w:val="005A0FAA"/>
    <w:rsid w:val="005A124D"/>
    <w:rsid w:val="005A1555"/>
    <w:rsid w:val="005A1870"/>
    <w:rsid w:val="005A1ABB"/>
    <w:rsid w:val="005A261E"/>
    <w:rsid w:val="005A266F"/>
    <w:rsid w:val="005A26A2"/>
    <w:rsid w:val="005A287A"/>
    <w:rsid w:val="005A2C6A"/>
    <w:rsid w:val="005A2D35"/>
    <w:rsid w:val="005A2DE7"/>
    <w:rsid w:val="005A35F7"/>
    <w:rsid w:val="005A3C8D"/>
    <w:rsid w:val="005A4A4E"/>
    <w:rsid w:val="005A52EE"/>
    <w:rsid w:val="005A5617"/>
    <w:rsid w:val="005A564A"/>
    <w:rsid w:val="005A5C29"/>
    <w:rsid w:val="005A6B95"/>
    <w:rsid w:val="005A7180"/>
    <w:rsid w:val="005A736C"/>
    <w:rsid w:val="005A73AF"/>
    <w:rsid w:val="005A74F2"/>
    <w:rsid w:val="005A7795"/>
    <w:rsid w:val="005A7BA6"/>
    <w:rsid w:val="005A7DB6"/>
    <w:rsid w:val="005A7E37"/>
    <w:rsid w:val="005B033E"/>
    <w:rsid w:val="005B16CB"/>
    <w:rsid w:val="005B18B1"/>
    <w:rsid w:val="005B1A6E"/>
    <w:rsid w:val="005B1E07"/>
    <w:rsid w:val="005B2198"/>
    <w:rsid w:val="005B2246"/>
    <w:rsid w:val="005B252E"/>
    <w:rsid w:val="005B3B99"/>
    <w:rsid w:val="005B430D"/>
    <w:rsid w:val="005B48C2"/>
    <w:rsid w:val="005B55CE"/>
    <w:rsid w:val="005B5743"/>
    <w:rsid w:val="005B5BCD"/>
    <w:rsid w:val="005B6FE3"/>
    <w:rsid w:val="005B7528"/>
    <w:rsid w:val="005B7609"/>
    <w:rsid w:val="005B7A8A"/>
    <w:rsid w:val="005C069C"/>
    <w:rsid w:val="005C0F54"/>
    <w:rsid w:val="005C102D"/>
    <w:rsid w:val="005C1A27"/>
    <w:rsid w:val="005C1C20"/>
    <w:rsid w:val="005C1F6B"/>
    <w:rsid w:val="005C1FA6"/>
    <w:rsid w:val="005C28E0"/>
    <w:rsid w:val="005C2D66"/>
    <w:rsid w:val="005C2EB0"/>
    <w:rsid w:val="005C3407"/>
    <w:rsid w:val="005C3533"/>
    <w:rsid w:val="005C3677"/>
    <w:rsid w:val="005C3E5D"/>
    <w:rsid w:val="005C4548"/>
    <w:rsid w:val="005C51A1"/>
    <w:rsid w:val="005C56F7"/>
    <w:rsid w:val="005C647D"/>
    <w:rsid w:val="005C6C59"/>
    <w:rsid w:val="005C6CE3"/>
    <w:rsid w:val="005C74B9"/>
    <w:rsid w:val="005D01B4"/>
    <w:rsid w:val="005D0E5B"/>
    <w:rsid w:val="005D1470"/>
    <w:rsid w:val="005D1E2C"/>
    <w:rsid w:val="005D2450"/>
    <w:rsid w:val="005D2737"/>
    <w:rsid w:val="005D35ED"/>
    <w:rsid w:val="005D4257"/>
    <w:rsid w:val="005D44B8"/>
    <w:rsid w:val="005D4856"/>
    <w:rsid w:val="005D4ADA"/>
    <w:rsid w:val="005D4C87"/>
    <w:rsid w:val="005D5623"/>
    <w:rsid w:val="005D5633"/>
    <w:rsid w:val="005D5949"/>
    <w:rsid w:val="005D5984"/>
    <w:rsid w:val="005D5B53"/>
    <w:rsid w:val="005D674F"/>
    <w:rsid w:val="005D6C7C"/>
    <w:rsid w:val="005D71B8"/>
    <w:rsid w:val="005D720B"/>
    <w:rsid w:val="005D749B"/>
    <w:rsid w:val="005E0389"/>
    <w:rsid w:val="005E12CD"/>
    <w:rsid w:val="005E1335"/>
    <w:rsid w:val="005E1449"/>
    <w:rsid w:val="005E1B3C"/>
    <w:rsid w:val="005E1EC9"/>
    <w:rsid w:val="005E1ED5"/>
    <w:rsid w:val="005E1FBB"/>
    <w:rsid w:val="005E228F"/>
    <w:rsid w:val="005E2774"/>
    <w:rsid w:val="005E2C6D"/>
    <w:rsid w:val="005E2CFF"/>
    <w:rsid w:val="005E34CD"/>
    <w:rsid w:val="005E3EDA"/>
    <w:rsid w:val="005E4A57"/>
    <w:rsid w:val="005E5107"/>
    <w:rsid w:val="005E525C"/>
    <w:rsid w:val="005E538F"/>
    <w:rsid w:val="005E53A5"/>
    <w:rsid w:val="005E55E5"/>
    <w:rsid w:val="005E6250"/>
    <w:rsid w:val="005E6364"/>
    <w:rsid w:val="005E66D0"/>
    <w:rsid w:val="005E7531"/>
    <w:rsid w:val="005E7925"/>
    <w:rsid w:val="005E7A17"/>
    <w:rsid w:val="005F06C7"/>
    <w:rsid w:val="005F11B1"/>
    <w:rsid w:val="005F1594"/>
    <w:rsid w:val="005F167D"/>
    <w:rsid w:val="005F1C07"/>
    <w:rsid w:val="005F1E61"/>
    <w:rsid w:val="005F1F09"/>
    <w:rsid w:val="005F229B"/>
    <w:rsid w:val="005F2D23"/>
    <w:rsid w:val="005F2E7D"/>
    <w:rsid w:val="005F303B"/>
    <w:rsid w:val="005F3873"/>
    <w:rsid w:val="005F40B8"/>
    <w:rsid w:val="005F4108"/>
    <w:rsid w:val="005F4C52"/>
    <w:rsid w:val="005F4C6A"/>
    <w:rsid w:val="005F5226"/>
    <w:rsid w:val="005F54D4"/>
    <w:rsid w:val="005F5578"/>
    <w:rsid w:val="005F71E0"/>
    <w:rsid w:val="005F7395"/>
    <w:rsid w:val="005F762D"/>
    <w:rsid w:val="005F768E"/>
    <w:rsid w:val="005F7699"/>
    <w:rsid w:val="005F76E9"/>
    <w:rsid w:val="005F7C5B"/>
    <w:rsid w:val="005F7CC4"/>
    <w:rsid w:val="005F7FCB"/>
    <w:rsid w:val="006005E9"/>
    <w:rsid w:val="00600A78"/>
    <w:rsid w:val="00600BA1"/>
    <w:rsid w:val="00600DD5"/>
    <w:rsid w:val="006011F1"/>
    <w:rsid w:val="0060141A"/>
    <w:rsid w:val="00601579"/>
    <w:rsid w:val="006015B5"/>
    <w:rsid w:val="00601631"/>
    <w:rsid w:val="0060166B"/>
    <w:rsid w:val="00601E1C"/>
    <w:rsid w:val="00602148"/>
    <w:rsid w:val="006022BA"/>
    <w:rsid w:val="006028A5"/>
    <w:rsid w:val="00602D82"/>
    <w:rsid w:val="00602E94"/>
    <w:rsid w:val="00602EC3"/>
    <w:rsid w:val="00602F55"/>
    <w:rsid w:val="00603449"/>
    <w:rsid w:val="006038F9"/>
    <w:rsid w:val="00603CB2"/>
    <w:rsid w:val="00603D29"/>
    <w:rsid w:val="00603D39"/>
    <w:rsid w:val="00603D9C"/>
    <w:rsid w:val="00603F9C"/>
    <w:rsid w:val="0060424D"/>
    <w:rsid w:val="0060427C"/>
    <w:rsid w:val="006043F7"/>
    <w:rsid w:val="0060443B"/>
    <w:rsid w:val="00604495"/>
    <w:rsid w:val="006049AC"/>
    <w:rsid w:val="00605059"/>
    <w:rsid w:val="00605427"/>
    <w:rsid w:val="0060562A"/>
    <w:rsid w:val="00605654"/>
    <w:rsid w:val="006059C6"/>
    <w:rsid w:val="00606048"/>
    <w:rsid w:val="0060629D"/>
    <w:rsid w:val="006063C1"/>
    <w:rsid w:val="00606564"/>
    <w:rsid w:val="00607A49"/>
    <w:rsid w:val="00607AE0"/>
    <w:rsid w:val="00610518"/>
    <w:rsid w:val="00610598"/>
    <w:rsid w:val="00610E14"/>
    <w:rsid w:val="00611139"/>
    <w:rsid w:val="006115D3"/>
    <w:rsid w:val="006119E6"/>
    <w:rsid w:val="0061223A"/>
    <w:rsid w:val="00612419"/>
    <w:rsid w:val="0061249F"/>
    <w:rsid w:val="006124BE"/>
    <w:rsid w:val="0061272C"/>
    <w:rsid w:val="00612F58"/>
    <w:rsid w:val="00612FD2"/>
    <w:rsid w:val="00613282"/>
    <w:rsid w:val="0061367A"/>
    <w:rsid w:val="006139C4"/>
    <w:rsid w:val="006139F7"/>
    <w:rsid w:val="00613A6F"/>
    <w:rsid w:val="00614922"/>
    <w:rsid w:val="00614A9B"/>
    <w:rsid w:val="00614F8F"/>
    <w:rsid w:val="006150F0"/>
    <w:rsid w:val="00615F2F"/>
    <w:rsid w:val="00615FBB"/>
    <w:rsid w:val="00616046"/>
    <w:rsid w:val="006163BB"/>
    <w:rsid w:val="0061682D"/>
    <w:rsid w:val="00616832"/>
    <w:rsid w:val="00616BEC"/>
    <w:rsid w:val="00616DE7"/>
    <w:rsid w:val="00617613"/>
    <w:rsid w:val="00617776"/>
    <w:rsid w:val="00620292"/>
    <w:rsid w:val="006206A1"/>
    <w:rsid w:val="00620D01"/>
    <w:rsid w:val="00621546"/>
    <w:rsid w:val="0062182D"/>
    <w:rsid w:val="006218C1"/>
    <w:rsid w:val="006229A0"/>
    <w:rsid w:val="00623189"/>
    <w:rsid w:val="0062362B"/>
    <w:rsid w:val="006236AB"/>
    <w:rsid w:val="00623A21"/>
    <w:rsid w:val="00623E1C"/>
    <w:rsid w:val="00623FDA"/>
    <w:rsid w:val="00624641"/>
    <w:rsid w:val="006247C6"/>
    <w:rsid w:val="00624AE5"/>
    <w:rsid w:val="00624E49"/>
    <w:rsid w:val="00624F5C"/>
    <w:rsid w:val="006252E3"/>
    <w:rsid w:val="00625CB9"/>
    <w:rsid w:val="00625DBC"/>
    <w:rsid w:val="00626A85"/>
    <w:rsid w:val="00626E87"/>
    <w:rsid w:val="00626F0A"/>
    <w:rsid w:val="00626FDF"/>
    <w:rsid w:val="00627376"/>
    <w:rsid w:val="00627514"/>
    <w:rsid w:val="00627678"/>
    <w:rsid w:val="0062770F"/>
    <w:rsid w:val="00627D46"/>
    <w:rsid w:val="00631A1B"/>
    <w:rsid w:val="00631E14"/>
    <w:rsid w:val="00631F50"/>
    <w:rsid w:val="00632442"/>
    <w:rsid w:val="006324D9"/>
    <w:rsid w:val="00632A06"/>
    <w:rsid w:val="00632C5C"/>
    <w:rsid w:val="00632F9E"/>
    <w:rsid w:val="00632FD0"/>
    <w:rsid w:val="006330A5"/>
    <w:rsid w:val="00633C16"/>
    <w:rsid w:val="006342F2"/>
    <w:rsid w:val="00634596"/>
    <w:rsid w:val="006345B0"/>
    <w:rsid w:val="0063617A"/>
    <w:rsid w:val="006365F2"/>
    <w:rsid w:val="006368C1"/>
    <w:rsid w:val="006369ED"/>
    <w:rsid w:val="00637078"/>
    <w:rsid w:val="006374A4"/>
    <w:rsid w:val="00637969"/>
    <w:rsid w:val="00640CDF"/>
    <w:rsid w:val="006412CD"/>
    <w:rsid w:val="00641344"/>
    <w:rsid w:val="006413B0"/>
    <w:rsid w:val="00641854"/>
    <w:rsid w:val="006429C8"/>
    <w:rsid w:val="00642C41"/>
    <w:rsid w:val="00642CC9"/>
    <w:rsid w:val="00642D6E"/>
    <w:rsid w:val="006430C9"/>
    <w:rsid w:val="00643167"/>
    <w:rsid w:val="00644494"/>
    <w:rsid w:val="00644654"/>
    <w:rsid w:val="00645241"/>
    <w:rsid w:val="00645456"/>
    <w:rsid w:val="00646043"/>
    <w:rsid w:val="006465C5"/>
    <w:rsid w:val="00646A9C"/>
    <w:rsid w:val="006475F9"/>
    <w:rsid w:val="00647718"/>
    <w:rsid w:val="0064778B"/>
    <w:rsid w:val="0064790A"/>
    <w:rsid w:val="0065003C"/>
    <w:rsid w:val="006501C0"/>
    <w:rsid w:val="0065020C"/>
    <w:rsid w:val="00650505"/>
    <w:rsid w:val="006513F6"/>
    <w:rsid w:val="00651D33"/>
    <w:rsid w:val="006524BD"/>
    <w:rsid w:val="00652990"/>
    <w:rsid w:val="00652C36"/>
    <w:rsid w:val="00652FD9"/>
    <w:rsid w:val="0065409E"/>
    <w:rsid w:val="00654769"/>
    <w:rsid w:val="00654C9A"/>
    <w:rsid w:val="00654D0D"/>
    <w:rsid w:val="00654E02"/>
    <w:rsid w:val="00654F99"/>
    <w:rsid w:val="00654FDE"/>
    <w:rsid w:val="006556BB"/>
    <w:rsid w:val="0065659E"/>
    <w:rsid w:val="00656BB1"/>
    <w:rsid w:val="00657259"/>
    <w:rsid w:val="006577E5"/>
    <w:rsid w:val="006577F0"/>
    <w:rsid w:val="006578A7"/>
    <w:rsid w:val="00657956"/>
    <w:rsid w:val="00657A02"/>
    <w:rsid w:val="0066025B"/>
    <w:rsid w:val="00660C2B"/>
    <w:rsid w:val="00661183"/>
    <w:rsid w:val="00661627"/>
    <w:rsid w:val="00662CD6"/>
    <w:rsid w:val="00662F2E"/>
    <w:rsid w:val="00662F58"/>
    <w:rsid w:val="00663523"/>
    <w:rsid w:val="0066385C"/>
    <w:rsid w:val="00663C3E"/>
    <w:rsid w:val="00663E2B"/>
    <w:rsid w:val="00664868"/>
    <w:rsid w:val="00664E38"/>
    <w:rsid w:val="00664FB3"/>
    <w:rsid w:val="00664FDE"/>
    <w:rsid w:val="0066573B"/>
    <w:rsid w:val="00665A0A"/>
    <w:rsid w:val="00665C7E"/>
    <w:rsid w:val="00665DB8"/>
    <w:rsid w:val="00666989"/>
    <w:rsid w:val="00666F61"/>
    <w:rsid w:val="0066709E"/>
    <w:rsid w:val="0066742C"/>
    <w:rsid w:val="0066746E"/>
    <w:rsid w:val="00667771"/>
    <w:rsid w:val="00667796"/>
    <w:rsid w:val="006679DB"/>
    <w:rsid w:val="00670087"/>
    <w:rsid w:val="00670882"/>
    <w:rsid w:val="00671155"/>
    <w:rsid w:val="006712EB"/>
    <w:rsid w:val="00671D09"/>
    <w:rsid w:val="00671E0F"/>
    <w:rsid w:val="0067214D"/>
    <w:rsid w:val="006721A1"/>
    <w:rsid w:val="00672555"/>
    <w:rsid w:val="006725AC"/>
    <w:rsid w:val="0067271B"/>
    <w:rsid w:val="00672E52"/>
    <w:rsid w:val="00673B5E"/>
    <w:rsid w:val="00673E51"/>
    <w:rsid w:val="0067405D"/>
    <w:rsid w:val="00674579"/>
    <w:rsid w:val="006745E9"/>
    <w:rsid w:val="0067469C"/>
    <w:rsid w:val="006747A0"/>
    <w:rsid w:val="00675DA6"/>
    <w:rsid w:val="00675FC3"/>
    <w:rsid w:val="00676039"/>
    <w:rsid w:val="006763BC"/>
    <w:rsid w:val="00676659"/>
    <w:rsid w:val="00676660"/>
    <w:rsid w:val="00676D3C"/>
    <w:rsid w:val="00676EAA"/>
    <w:rsid w:val="00677E1A"/>
    <w:rsid w:val="00680021"/>
    <w:rsid w:val="006800A2"/>
    <w:rsid w:val="00680217"/>
    <w:rsid w:val="00680C56"/>
    <w:rsid w:val="00681F90"/>
    <w:rsid w:val="006827F0"/>
    <w:rsid w:val="0068292E"/>
    <w:rsid w:val="00682E43"/>
    <w:rsid w:val="006835D0"/>
    <w:rsid w:val="0068491D"/>
    <w:rsid w:val="006853F8"/>
    <w:rsid w:val="00685481"/>
    <w:rsid w:val="00685A38"/>
    <w:rsid w:val="00686189"/>
    <w:rsid w:val="006862C7"/>
    <w:rsid w:val="00686800"/>
    <w:rsid w:val="00686C29"/>
    <w:rsid w:val="00686DB4"/>
    <w:rsid w:val="00686ED7"/>
    <w:rsid w:val="00686F83"/>
    <w:rsid w:val="00687DCA"/>
    <w:rsid w:val="00690A0B"/>
    <w:rsid w:val="00690F14"/>
    <w:rsid w:val="00691082"/>
    <w:rsid w:val="006913F8"/>
    <w:rsid w:val="00691D52"/>
    <w:rsid w:val="00691F29"/>
    <w:rsid w:val="006923E6"/>
    <w:rsid w:val="00692C82"/>
    <w:rsid w:val="00692F66"/>
    <w:rsid w:val="00693987"/>
    <w:rsid w:val="00693A84"/>
    <w:rsid w:val="00693AAA"/>
    <w:rsid w:val="00693D3D"/>
    <w:rsid w:val="006940E1"/>
    <w:rsid w:val="00694450"/>
    <w:rsid w:val="0069454A"/>
    <w:rsid w:val="0069497A"/>
    <w:rsid w:val="00694B80"/>
    <w:rsid w:val="00694F35"/>
    <w:rsid w:val="00695421"/>
    <w:rsid w:val="006954A7"/>
    <w:rsid w:val="0069560F"/>
    <w:rsid w:val="00695E43"/>
    <w:rsid w:val="006960A0"/>
    <w:rsid w:val="00696634"/>
    <w:rsid w:val="00696F2E"/>
    <w:rsid w:val="0069711A"/>
    <w:rsid w:val="006974BD"/>
    <w:rsid w:val="00697717"/>
    <w:rsid w:val="00697B3F"/>
    <w:rsid w:val="006A0031"/>
    <w:rsid w:val="006A0068"/>
    <w:rsid w:val="006A0B3A"/>
    <w:rsid w:val="006A19EE"/>
    <w:rsid w:val="006A1AA8"/>
    <w:rsid w:val="006A1BF8"/>
    <w:rsid w:val="006A1F8E"/>
    <w:rsid w:val="006A2301"/>
    <w:rsid w:val="006A2B82"/>
    <w:rsid w:val="006A2F16"/>
    <w:rsid w:val="006A3084"/>
    <w:rsid w:val="006A3227"/>
    <w:rsid w:val="006A44E5"/>
    <w:rsid w:val="006A457E"/>
    <w:rsid w:val="006A4885"/>
    <w:rsid w:val="006A4910"/>
    <w:rsid w:val="006A4A00"/>
    <w:rsid w:val="006A54A8"/>
    <w:rsid w:val="006A62E8"/>
    <w:rsid w:val="006A6E3F"/>
    <w:rsid w:val="006B13E2"/>
    <w:rsid w:val="006B18D3"/>
    <w:rsid w:val="006B203B"/>
    <w:rsid w:val="006B2634"/>
    <w:rsid w:val="006B27A8"/>
    <w:rsid w:val="006B2A47"/>
    <w:rsid w:val="006B2BE9"/>
    <w:rsid w:val="006B2E55"/>
    <w:rsid w:val="006B3917"/>
    <w:rsid w:val="006B4605"/>
    <w:rsid w:val="006B4FAE"/>
    <w:rsid w:val="006B5492"/>
    <w:rsid w:val="006B59D1"/>
    <w:rsid w:val="006B5AD4"/>
    <w:rsid w:val="006B5AF8"/>
    <w:rsid w:val="006B5C70"/>
    <w:rsid w:val="006B5FAF"/>
    <w:rsid w:val="006B5FB4"/>
    <w:rsid w:val="006B5FB7"/>
    <w:rsid w:val="006B61B7"/>
    <w:rsid w:val="006B6C53"/>
    <w:rsid w:val="006B6DFB"/>
    <w:rsid w:val="006B6E66"/>
    <w:rsid w:val="006B78F3"/>
    <w:rsid w:val="006B797E"/>
    <w:rsid w:val="006B7E26"/>
    <w:rsid w:val="006B7FF9"/>
    <w:rsid w:val="006C0272"/>
    <w:rsid w:val="006C0807"/>
    <w:rsid w:val="006C0999"/>
    <w:rsid w:val="006C1045"/>
    <w:rsid w:val="006C1049"/>
    <w:rsid w:val="006C1965"/>
    <w:rsid w:val="006C1C41"/>
    <w:rsid w:val="006C2E02"/>
    <w:rsid w:val="006C2F2B"/>
    <w:rsid w:val="006C3458"/>
    <w:rsid w:val="006C37A2"/>
    <w:rsid w:val="006C3ACB"/>
    <w:rsid w:val="006C436F"/>
    <w:rsid w:val="006C4CEF"/>
    <w:rsid w:val="006C5016"/>
    <w:rsid w:val="006C58BF"/>
    <w:rsid w:val="006C5D38"/>
    <w:rsid w:val="006C6AD0"/>
    <w:rsid w:val="006C6C23"/>
    <w:rsid w:val="006C7074"/>
    <w:rsid w:val="006C7810"/>
    <w:rsid w:val="006C7BC0"/>
    <w:rsid w:val="006C7C65"/>
    <w:rsid w:val="006D02E6"/>
    <w:rsid w:val="006D067C"/>
    <w:rsid w:val="006D077B"/>
    <w:rsid w:val="006D08C8"/>
    <w:rsid w:val="006D1174"/>
    <w:rsid w:val="006D1A5D"/>
    <w:rsid w:val="006D1C00"/>
    <w:rsid w:val="006D2108"/>
    <w:rsid w:val="006D31D4"/>
    <w:rsid w:val="006D3348"/>
    <w:rsid w:val="006D342F"/>
    <w:rsid w:val="006D35D1"/>
    <w:rsid w:val="006D5423"/>
    <w:rsid w:val="006D57B0"/>
    <w:rsid w:val="006D5E82"/>
    <w:rsid w:val="006D653A"/>
    <w:rsid w:val="006D6C9C"/>
    <w:rsid w:val="006D6FB7"/>
    <w:rsid w:val="006D7205"/>
    <w:rsid w:val="006E044C"/>
    <w:rsid w:val="006E11C2"/>
    <w:rsid w:val="006E12E1"/>
    <w:rsid w:val="006E1C6D"/>
    <w:rsid w:val="006E1E31"/>
    <w:rsid w:val="006E22EE"/>
    <w:rsid w:val="006E2546"/>
    <w:rsid w:val="006E2627"/>
    <w:rsid w:val="006E26B3"/>
    <w:rsid w:val="006E2759"/>
    <w:rsid w:val="006E2836"/>
    <w:rsid w:val="006E28C4"/>
    <w:rsid w:val="006E2A31"/>
    <w:rsid w:val="006E313C"/>
    <w:rsid w:val="006E33E9"/>
    <w:rsid w:val="006E4491"/>
    <w:rsid w:val="006E4710"/>
    <w:rsid w:val="006E4E01"/>
    <w:rsid w:val="006E4E5C"/>
    <w:rsid w:val="006E4F87"/>
    <w:rsid w:val="006E5095"/>
    <w:rsid w:val="006E5553"/>
    <w:rsid w:val="006E6761"/>
    <w:rsid w:val="006E7ABF"/>
    <w:rsid w:val="006E7D5B"/>
    <w:rsid w:val="006E7D69"/>
    <w:rsid w:val="006F013B"/>
    <w:rsid w:val="006F0254"/>
    <w:rsid w:val="006F0EC6"/>
    <w:rsid w:val="006F1151"/>
    <w:rsid w:val="006F1178"/>
    <w:rsid w:val="006F15BE"/>
    <w:rsid w:val="006F174E"/>
    <w:rsid w:val="006F1A62"/>
    <w:rsid w:val="006F1FE6"/>
    <w:rsid w:val="006F2665"/>
    <w:rsid w:val="006F383B"/>
    <w:rsid w:val="006F4CFF"/>
    <w:rsid w:val="006F4D3C"/>
    <w:rsid w:val="006F4D9B"/>
    <w:rsid w:val="006F4E2C"/>
    <w:rsid w:val="006F53AE"/>
    <w:rsid w:val="006F57F7"/>
    <w:rsid w:val="006F5889"/>
    <w:rsid w:val="006F611F"/>
    <w:rsid w:val="006F711B"/>
    <w:rsid w:val="006F731C"/>
    <w:rsid w:val="006F7329"/>
    <w:rsid w:val="006F7348"/>
    <w:rsid w:val="006F739F"/>
    <w:rsid w:val="006F73AD"/>
    <w:rsid w:val="006F7536"/>
    <w:rsid w:val="006F789B"/>
    <w:rsid w:val="0070055C"/>
    <w:rsid w:val="0070072E"/>
    <w:rsid w:val="00700922"/>
    <w:rsid w:val="0070098E"/>
    <w:rsid w:val="00700AC1"/>
    <w:rsid w:val="00700C9E"/>
    <w:rsid w:val="00701079"/>
    <w:rsid w:val="00701134"/>
    <w:rsid w:val="00701303"/>
    <w:rsid w:val="0070138E"/>
    <w:rsid w:val="00701D0A"/>
    <w:rsid w:val="00701EEE"/>
    <w:rsid w:val="00702857"/>
    <w:rsid w:val="00702BAA"/>
    <w:rsid w:val="00702F56"/>
    <w:rsid w:val="00702F98"/>
    <w:rsid w:val="00702FBE"/>
    <w:rsid w:val="0070316F"/>
    <w:rsid w:val="00703AC9"/>
    <w:rsid w:val="00703F95"/>
    <w:rsid w:val="0070406E"/>
    <w:rsid w:val="00704128"/>
    <w:rsid w:val="007048CB"/>
    <w:rsid w:val="007048FA"/>
    <w:rsid w:val="00704AE5"/>
    <w:rsid w:val="00704EA0"/>
    <w:rsid w:val="00704F41"/>
    <w:rsid w:val="00705069"/>
    <w:rsid w:val="00705678"/>
    <w:rsid w:val="007058E1"/>
    <w:rsid w:val="00705DC7"/>
    <w:rsid w:val="00705F30"/>
    <w:rsid w:val="00705FB0"/>
    <w:rsid w:val="007062C1"/>
    <w:rsid w:val="0070732E"/>
    <w:rsid w:val="0070791E"/>
    <w:rsid w:val="00707AD8"/>
    <w:rsid w:val="00707C4C"/>
    <w:rsid w:val="00707DAE"/>
    <w:rsid w:val="00707F23"/>
    <w:rsid w:val="00707F72"/>
    <w:rsid w:val="00710823"/>
    <w:rsid w:val="0071085D"/>
    <w:rsid w:val="00711592"/>
    <w:rsid w:val="00711BB1"/>
    <w:rsid w:val="00711C85"/>
    <w:rsid w:val="00711EA5"/>
    <w:rsid w:val="0071247E"/>
    <w:rsid w:val="00712679"/>
    <w:rsid w:val="00712D9C"/>
    <w:rsid w:val="00713018"/>
    <w:rsid w:val="0071304D"/>
    <w:rsid w:val="0071349C"/>
    <w:rsid w:val="00713629"/>
    <w:rsid w:val="00713C3A"/>
    <w:rsid w:val="007140DB"/>
    <w:rsid w:val="007145C0"/>
    <w:rsid w:val="00714B50"/>
    <w:rsid w:val="00714BA7"/>
    <w:rsid w:val="00714C9C"/>
    <w:rsid w:val="0071545D"/>
    <w:rsid w:val="00715473"/>
    <w:rsid w:val="0071591C"/>
    <w:rsid w:val="00715CB1"/>
    <w:rsid w:val="00715F01"/>
    <w:rsid w:val="00716678"/>
    <w:rsid w:val="0071679F"/>
    <w:rsid w:val="00716A58"/>
    <w:rsid w:val="007173AA"/>
    <w:rsid w:val="00717507"/>
    <w:rsid w:val="00717625"/>
    <w:rsid w:val="007177CC"/>
    <w:rsid w:val="00717EB5"/>
    <w:rsid w:val="007207DD"/>
    <w:rsid w:val="00720A97"/>
    <w:rsid w:val="00721081"/>
    <w:rsid w:val="007216B1"/>
    <w:rsid w:val="007217D3"/>
    <w:rsid w:val="007219A5"/>
    <w:rsid w:val="00721BF5"/>
    <w:rsid w:val="0072215B"/>
    <w:rsid w:val="007224DF"/>
    <w:rsid w:val="007225E0"/>
    <w:rsid w:val="00722607"/>
    <w:rsid w:val="00722A15"/>
    <w:rsid w:val="0072383A"/>
    <w:rsid w:val="00724176"/>
    <w:rsid w:val="0072424A"/>
    <w:rsid w:val="00724B5B"/>
    <w:rsid w:val="00724E91"/>
    <w:rsid w:val="0072508B"/>
    <w:rsid w:val="007254C1"/>
    <w:rsid w:val="007254C3"/>
    <w:rsid w:val="00725703"/>
    <w:rsid w:val="00726074"/>
    <w:rsid w:val="007265FF"/>
    <w:rsid w:val="00726604"/>
    <w:rsid w:val="007267BD"/>
    <w:rsid w:val="00726B8A"/>
    <w:rsid w:val="00726D7F"/>
    <w:rsid w:val="00726DC0"/>
    <w:rsid w:val="0072736F"/>
    <w:rsid w:val="00727371"/>
    <w:rsid w:val="00727730"/>
    <w:rsid w:val="00727752"/>
    <w:rsid w:val="00727DC0"/>
    <w:rsid w:val="00730125"/>
    <w:rsid w:val="007302DB"/>
    <w:rsid w:val="00730FAC"/>
    <w:rsid w:val="00731BE3"/>
    <w:rsid w:val="007320E9"/>
    <w:rsid w:val="007323F9"/>
    <w:rsid w:val="00732510"/>
    <w:rsid w:val="007326F6"/>
    <w:rsid w:val="00732ADF"/>
    <w:rsid w:val="00732BE6"/>
    <w:rsid w:val="00732CAA"/>
    <w:rsid w:val="00733833"/>
    <w:rsid w:val="00733C62"/>
    <w:rsid w:val="00734D75"/>
    <w:rsid w:val="007352D6"/>
    <w:rsid w:val="00735473"/>
    <w:rsid w:val="007359C6"/>
    <w:rsid w:val="00736441"/>
    <w:rsid w:val="007365E4"/>
    <w:rsid w:val="007374EA"/>
    <w:rsid w:val="00737692"/>
    <w:rsid w:val="007378D9"/>
    <w:rsid w:val="00737941"/>
    <w:rsid w:val="00737A61"/>
    <w:rsid w:val="00737B15"/>
    <w:rsid w:val="00737DC6"/>
    <w:rsid w:val="0074017D"/>
    <w:rsid w:val="0074048B"/>
    <w:rsid w:val="00740974"/>
    <w:rsid w:val="00740994"/>
    <w:rsid w:val="00740E41"/>
    <w:rsid w:val="00740EC7"/>
    <w:rsid w:val="0074136D"/>
    <w:rsid w:val="00741454"/>
    <w:rsid w:val="007415DF"/>
    <w:rsid w:val="007418B7"/>
    <w:rsid w:val="007421BB"/>
    <w:rsid w:val="007428E0"/>
    <w:rsid w:val="00742953"/>
    <w:rsid w:val="007430EC"/>
    <w:rsid w:val="0074337F"/>
    <w:rsid w:val="007434F2"/>
    <w:rsid w:val="007434FA"/>
    <w:rsid w:val="00743AE4"/>
    <w:rsid w:val="00744F25"/>
    <w:rsid w:val="007454F7"/>
    <w:rsid w:val="0074552D"/>
    <w:rsid w:val="00746165"/>
    <w:rsid w:val="007467EA"/>
    <w:rsid w:val="00746A7A"/>
    <w:rsid w:val="00747124"/>
    <w:rsid w:val="007472A8"/>
    <w:rsid w:val="0074750F"/>
    <w:rsid w:val="00747961"/>
    <w:rsid w:val="00747AC4"/>
    <w:rsid w:val="00747CB8"/>
    <w:rsid w:val="00750340"/>
    <w:rsid w:val="00750C1C"/>
    <w:rsid w:val="0075128B"/>
    <w:rsid w:val="00751F76"/>
    <w:rsid w:val="00752051"/>
    <w:rsid w:val="00752BB2"/>
    <w:rsid w:val="00752C27"/>
    <w:rsid w:val="007535D3"/>
    <w:rsid w:val="0075391E"/>
    <w:rsid w:val="00753B5B"/>
    <w:rsid w:val="00753FF9"/>
    <w:rsid w:val="007545A6"/>
    <w:rsid w:val="00754749"/>
    <w:rsid w:val="0075574C"/>
    <w:rsid w:val="00756004"/>
    <w:rsid w:val="00756720"/>
    <w:rsid w:val="00756789"/>
    <w:rsid w:val="00756974"/>
    <w:rsid w:val="00756C44"/>
    <w:rsid w:val="00756CED"/>
    <w:rsid w:val="00757C09"/>
    <w:rsid w:val="0076002C"/>
    <w:rsid w:val="00760046"/>
    <w:rsid w:val="0076015D"/>
    <w:rsid w:val="007603A3"/>
    <w:rsid w:val="007605FE"/>
    <w:rsid w:val="00760BFC"/>
    <w:rsid w:val="00760E90"/>
    <w:rsid w:val="007617BF"/>
    <w:rsid w:val="00762033"/>
    <w:rsid w:val="007624B2"/>
    <w:rsid w:val="00762CF7"/>
    <w:rsid w:val="00763199"/>
    <w:rsid w:val="0076471E"/>
    <w:rsid w:val="00764E9F"/>
    <w:rsid w:val="007652E9"/>
    <w:rsid w:val="007657AE"/>
    <w:rsid w:val="00765DE0"/>
    <w:rsid w:val="00766139"/>
    <w:rsid w:val="007668B6"/>
    <w:rsid w:val="00766A46"/>
    <w:rsid w:val="00766D38"/>
    <w:rsid w:val="0076717D"/>
    <w:rsid w:val="00767639"/>
    <w:rsid w:val="00767795"/>
    <w:rsid w:val="00767E4D"/>
    <w:rsid w:val="007700A1"/>
    <w:rsid w:val="0077018F"/>
    <w:rsid w:val="00770210"/>
    <w:rsid w:val="0077075B"/>
    <w:rsid w:val="00770B45"/>
    <w:rsid w:val="00770DA6"/>
    <w:rsid w:val="00770F0B"/>
    <w:rsid w:val="0077154D"/>
    <w:rsid w:val="0077173D"/>
    <w:rsid w:val="007717C8"/>
    <w:rsid w:val="00771D2C"/>
    <w:rsid w:val="00771E2E"/>
    <w:rsid w:val="00772014"/>
    <w:rsid w:val="0077239E"/>
    <w:rsid w:val="00772619"/>
    <w:rsid w:val="007726E0"/>
    <w:rsid w:val="00772DDA"/>
    <w:rsid w:val="00772F53"/>
    <w:rsid w:val="00773776"/>
    <w:rsid w:val="00773BB2"/>
    <w:rsid w:val="00773C31"/>
    <w:rsid w:val="00773C3A"/>
    <w:rsid w:val="00773CAE"/>
    <w:rsid w:val="007746FD"/>
    <w:rsid w:val="0077481A"/>
    <w:rsid w:val="00775074"/>
    <w:rsid w:val="00775130"/>
    <w:rsid w:val="00775279"/>
    <w:rsid w:val="00775562"/>
    <w:rsid w:val="007761FF"/>
    <w:rsid w:val="00776634"/>
    <w:rsid w:val="00776900"/>
    <w:rsid w:val="00777B8F"/>
    <w:rsid w:val="00777ED7"/>
    <w:rsid w:val="00780083"/>
    <w:rsid w:val="007803A6"/>
    <w:rsid w:val="007809DD"/>
    <w:rsid w:val="00780BE0"/>
    <w:rsid w:val="00780C04"/>
    <w:rsid w:val="007811C1"/>
    <w:rsid w:val="007812C0"/>
    <w:rsid w:val="0078202A"/>
    <w:rsid w:val="007821B5"/>
    <w:rsid w:val="007830F1"/>
    <w:rsid w:val="00784DE3"/>
    <w:rsid w:val="0078580D"/>
    <w:rsid w:val="00785A02"/>
    <w:rsid w:val="00786D3A"/>
    <w:rsid w:val="00787944"/>
    <w:rsid w:val="00790282"/>
    <w:rsid w:val="00790CDB"/>
    <w:rsid w:val="0079125C"/>
    <w:rsid w:val="00791FBC"/>
    <w:rsid w:val="00792692"/>
    <w:rsid w:val="00792DE8"/>
    <w:rsid w:val="00793050"/>
    <w:rsid w:val="007935CC"/>
    <w:rsid w:val="00793CA8"/>
    <w:rsid w:val="00793F4E"/>
    <w:rsid w:val="007947F8"/>
    <w:rsid w:val="00794A3F"/>
    <w:rsid w:val="00794BDC"/>
    <w:rsid w:val="00794E80"/>
    <w:rsid w:val="00795374"/>
    <w:rsid w:val="00795506"/>
    <w:rsid w:val="007958B1"/>
    <w:rsid w:val="00795A1F"/>
    <w:rsid w:val="007962EC"/>
    <w:rsid w:val="007967C3"/>
    <w:rsid w:val="007974B1"/>
    <w:rsid w:val="00797F2C"/>
    <w:rsid w:val="007A0500"/>
    <w:rsid w:val="007A090D"/>
    <w:rsid w:val="007A0C0A"/>
    <w:rsid w:val="007A0EE8"/>
    <w:rsid w:val="007A0F26"/>
    <w:rsid w:val="007A1129"/>
    <w:rsid w:val="007A12E4"/>
    <w:rsid w:val="007A1B2E"/>
    <w:rsid w:val="007A2222"/>
    <w:rsid w:val="007A2450"/>
    <w:rsid w:val="007A2560"/>
    <w:rsid w:val="007A27F3"/>
    <w:rsid w:val="007A29D6"/>
    <w:rsid w:val="007A40C9"/>
    <w:rsid w:val="007A453B"/>
    <w:rsid w:val="007A47D4"/>
    <w:rsid w:val="007A4F85"/>
    <w:rsid w:val="007A4F96"/>
    <w:rsid w:val="007A50EB"/>
    <w:rsid w:val="007A5ACA"/>
    <w:rsid w:val="007A65FB"/>
    <w:rsid w:val="007A6645"/>
    <w:rsid w:val="007A665D"/>
    <w:rsid w:val="007A6D21"/>
    <w:rsid w:val="007A7047"/>
    <w:rsid w:val="007A739F"/>
    <w:rsid w:val="007A73DB"/>
    <w:rsid w:val="007A7D8D"/>
    <w:rsid w:val="007A7E08"/>
    <w:rsid w:val="007A7E49"/>
    <w:rsid w:val="007A7FD3"/>
    <w:rsid w:val="007B0A12"/>
    <w:rsid w:val="007B0B98"/>
    <w:rsid w:val="007B1093"/>
    <w:rsid w:val="007B12F9"/>
    <w:rsid w:val="007B1497"/>
    <w:rsid w:val="007B263F"/>
    <w:rsid w:val="007B3615"/>
    <w:rsid w:val="007B3EC3"/>
    <w:rsid w:val="007B4BFC"/>
    <w:rsid w:val="007B4ED0"/>
    <w:rsid w:val="007B54B4"/>
    <w:rsid w:val="007B5BB4"/>
    <w:rsid w:val="007B64A1"/>
    <w:rsid w:val="007B68FE"/>
    <w:rsid w:val="007B6EEF"/>
    <w:rsid w:val="007B6F54"/>
    <w:rsid w:val="007B7F7A"/>
    <w:rsid w:val="007C03E2"/>
    <w:rsid w:val="007C0645"/>
    <w:rsid w:val="007C0806"/>
    <w:rsid w:val="007C17DC"/>
    <w:rsid w:val="007C1B1A"/>
    <w:rsid w:val="007C1B74"/>
    <w:rsid w:val="007C268D"/>
    <w:rsid w:val="007C2739"/>
    <w:rsid w:val="007C34FD"/>
    <w:rsid w:val="007C39E3"/>
    <w:rsid w:val="007C3AA3"/>
    <w:rsid w:val="007C3F55"/>
    <w:rsid w:val="007C5D0F"/>
    <w:rsid w:val="007C6486"/>
    <w:rsid w:val="007C6572"/>
    <w:rsid w:val="007C6C56"/>
    <w:rsid w:val="007C6EC6"/>
    <w:rsid w:val="007C7059"/>
    <w:rsid w:val="007C70AA"/>
    <w:rsid w:val="007C7BEE"/>
    <w:rsid w:val="007C7E75"/>
    <w:rsid w:val="007D0224"/>
    <w:rsid w:val="007D0734"/>
    <w:rsid w:val="007D0F81"/>
    <w:rsid w:val="007D10EC"/>
    <w:rsid w:val="007D1682"/>
    <w:rsid w:val="007D1733"/>
    <w:rsid w:val="007D1799"/>
    <w:rsid w:val="007D1BDF"/>
    <w:rsid w:val="007D1C07"/>
    <w:rsid w:val="007D252C"/>
    <w:rsid w:val="007D2A69"/>
    <w:rsid w:val="007D2CB5"/>
    <w:rsid w:val="007D2E75"/>
    <w:rsid w:val="007D334A"/>
    <w:rsid w:val="007D3795"/>
    <w:rsid w:val="007D3D08"/>
    <w:rsid w:val="007D3EDE"/>
    <w:rsid w:val="007D43FC"/>
    <w:rsid w:val="007D4688"/>
    <w:rsid w:val="007D4763"/>
    <w:rsid w:val="007D549D"/>
    <w:rsid w:val="007D55BF"/>
    <w:rsid w:val="007D56AD"/>
    <w:rsid w:val="007D5F23"/>
    <w:rsid w:val="007D65ED"/>
    <w:rsid w:val="007D669C"/>
    <w:rsid w:val="007D737A"/>
    <w:rsid w:val="007D75A4"/>
    <w:rsid w:val="007D7B95"/>
    <w:rsid w:val="007E001C"/>
    <w:rsid w:val="007E0743"/>
    <w:rsid w:val="007E0912"/>
    <w:rsid w:val="007E103C"/>
    <w:rsid w:val="007E1A5C"/>
    <w:rsid w:val="007E1AF2"/>
    <w:rsid w:val="007E1DC4"/>
    <w:rsid w:val="007E23ED"/>
    <w:rsid w:val="007E2AC8"/>
    <w:rsid w:val="007E2DD7"/>
    <w:rsid w:val="007E2E01"/>
    <w:rsid w:val="007E2F6B"/>
    <w:rsid w:val="007E39D5"/>
    <w:rsid w:val="007E3B3D"/>
    <w:rsid w:val="007E4A85"/>
    <w:rsid w:val="007E4AD3"/>
    <w:rsid w:val="007E4D44"/>
    <w:rsid w:val="007E4EA2"/>
    <w:rsid w:val="007E58B0"/>
    <w:rsid w:val="007E59CA"/>
    <w:rsid w:val="007E5A84"/>
    <w:rsid w:val="007E6543"/>
    <w:rsid w:val="007E70BD"/>
    <w:rsid w:val="007E7A2A"/>
    <w:rsid w:val="007E7E64"/>
    <w:rsid w:val="007F01D8"/>
    <w:rsid w:val="007F021D"/>
    <w:rsid w:val="007F025D"/>
    <w:rsid w:val="007F02DB"/>
    <w:rsid w:val="007F0574"/>
    <w:rsid w:val="007F0908"/>
    <w:rsid w:val="007F1168"/>
    <w:rsid w:val="007F1928"/>
    <w:rsid w:val="007F1B1C"/>
    <w:rsid w:val="007F1EFE"/>
    <w:rsid w:val="007F1F0F"/>
    <w:rsid w:val="007F3096"/>
    <w:rsid w:val="007F33BF"/>
    <w:rsid w:val="007F3962"/>
    <w:rsid w:val="007F44D7"/>
    <w:rsid w:val="007F469E"/>
    <w:rsid w:val="007F4D1C"/>
    <w:rsid w:val="007F5293"/>
    <w:rsid w:val="007F588C"/>
    <w:rsid w:val="007F5E3F"/>
    <w:rsid w:val="007F5F4E"/>
    <w:rsid w:val="007F5F9C"/>
    <w:rsid w:val="007F639B"/>
    <w:rsid w:val="007F66A8"/>
    <w:rsid w:val="007F6CD3"/>
    <w:rsid w:val="007F7425"/>
    <w:rsid w:val="007F78A8"/>
    <w:rsid w:val="0080098C"/>
    <w:rsid w:val="00801331"/>
    <w:rsid w:val="008018B3"/>
    <w:rsid w:val="00801A76"/>
    <w:rsid w:val="00801C27"/>
    <w:rsid w:val="0080264B"/>
    <w:rsid w:val="0080278A"/>
    <w:rsid w:val="00802A23"/>
    <w:rsid w:val="00803161"/>
    <w:rsid w:val="008037AF"/>
    <w:rsid w:val="00803A76"/>
    <w:rsid w:val="00803F36"/>
    <w:rsid w:val="00804501"/>
    <w:rsid w:val="00804541"/>
    <w:rsid w:val="008048A1"/>
    <w:rsid w:val="00805011"/>
    <w:rsid w:val="00805473"/>
    <w:rsid w:val="00805BF8"/>
    <w:rsid w:val="008060B5"/>
    <w:rsid w:val="008067CB"/>
    <w:rsid w:val="00806929"/>
    <w:rsid w:val="00806B91"/>
    <w:rsid w:val="00806D04"/>
    <w:rsid w:val="00806D9C"/>
    <w:rsid w:val="0080773C"/>
    <w:rsid w:val="00807C24"/>
    <w:rsid w:val="00810BC2"/>
    <w:rsid w:val="008110C2"/>
    <w:rsid w:val="008111AD"/>
    <w:rsid w:val="008116A0"/>
    <w:rsid w:val="00811733"/>
    <w:rsid w:val="00811A44"/>
    <w:rsid w:val="00811A65"/>
    <w:rsid w:val="00811DAF"/>
    <w:rsid w:val="00811E63"/>
    <w:rsid w:val="0081290D"/>
    <w:rsid w:val="00812ED3"/>
    <w:rsid w:val="00813A9E"/>
    <w:rsid w:val="00813E52"/>
    <w:rsid w:val="008144F6"/>
    <w:rsid w:val="0081451C"/>
    <w:rsid w:val="00814C9F"/>
    <w:rsid w:val="0081555B"/>
    <w:rsid w:val="00815650"/>
    <w:rsid w:val="008156D3"/>
    <w:rsid w:val="00815BC4"/>
    <w:rsid w:val="00816015"/>
    <w:rsid w:val="00816266"/>
    <w:rsid w:val="00816665"/>
    <w:rsid w:val="0081767B"/>
    <w:rsid w:val="00817DC4"/>
    <w:rsid w:val="00817DFC"/>
    <w:rsid w:val="00820872"/>
    <w:rsid w:val="00820C0D"/>
    <w:rsid w:val="00820DC2"/>
    <w:rsid w:val="00821059"/>
    <w:rsid w:val="00821362"/>
    <w:rsid w:val="0082228E"/>
    <w:rsid w:val="008227FB"/>
    <w:rsid w:val="0082281B"/>
    <w:rsid w:val="00822C33"/>
    <w:rsid w:val="00822EBF"/>
    <w:rsid w:val="0082330D"/>
    <w:rsid w:val="00823A3F"/>
    <w:rsid w:val="00823AFC"/>
    <w:rsid w:val="008241BC"/>
    <w:rsid w:val="008246D6"/>
    <w:rsid w:val="0082483A"/>
    <w:rsid w:val="00824ED6"/>
    <w:rsid w:val="0082527D"/>
    <w:rsid w:val="00825C86"/>
    <w:rsid w:val="00825EFB"/>
    <w:rsid w:val="00826259"/>
    <w:rsid w:val="00826948"/>
    <w:rsid w:val="00827BDB"/>
    <w:rsid w:val="00827D60"/>
    <w:rsid w:val="00827F6E"/>
    <w:rsid w:val="00827FA0"/>
    <w:rsid w:val="008307CA"/>
    <w:rsid w:val="0083098B"/>
    <w:rsid w:val="00830996"/>
    <w:rsid w:val="008309F5"/>
    <w:rsid w:val="00831003"/>
    <w:rsid w:val="0083125B"/>
    <w:rsid w:val="00831CA0"/>
    <w:rsid w:val="008320A5"/>
    <w:rsid w:val="008323CE"/>
    <w:rsid w:val="00832580"/>
    <w:rsid w:val="008326E7"/>
    <w:rsid w:val="00832BE2"/>
    <w:rsid w:val="00832EF7"/>
    <w:rsid w:val="00833160"/>
    <w:rsid w:val="008333F3"/>
    <w:rsid w:val="008336BF"/>
    <w:rsid w:val="008339F1"/>
    <w:rsid w:val="00833C81"/>
    <w:rsid w:val="00833E7E"/>
    <w:rsid w:val="00834136"/>
    <w:rsid w:val="008343D3"/>
    <w:rsid w:val="0083457B"/>
    <w:rsid w:val="00834878"/>
    <w:rsid w:val="00834C52"/>
    <w:rsid w:val="00835004"/>
    <w:rsid w:val="008351B5"/>
    <w:rsid w:val="00835B98"/>
    <w:rsid w:val="0083655D"/>
    <w:rsid w:val="00837540"/>
    <w:rsid w:val="00837DCC"/>
    <w:rsid w:val="0084096C"/>
    <w:rsid w:val="00841199"/>
    <w:rsid w:val="008421F8"/>
    <w:rsid w:val="00842522"/>
    <w:rsid w:val="00842A97"/>
    <w:rsid w:val="00842E62"/>
    <w:rsid w:val="008432C1"/>
    <w:rsid w:val="00843B13"/>
    <w:rsid w:val="00843B8A"/>
    <w:rsid w:val="00843EC9"/>
    <w:rsid w:val="008440F7"/>
    <w:rsid w:val="008442A8"/>
    <w:rsid w:val="008443B8"/>
    <w:rsid w:val="00844503"/>
    <w:rsid w:val="008446AD"/>
    <w:rsid w:val="00844A80"/>
    <w:rsid w:val="00844D6C"/>
    <w:rsid w:val="00844EE4"/>
    <w:rsid w:val="008450D5"/>
    <w:rsid w:val="008451D2"/>
    <w:rsid w:val="008454BB"/>
    <w:rsid w:val="00845C16"/>
    <w:rsid w:val="00845C7F"/>
    <w:rsid w:val="00846392"/>
    <w:rsid w:val="00846451"/>
    <w:rsid w:val="008471EC"/>
    <w:rsid w:val="00847420"/>
    <w:rsid w:val="00847543"/>
    <w:rsid w:val="00847950"/>
    <w:rsid w:val="008479E5"/>
    <w:rsid w:val="00847BB5"/>
    <w:rsid w:val="00847D90"/>
    <w:rsid w:val="0085051C"/>
    <w:rsid w:val="00850F20"/>
    <w:rsid w:val="00850FAF"/>
    <w:rsid w:val="008515F9"/>
    <w:rsid w:val="008516A2"/>
    <w:rsid w:val="008517A7"/>
    <w:rsid w:val="00852025"/>
    <w:rsid w:val="008528A5"/>
    <w:rsid w:val="0085290B"/>
    <w:rsid w:val="00852DB7"/>
    <w:rsid w:val="0085310A"/>
    <w:rsid w:val="008538C5"/>
    <w:rsid w:val="008538EA"/>
    <w:rsid w:val="0085398B"/>
    <w:rsid w:val="00853D6E"/>
    <w:rsid w:val="00854117"/>
    <w:rsid w:val="0085455B"/>
    <w:rsid w:val="00854620"/>
    <w:rsid w:val="008549EF"/>
    <w:rsid w:val="00854D35"/>
    <w:rsid w:val="00854DEE"/>
    <w:rsid w:val="00854F1F"/>
    <w:rsid w:val="00854FA4"/>
    <w:rsid w:val="00855A2A"/>
    <w:rsid w:val="008562A1"/>
    <w:rsid w:val="00856565"/>
    <w:rsid w:val="00856896"/>
    <w:rsid w:val="0085729E"/>
    <w:rsid w:val="00857A19"/>
    <w:rsid w:val="00857A27"/>
    <w:rsid w:val="00860255"/>
    <w:rsid w:val="00860423"/>
    <w:rsid w:val="0086049F"/>
    <w:rsid w:val="00860957"/>
    <w:rsid w:val="00860E9A"/>
    <w:rsid w:val="0086117E"/>
    <w:rsid w:val="008612EA"/>
    <w:rsid w:val="00861302"/>
    <w:rsid w:val="008613C8"/>
    <w:rsid w:val="0086178D"/>
    <w:rsid w:val="00861AF8"/>
    <w:rsid w:val="00861FB4"/>
    <w:rsid w:val="00862F9C"/>
    <w:rsid w:val="00863096"/>
    <w:rsid w:val="00863A33"/>
    <w:rsid w:val="00863F8D"/>
    <w:rsid w:val="00864106"/>
    <w:rsid w:val="00864329"/>
    <w:rsid w:val="008649E9"/>
    <w:rsid w:val="00864EF6"/>
    <w:rsid w:val="008650F5"/>
    <w:rsid w:val="00865A78"/>
    <w:rsid w:val="00865E7C"/>
    <w:rsid w:val="00866079"/>
    <w:rsid w:val="008660F4"/>
    <w:rsid w:val="00866287"/>
    <w:rsid w:val="0086683E"/>
    <w:rsid w:val="00866B1D"/>
    <w:rsid w:val="008671C1"/>
    <w:rsid w:val="00867C4C"/>
    <w:rsid w:val="00870134"/>
    <w:rsid w:val="00870A45"/>
    <w:rsid w:val="00870B06"/>
    <w:rsid w:val="00870B61"/>
    <w:rsid w:val="00870D8E"/>
    <w:rsid w:val="00870E22"/>
    <w:rsid w:val="00871B13"/>
    <w:rsid w:val="008721CE"/>
    <w:rsid w:val="00872C20"/>
    <w:rsid w:val="00873542"/>
    <w:rsid w:val="008735DE"/>
    <w:rsid w:val="008735EF"/>
    <w:rsid w:val="008739C0"/>
    <w:rsid w:val="00873A0C"/>
    <w:rsid w:val="00874502"/>
    <w:rsid w:val="00874DB3"/>
    <w:rsid w:val="00875022"/>
    <w:rsid w:val="00875191"/>
    <w:rsid w:val="00875349"/>
    <w:rsid w:val="008756BF"/>
    <w:rsid w:val="008756F8"/>
    <w:rsid w:val="00875839"/>
    <w:rsid w:val="008758D8"/>
    <w:rsid w:val="00875DDE"/>
    <w:rsid w:val="00875E38"/>
    <w:rsid w:val="00875E44"/>
    <w:rsid w:val="00875E48"/>
    <w:rsid w:val="008767C5"/>
    <w:rsid w:val="00876A8C"/>
    <w:rsid w:val="00876D21"/>
    <w:rsid w:val="008774F1"/>
    <w:rsid w:val="00877773"/>
    <w:rsid w:val="00877B63"/>
    <w:rsid w:val="00877F56"/>
    <w:rsid w:val="008801C1"/>
    <w:rsid w:val="008802DC"/>
    <w:rsid w:val="00880398"/>
    <w:rsid w:val="008804B8"/>
    <w:rsid w:val="008804FA"/>
    <w:rsid w:val="00880650"/>
    <w:rsid w:val="00880F95"/>
    <w:rsid w:val="00881038"/>
    <w:rsid w:val="00881059"/>
    <w:rsid w:val="00881884"/>
    <w:rsid w:val="00881960"/>
    <w:rsid w:val="00881B80"/>
    <w:rsid w:val="008820A3"/>
    <w:rsid w:val="008825DA"/>
    <w:rsid w:val="00882AB6"/>
    <w:rsid w:val="00882C07"/>
    <w:rsid w:val="00882D6E"/>
    <w:rsid w:val="00882D70"/>
    <w:rsid w:val="00883862"/>
    <w:rsid w:val="00883A51"/>
    <w:rsid w:val="00883FD2"/>
    <w:rsid w:val="00884C4F"/>
    <w:rsid w:val="00885294"/>
    <w:rsid w:val="008852DA"/>
    <w:rsid w:val="00885873"/>
    <w:rsid w:val="008858BA"/>
    <w:rsid w:val="00885F71"/>
    <w:rsid w:val="00886045"/>
    <w:rsid w:val="00886E30"/>
    <w:rsid w:val="00886F13"/>
    <w:rsid w:val="00887960"/>
    <w:rsid w:val="00887C4F"/>
    <w:rsid w:val="00887F62"/>
    <w:rsid w:val="00890DDD"/>
    <w:rsid w:val="00891051"/>
    <w:rsid w:val="0089127A"/>
    <w:rsid w:val="008912C4"/>
    <w:rsid w:val="0089152B"/>
    <w:rsid w:val="008915D5"/>
    <w:rsid w:val="008916BA"/>
    <w:rsid w:val="008916C7"/>
    <w:rsid w:val="00891A58"/>
    <w:rsid w:val="00891B7F"/>
    <w:rsid w:val="00891BA3"/>
    <w:rsid w:val="00891C89"/>
    <w:rsid w:val="00891E30"/>
    <w:rsid w:val="00891E5C"/>
    <w:rsid w:val="0089216F"/>
    <w:rsid w:val="008928BE"/>
    <w:rsid w:val="00892E71"/>
    <w:rsid w:val="008931EE"/>
    <w:rsid w:val="00893858"/>
    <w:rsid w:val="008944FD"/>
    <w:rsid w:val="008945D6"/>
    <w:rsid w:val="008946EE"/>
    <w:rsid w:val="008946FA"/>
    <w:rsid w:val="0089474D"/>
    <w:rsid w:val="00894A88"/>
    <w:rsid w:val="00895094"/>
    <w:rsid w:val="008950B2"/>
    <w:rsid w:val="008955A8"/>
    <w:rsid w:val="00896314"/>
    <w:rsid w:val="008964DB"/>
    <w:rsid w:val="008967F8"/>
    <w:rsid w:val="00896DC6"/>
    <w:rsid w:val="00896DD7"/>
    <w:rsid w:val="00896F91"/>
    <w:rsid w:val="00897061"/>
    <w:rsid w:val="00897624"/>
    <w:rsid w:val="00897E2C"/>
    <w:rsid w:val="008A0A34"/>
    <w:rsid w:val="008A1441"/>
    <w:rsid w:val="008A1CCF"/>
    <w:rsid w:val="008A2AC7"/>
    <w:rsid w:val="008A2B57"/>
    <w:rsid w:val="008A2BDD"/>
    <w:rsid w:val="008A2CA2"/>
    <w:rsid w:val="008A35BE"/>
    <w:rsid w:val="008A3795"/>
    <w:rsid w:val="008A403D"/>
    <w:rsid w:val="008A42C7"/>
    <w:rsid w:val="008A442F"/>
    <w:rsid w:val="008A4B8B"/>
    <w:rsid w:val="008A4F8C"/>
    <w:rsid w:val="008A52F2"/>
    <w:rsid w:val="008A5390"/>
    <w:rsid w:val="008A56BA"/>
    <w:rsid w:val="008A5B60"/>
    <w:rsid w:val="008A5E3A"/>
    <w:rsid w:val="008A6155"/>
    <w:rsid w:val="008A6B73"/>
    <w:rsid w:val="008A6CD7"/>
    <w:rsid w:val="008A7077"/>
    <w:rsid w:val="008A7088"/>
    <w:rsid w:val="008A76A8"/>
    <w:rsid w:val="008A7EC3"/>
    <w:rsid w:val="008A7F2A"/>
    <w:rsid w:val="008B0578"/>
    <w:rsid w:val="008B1AB2"/>
    <w:rsid w:val="008B2070"/>
    <w:rsid w:val="008B26D4"/>
    <w:rsid w:val="008B3325"/>
    <w:rsid w:val="008B382A"/>
    <w:rsid w:val="008B46F2"/>
    <w:rsid w:val="008B5AE0"/>
    <w:rsid w:val="008B5E57"/>
    <w:rsid w:val="008B67C0"/>
    <w:rsid w:val="008B6826"/>
    <w:rsid w:val="008B6C90"/>
    <w:rsid w:val="008B7A19"/>
    <w:rsid w:val="008C0522"/>
    <w:rsid w:val="008C0562"/>
    <w:rsid w:val="008C0E96"/>
    <w:rsid w:val="008C1111"/>
    <w:rsid w:val="008C11D8"/>
    <w:rsid w:val="008C1272"/>
    <w:rsid w:val="008C1607"/>
    <w:rsid w:val="008C170B"/>
    <w:rsid w:val="008C199F"/>
    <w:rsid w:val="008C1E86"/>
    <w:rsid w:val="008C1F3B"/>
    <w:rsid w:val="008C21F1"/>
    <w:rsid w:val="008C2D73"/>
    <w:rsid w:val="008C31FD"/>
    <w:rsid w:val="008C34C8"/>
    <w:rsid w:val="008C34E0"/>
    <w:rsid w:val="008C3C81"/>
    <w:rsid w:val="008C5092"/>
    <w:rsid w:val="008C50C2"/>
    <w:rsid w:val="008C5E0C"/>
    <w:rsid w:val="008C6547"/>
    <w:rsid w:val="008C734C"/>
    <w:rsid w:val="008C7377"/>
    <w:rsid w:val="008C7554"/>
    <w:rsid w:val="008C77CC"/>
    <w:rsid w:val="008C7B47"/>
    <w:rsid w:val="008C7F62"/>
    <w:rsid w:val="008D02EB"/>
    <w:rsid w:val="008D0763"/>
    <w:rsid w:val="008D099B"/>
    <w:rsid w:val="008D0B55"/>
    <w:rsid w:val="008D0F00"/>
    <w:rsid w:val="008D0F40"/>
    <w:rsid w:val="008D0F7F"/>
    <w:rsid w:val="008D11ED"/>
    <w:rsid w:val="008D1287"/>
    <w:rsid w:val="008D136C"/>
    <w:rsid w:val="008D1785"/>
    <w:rsid w:val="008D1F6A"/>
    <w:rsid w:val="008D2048"/>
    <w:rsid w:val="008D2155"/>
    <w:rsid w:val="008D230C"/>
    <w:rsid w:val="008D236F"/>
    <w:rsid w:val="008D251B"/>
    <w:rsid w:val="008D2D55"/>
    <w:rsid w:val="008D312B"/>
    <w:rsid w:val="008D3A1F"/>
    <w:rsid w:val="008D4244"/>
    <w:rsid w:val="008D45A0"/>
    <w:rsid w:val="008D4945"/>
    <w:rsid w:val="008D4D19"/>
    <w:rsid w:val="008D4ED6"/>
    <w:rsid w:val="008D5126"/>
    <w:rsid w:val="008D51D3"/>
    <w:rsid w:val="008D5DBA"/>
    <w:rsid w:val="008D62F3"/>
    <w:rsid w:val="008D6685"/>
    <w:rsid w:val="008D678B"/>
    <w:rsid w:val="008D6BF3"/>
    <w:rsid w:val="008D6D3F"/>
    <w:rsid w:val="008D7ABC"/>
    <w:rsid w:val="008E00FC"/>
    <w:rsid w:val="008E03FC"/>
    <w:rsid w:val="008E08E8"/>
    <w:rsid w:val="008E0DD5"/>
    <w:rsid w:val="008E0E5F"/>
    <w:rsid w:val="008E0F48"/>
    <w:rsid w:val="008E0F50"/>
    <w:rsid w:val="008E10A3"/>
    <w:rsid w:val="008E1375"/>
    <w:rsid w:val="008E139D"/>
    <w:rsid w:val="008E13F5"/>
    <w:rsid w:val="008E199B"/>
    <w:rsid w:val="008E19F1"/>
    <w:rsid w:val="008E22AB"/>
    <w:rsid w:val="008E252B"/>
    <w:rsid w:val="008E2B39"/>
    <w:rsid w:val="008E2C1C"/>
    <w:rsid w:val="008E3BB4"/>
    <w:rsid w:val="008E47A8"/>
    <w:rsid w:val="008E4CBE"/>
    <w:rsid w:val="008E4CD1"/>
    <w:rsid w:val="008E525C"/>
    <w:rsid w:val="008E54C2"/>
    <w:rsid w:val="008E54F4"/>
    <w:rsid w:val="008E5594"/>
    <w:rsid w:val="008E55C3"/>
    <w:rsid w:val="008E5792"/>
    <w:rsid w:val="008E5ABA"/>
    <w:rsid w:val="008E62B2"/>
    <w:rsid w:val="008E70DE"/>
    <w:rsid w:val="008E7185"/>
    <w:rsid w:val="008E7862"/>
    <w:rsid w:val="008E7A49"/>
    <w:rsid w:val="008E7D82"/>
    <w:rsid w:val="008F019D"/>
    <w:rsid w:val="008F01D8"/>
    <w:rsid w:val="008F02F9"/>
    <w:rsid w:val="008F06A0"/>
    <w:rsid w:val="008F0F42"/>
    <w:rsid w:val="008F1274"/>
    <w:rsid w:val="008F1395"/>
    <w:rsid w:val="008F18EC"/>
    <w:rsid w:val="008F1AB7"/>
    <w:rsid w:val="008F23C7"/>
    <w:rsid w:val="008F2E83"/>
    <w:rsid w:val="008F3502"/>
    <w:rsid w:val="008F390A"/>
    <w:rsid w:val="008F3A28"/>
    <w:rsid w:val="008F4073"/>
    <w:rsid w:val="008F41AB"/>
    <w:rsid w:val="008F4A88"/>
    <w:rsid w:val="008F4E6B"/>
    <w:rsid w:val="008F4F8F"/>
    <w:rsid w:val="008F512E"/>
    <w:rsid w:val="008F5BAA"/>
    <w:rsid w:val="008F5BB9"/>
    <w:rsid w:val="008F5F27"/>
    <w:rsid w:val="008F60E4"/>
    <w:rsid w:val="008F6291"/>
    <w:rsid w:val="008F64FD"/>
    <w:rsid w:val="008F69C6"/>
    <w:rsid w:val="008F6D39"/>
    <w:rsid w:val="008F7082"/>
    <w:rsid w:val="008F7B9B"/>
    <w:rsid w:val="009009A1"/>
    <w:rsid w:val="00900E8A"/>
    <w:rsid w:val="00900E93"/>
    <w:rsid w:val="00901E3D"/>
    <w:rsid w:val="00901ED2"/>
    <w:rsid w:val="009023DA"/>
    <w:rsid w:val="00903175"/>
    <w:rsid w:val="009039FB"/>
    <w:rsid w:val="00904905"/>
    <w:rsid w:val="0090529C"/>
    <w:rsid w:val="00905534"/>
    <w:rsid w:val="00905B28"/>
    <w:rsid w:val="00905E1F"/>
    <w:rsid w:val="00905E4A"/>
    <w:rsid w:val="00905FAB"/>
    <w:rsid w:val="0090619B"/>
    <w:rsid w:val="009066EA"/>
    <w:rsid w:val="009068F5"/>
    <w:rsid w:val="009074F6"/>
    <w:rsid w:val="00907ABF"/>
    <w:rsid w:val="00907C9C"/>
    <w:rsid w:val="00907EB3"/>
    <w:rsid w:val="00911053"/>
    <w:rsid w:val="00911238"/>
    <w:rsid w:val="00911602"/>
    <w:rsid w:val="0091199A"/>
    <w:rsid w:val="00911CDB"/>
    <w:rsid w:val="00911D11"/>
    <w:rsid w:val="00912077"/>
    <w:rsid w:val="009123B1"/>
    <w:rsid w:val="009124B5"/>
    <w:rsid w:val="00912624"/>
    <w:rsid w:val="0091334E"/>
    <w:rsid w:val="0091358E"/>
    <w:rsid w:val="00913C58"/>
    <w:rsid w:val="0091441D"/>
    <w:rsid w:val="00914795"/>
    <w:rsid w:val="00914923"/>
    <w:rsid w:val="00914AD8"/>
    <w:rsid w:val="00914C79"/>
    <w:rsid w:val="00914EBC"/>
    <w:rsid w:val="00915098"/>
    <w:rsid w:val="009151D1"/>
    <w:rsid w:val="009151FD"/>
    <w:rsid w:val="00915AE6"/>
    <w:rsid w:val="009163BD"/>
    <w:rsid w:val="009165CD"/>
    <w:rsid w:val="0091670E"/>
    <w:rsid w:val="00916997"/>
    <w:rsid w:val="00916AF2"/>
    <w:rsid w:val="00916DEE"/>
    <w:rsid w:val="00917218"/>
    <w:rsid w:val="009177B3"/>
    <w:rsid w:val="0092000D"/>
    <w:rsid w:val="009208A2"/>
    <w:rsid w:val="00920977"/>
    <w:rsid w:val="009209B2"/>
    <w:rsid w:val="00920CDA"/>
    <w:rsid w:val="00921214"/>
    <w:rsid w:val="009214BE"/>
    <w:rsid w:val="00921C7D"/>
    <w:rsid w:val="009225C6"/>
    <w:rsid w:val="00922A45"/>
    <w:rsid w:val="009237DB"/>
    <w:rsid w:val="00924234"/>
    <w:rsid w:val="00924290"/>
    <w:rsid w:val="00924826"/>
    <w:rsid w:val="00924A04"/>
    <w:rsid w:val="00924E7E"/>
    <w:rsid w:val="00924F72"/>
    <w:rsid w:val="00925798"/>
    <w:rsid w:val="009259E9"/>
    <w:rsid w:val="00925BFB"/>
    <w:rsid w:val="00925E5C"/>
    <w:rsid w:val="0092667D"/>
    <w:rsid w:val="0092674A"/>
    <w:rsid w:val="00926842"/>
    <w:rsid w:val="009268AB"/>
    <w:rsid w:val="00927074"/>
    <w:rsid w:val="009270A2"/>
    <w:rsid w:val="00927460"/>
    <w:rsid w:val="00927EE2"/>
    <w:rsid w:val="0093003A"/>
    <w:rsid w:val="00930044"/>
    <w:rsid w:val="00930169"/>
    <w:rsid w:val="00930435"/>
    <w:rsid w:val="009308E1"/>
    <w:rsid w:val="00930BBC"/>
    <w:rsid w:val="009315DE"/>
    <w:rsid w:val="00931934"/>
    <w:rsid w:val="00931E92"/>
    <w:rsid w:val="00932135"/>
    <w:rsid w:val="00932236"/>
    <w:rsid w:val="0093245A"/>
    <w:rsid w:val="009328B4"/>
    <w:rsid w:val="00932F12"/>
    <w:rsid w:val="0093397F"/>
    <w:rsid w:val="00933ABB"/>
    <w:rsid w:val="00933D0F"/>
    <w:rsid w:val="00933DAC"/>
    <w:rsid w:val="00934050"/>
    <w:rsid w:val="009341C0"/>
    <w:rsid w:val="009348C2"/>
    <w:rsid w:val="00934DEA"/>
    <w:rsid w:val="00934FB8"/>
    <w:rsid w:val="009350BE"/>
    <w:rsid w:val="00935142"/>
    <w:rsid w:val="0093529C"/>
    <w:rsid w:val="00935849"/>
    <w:rsid w:val="00935F2D"/>
    <w:rsid w:val="009368C1"/>
    <w:rsid w:val="009374AB"/>
    <w:rsid w:val="009378BE"/>
    <w:rsid w:val="0094003C"/>
    <w:rsid w:val="009400CD"/>
    <w:rsid w:val="0094059D"/>
    <w:rsid w:val="009406C6"/>
    <w:rsid w:val="0094076F"/>
    <w:rsid w:val="009408F2"/>
    <w:rsid w:val="00941149"/>
    <w:rsid w:val="009419F5"/>
    <w:rsid w:val="00942314"/>
    <w:rsid w:val="009425BC"/>
    <w:rsid w:val="009427C8"/>
    <w:rsid w:val="00942A4E"/>
    <w:rsid w:val="00942F20"/>
    <w:rsid w:val="00942F85"/>
    <w:rsid w:val="00943026"/>
    <w:rsid w:val="00943400"/>
    <w:rsid w:val="0094396E"/>
    <w:rsid w:val="00943B76"/>
    <w:rsid w:val="00943D86"/>
    <w:rsid w:val="0094401B"/>
    <w:rsid w:val="009445C0"/>
    <w:rsid w:val="009449A6"/>
    <w:rsid w:val="00944B35"/>
    <w:rsid w:val="00944B77"/>
    <w:rsid w:val="00945111"/>
    <w:rsid w:val="0094512A"/>
    <w:rsid w:val="0094572F"/>
    <w:rsid w:val="009457DE"/>
    <w:rsid w:val="009462B8"/>
    <w:rsid w:val="00946450"/>
    <w:rsid w:val="009467E4"/>
    <w:rsid w:val="009469D0"/>
    <w:rsid w:val="009470B3"/>
    <w:rsid w:val="00947118"/>
    <w:rsid w:val="0094734E"/>
    <w:rsid w:val="0094736C"/>
    <w:rsid w:val="009473FA"/>
    <w:rsid w:val="00947D44"/>
    <w:rsid w:val="00950100"/>
    <w:rsid w:val="0095011F"/>
    <w:rsid w:val="0095051C"/>
    <w:rsid w:val="009510F2"/>
    <w:rsid w:val="00951454"/>
    <w:rsid w:val="009518F0"/>
    <w:rsid w:val="00951A25"/>
    <w:rsid w:val="00951FD7"/>
    <w:rsid w:val="00952034"/>
    <w:rsid w:val="009525AF"/>
    <w:rsid w:val="009525EC"/>
    <w:rsid w:val="00952878"/>
    <w:rsid w:val="00952CF7"/>
    <w:rsid w:val="00953000"/>
    <w:rsid w:val="00953021"/>
    <w:rsid w:val="00953401"/>
    <w:rsid w:val="009535C0"/>
    <w:rsid w:val="00953AC3"/>
    <w:rsid w:val="00953BE7"/>
    <w:rsid w:val="00953C87"/>
    <w:rsid w:val="00953D61"/>
    <w:rsid w:val="00953DBD"/>
    <w:rsid w:val="00954C55"/>
    <w:rsid w:val="00954D96"/>
    <w:rsid w:val="00955348"/>
    <w:rsid w:val="00955667"/>
    <w:rsid w:val="0095575F"/>
    <w:rsid w:val="00955A6E"/>
    <w:rsid w:val="00955BBC"/>
    <w:rsid w:val="00955EC4"/>
    <w:rsid w:val="0095600B"/>
    <w:rsid w:val="00956782"/>
    <w:rsid w:val="00956D7E"/>
    <w:rsid w:val="00956E88"/>
    <w:rsid w:val="00957A93"/>
    <w:rsid w:val="00957F11"/>
    <w:rsid w:val="00960031"/>
    <w:rsid w:val="0096010E"/>
    <w:rsid w:val="009602FE"/>
    <w:rsid w:val="00960745"/>
    <w:rsid w:val="00960E50"/>
    <w:rsid w:val="00960F3E"/>
    <w:rsid w:val="00960F9A"/>
    <w:rsid w:val="00961FAA"/>
    <w:rsid w:val="00962126"/>
    <w:rsid w:val="009623C6"/>
    <w:rsid w:val="009623DB"/>
    <w:rsid w:val="009630D8"/>
    <w:rsid w:val="00963BC4"/>
    <w:rsid w:val="0096413B"/>
    <w:rsid w:val="0096416E"/>
    <w:rsid w:val="009649DD"/>
    <w:rsid w:val="00964C41"/>
    <w:rsid w:val="00965552"/>
    <w:rsid w:val="009657E8"/>
    <w:rsid w:val="00965D7A"/>
    <w:rsid w:val="009660C6"/>
    <w:rsid w:val="00966618"/>
    <w:rsid w:val="00966BCA"/>
    <w:rsid w:val="00966CB3"/>
    <w:rsid w:val="00967000"/>
    <w:rsid w:val="00970296"/>
    <w:rsid w:val="009712DE"/>
    <w:rsid w:val="00971BD9"/>
    <w:rsid w:val="00971EA5"/>
    <w:rsid w:val="009726DD"/>
    <w:rsid w:val="00972A38"/>
    <w:rsid w:val="00972B2F"/>
    <w:rsid w:val="00972C25"/>
    <w:rsid w:val="009733B7"/>
    <w:rsid w:val="0097346C"/>
    <w:rsid w:val="00973629"/>
    <w:rsid w:val="00973A13"/>
    <w:rsid w:val="0097449A"/>
    <w:rsid w:val="00974715"/>
    <w:rsid w:val="00974C95"/>
    <w:rsid w:val="00974D9D"/>
    <w:rsid w:val="009750ED"/>
    <w:rsid w:val="00975B68"/>
    <w:rsid w:val="00976228"/>
    <w:rsid w:val="0097633B"/>
    <w:rsid w:val="00976525"/>
    <w:rsid w:val="00976837"/>
    <w:rsid w:val="00976EDA"/>
    <w:rsid w:val="00976EFB"/>
    <w:rsid w:val="00977DDD"/>
    <w:rsid w:val="00977FB6"/>
    <w:rsid w:val="009814FB"/>
    <w:rsid w:val="00981D51"/>
    <w:rsid w:val="00982128"/>
    <w:rsid w:val="00982DA3"/>
    <w:rsid w:val="00983D7C"/>
    <w:rsid w:val="00984715"/>
    <w:rsid w:val="00984B2A"/>
    <w:rsid w:val="00984B8F"/>
    <w:rsid w:val="00984D66"/>
    <w:rsid w:val="00985291"/>
    <w:rsid w:val="009854BE"/>
    <w:rsid w:val="0098570A"/>
    <w:rsid w:val="009869A8"/>
    <w:rsid w:val="00987642"/>
    <w:rsid w:val="0098782B"/>
    <w:rsid w:val="0098789B"/>
    <w:rsid w:val="00987951"/>
    <w:rsid w:val="00987B07"/>
    <w:rsid w:val="009907E3"/>
    <w:rsid w:val="009909DF"/>
    <w:rsid w:val="00990BA4"/>
    <w:rsid w:val="00990E18"/>
    <w:rsid w:val="00990F58"/>
    <w:rsid w:val="009915DA"/>
    <w:rsid w:val="00991E89"/>
    <w:rsid w:val="009920E7"/>
    <w:rsid w:val="009926CC"/>
    <w:rsid w:val="00992FED"/>
    <w:rsid w:val="00993061"/>
    <w:rsid w:val="0099330B"/>
    <w:rsid w:val="00993FB2"/>
    <w:rsid w:val="00994294"/>
    <w:rsid w:val="00994362"/>
    <w:rsid w:val="009945B3"/>
    <w:rsid w:val="00994BB0"/>
    <w:rsid w:val="00994C80"/>
    <w:rsid w:val="00994F1F"/>
    <w:rsid w:val="00995914"/>
    <w:rsid w:val="00995B78"/>
    <w:rsid w:val="00995E21"/>
    <w:rsid w:val="00995FC2"/>
    <w:rsid w:val="009960CA"/>
    <w:rsid w:val="00996543"/>
    <w:rsid w:val="009970FF"/>
    <w:rsid w:val="009A0435"/>
    <w:rsid w:val="009A06A9"/>
    <w:rsid w:val="009A14C0"/>
    <w:rsid w:val="009A18C2"/>
    <w:rsid w:val="009A218A"/>
    <w:rsid w:val="009A2411"/>
    <w:rsid w:val="009A248B"/>
    <w:rsid w:val="009A25A3"/>
    <w:rsid w:val="009A29B1"/>
    <w:rsid w:val="009A2D7C"/>
    <w:rsid w:val="009A2F02"/>
    <w:rsid w:val="009A3310"/>
    <w:rsid w:val="009A340E"/>
    <w:rsid w:val="009A38AE"/>
    <w:rsid w:val="009A42C7"/>
    <w:rsid w:val="009A487A"/>
    <w:rsid w:val="009A49F0"/>
    <w:rsid w:val="009A4BF2"/>
    <w:rsid w:val="009A50D3"/>
    <w:rsid w:val="009A55E7"/>
    <w:rsid w:val="009A6B85"/>
    <w:rsid w:val="009A708F"/>
    <w:rsid w:val="009A7261"/>
    <w:rsid w:val="009A747B"/>
    <w:rsid w:val="009A777E"/>
    <w:rsid w:val="009A790E"/>
    <w:rsid w:val="009A7DB3"/>
    <w:rsid w:val="009B06C7"/>
    <w:rsid w:val="009B0BF7"/>
    <w:rsid w:val="009B11B3"/>
    <w:rsid w:val="009B1647"/>
    <w:rsid w:val="009B1C77"/>
    <w:rsid w:val="009B268A"/>
    <w:rsid w:val="009B2A2A"/>
    <w:rsid w:val="009B3470"/>
    <w:rsid w:val="009B3FD2"/>
    <w:rsid w:val="009B447E"/>
    <w:rsid w:val="009B475A"/>
    <w:rsid w:val="009B4795"/>
    <w:rsid w:val="009B4923"/>
    <w:rsid w:val="009B55EB"/>
    <w:rsid w:val="009B5A13"/>
    <w:rsid w:val="009B5D4E"/>
    <w:rsid w:val="009B5EEF"/>
    <w:rsid w:val="009B61EC"/>
    <w:rsid w:val="009B646E"/>
    <w:rsid w:val="009B6C30"/>
    <w:rsid w:val="009B726E"/>
    <w:rsid w:val="009B7D18"/>
    <w:rsid w:val="009B7DCA"/>
    <w:rsid w:val="009C0108"/>
    <w:rsid w:val="009C03E3"/>
    <w:rsid w:val="009C069F"/>
    <w:rsid w:val="009C0D54"/>
    <w:rsid w:val="009C1345"/>
    <w:rsid w:val="009C17C9"/>
    <w:rsid w:val="009C1844"/>
    <w:rsid w:val="009C21F2"/>
    <w:rsid w:val="009C2A3C"/>
    <w:rsid w:val="009C2BCB"/>
    <w:rsid w:val="009C2D27"/>
    <w:rsid w:val="009C3E20"/>
    <w:rsid w:val="009C3F17"/>
    <w:rsid w:val="009C3FBC"/>
    <w:rsid w:val="009C41A7"/>
    <w:rsid w:val="009C4A64"/>
    <w:rsid w:val="009C4FB2"/>
    <w:rsid w:val="009C5133"/>
    <w:rsid w:val="009C51AA"/>
    <w:rsid w:val="009C5723"/>
    <w:rsid w:val="009C5F77"/>
    <w:rsid w:val="009C602F"/>
    <w:rsid w:val="009C63FE"/>
    <w:rsid w:val="009C6985"/>
    <w:rsid w:val="009C6BBD"/>
    <w:rsid w:val="009C783F"/>
    <w:rsid w:val="009D05FE"/>
    <w:rsid w:val="009D0DA7"/>
    <w:rsid w:val="009D12C6"/>
    <w:rsid w:val="009D12E3"/>
    <w:rsid w:val="009D1911"/>
    <w:rsid w:val="009D1A06"/>
    <w:rsid w:val="009D1AD7"/>
    <w:rsid w:val="009D1D13"/>
    <w:rsid w:val="009D1D8C"/>
    <w:rsid w:val="009D201E"/>
    <w:rsid w:val="009D20EB"/>
    <w:rsid w:val="009D3280"/>
    <w:rsid w:val="009D3A8B"/>
    <w:rsid w:val="009D4090"/>
    <w:rsid w:val="009D47B7"/>
    <w:rsid w:val="009D49EE"/>
    <w:rsid w:val="009D4CC4"/>
    <w:rsid w:val="009D5723"/>
    <w:rsid w:val="009D5C34"/>
    <w:rsid w:val="009D6217"/>
    <w:rsid w:val="009D62E2"/>
    <w:rsid w:val="009D6D8F"/>
    <w:rsid w:val="009D6FEA"/>
    <w:rsid w:val="009D714B"/>
    <w:rsid w:val="009D72DD"/>
    <w:rsid w:val="009D7BEA"/>
    <w:rsid w:val="009D7DE1"/>
    <w:rsid w:val="009E0176"/>
    <w:rsid w:val="009E04B7"/>
    <w:rsid w:val="009E08DF"/>
    <w:rsid w:val="009E09E6"/>
    <w:rsid w:val="009E0F34"/>
    <w:rsid w:val="009E1433"/>
    <w:rsid w:val="009E147F"/>
    <w:rsid w:val="009E14A4"/>
    <w:rsid w:val="009E170F"/>
    <w:rsid w:val="009E1762"/>
    <w:rsid w:val="009E205C"/>
    <w:rsid w:val="009E2862"/>
    <w:rsid w:val="009E29FA"/>
    <w:rsid w:val="009E2A13"/>
    <w:rsid w:val="009E2A41"/>
    <w:rsid w:val="009E2A60"/>
    <w:rsid w:val="009E317E"/>
    <w:rsid w:val="009E368A"/>
    <w:rsid w:val="009E3967"/>
    <w:rsid w:val="009E3985"/>
    <w:rsid w:val="009E5318"/>
    <w:rsid w:val="009E559C"/>
    <w:rsid w:val="009E5A98"/>
    <w:rsid w:val="009E66FD"/>
    <w:rsid w:val="009E6E4C"/>
    <w:rsid w:val="009E7440"/>
    <w:rsid w:val="009E75E4"/>
    <w:rsid w:val="009E79A3"/>
    <w:rsid w:val="009E7D9E"/>
    <w:rsid w:val="009F0099"/>
    <w:rsid w:val="009F0628"/>
    <w:rsid w:val="009F0F13"/>
    <w:rsid w:val="009F1E42"/>
    <w:rsid w:val="009F2190"/>
    <w:rsid w:val="009F23ED"/>
    <w:rsid w:val="009F2969"/>
    <w:rsid w:val="009F2CF5"/>
    <w:rsid w:val="009F2F65"/>
    <w:rsid w:val="009F2FB4"/>
    <w:rsid w:val="009F3A86"/>
    <w:rsid w:val="009F3ADD"/>
    <w:rsid w:val="009F3E2D"/>
    <w:rsid w:val="009F4499"/>
    <w:rsid w:val="009F4EE9"/>
    <w:rsid w:val="009F4F70"/>
    <w:rsid w:val="009F4F95"/>
    <w:rsid w:val="009F530F"/>
    <w:rsid w:val="009F5626"/>
    <w:rsid w:val="009F5A53"/>
    <w:rsid w:val="009F5BCB"/>
    <w:rsid w:val="009F5BF2"/>
    <w:rsid w:val="009F5CE0"/>
    <w:rsid w:val="009F6011"/>
    <w:rsid w:val="009F6480"/>
    <w:rsid w:val="009F66D4"/>
    <w:rsid w:val="009F6836"/>
    <w:rsid w:val="009F684E"/>
    <w:rsid w:val="009F69FF"/>
    <w:rsid w:val="009F700C"/>
    <w:rsid w:val="009F7277"/>
    <w:rsid w:val="009F75EE"/>
    <w:rsid w:val="009F77DF"/>
    <w:rsid w:val="009F7B6C"/>
    <w:rsid w:val="009F7C2A"/>
    <w:rsid w:val="009F7C80"/>
    <w:rsid w:val="00A00364"/>
    <w:rsid w:val="00A00616"/>
    <w:rsid w:val="00A01698"/>
    <w:rsid w:val="00A0188D"/>
    <w:rsid w:val="00A01C5E"/>
    <w:rsid w:val="00A022D2"/>
    <w:rsid w:val="00A02765"/>
    <w:rsid w:val="00A02C98"/>
    <w:rsid w:val="00A0324D"/>
    <w:rsid w:val="00A036E5"/>
    <w:rsid w:val="00A04027"/>
    <w:rsid w:val="00A04105"/>
    <w:rsid w:val="00A0416C"/>
    <w:rsid w:val="00A0427A"/>
    <w:rsid w:val="00A042FC"/>
    <w:rsid w:val="00A04332"/>
    <w:rsid w:val="00A0454B"/>
    <w:rsid w:val="00A0477A"/>
    <w:rsid w:val="00A04FAA"/>
    <w:rsid w:val="00A0538E"/>
    <w:rsid w:val="00A05516"/>
    <w:rsid w:val="00A05592"/>
    <w:rsid w:val="00A05AAD"/>
    <w:rsid w:val="00A060EF"/>
    <w:rsid w:val="00A06111"/>
    <w:rsid w:val="00A06239"/>
    <w:rsid w:val="00A065D4"/>
    <w:rsid w:val="00A06732"/>
    <w:rsid w:val="00A06F05"/>
    <w:rsid w:val="00A06F52"/>
    <w:rsid w:val="00A07055"/>
    <w:rsid w:val="00A071D6"/>
    <w:rsid w:val="00A072D4"/>
    <w:rsid w:val="00A07B1D"/>
    <w:rsid w:val="00A07CE8"/>
    <w:rsid w:val="00A07FF0"/>
    <w:rsid w:val="00A10130"/>
    <w:rsid w:val="00A102C2"/>
    <w:rsid w:val="00A104AC"/>
    <w:rsid w:val="00A1065C"/>
    <w:rsid w:val="00A10B4F"/>
    <w:rsid w:val="00A11944"/>
    <w:rsid w:val="00A11E53"/>
    <w:rsid w:val="00A120A5"/>
    <w:rsid w:val="00A124B2"/>
    <w:rsid w:val="00A126C7"/>
    <w:rsid w:val="00A12826"/>
    <w:rsid w:val="00A1291B"/>
    <w:rsid w:val="00A12C2A"/>
    <w:rsid w:val="00A12D05"/>
    <w:rsid w:val="00A13167"/>
    <w:rsid w:val="00A13D45"/>
    <w:rsid w:val="00A13F11"/>
    <w:rsid w:val="00A14416"/>
    <w:rsid w:val="00A14426"/>
    <w:rsid w:val="00A144B5"/>
    <w:rsid w:val="00A146FF"/>
    <w:rsid w:val="00A14760"/>
    <w:rsid w:val="00A148C9"/>
    <w:rsid w:val="00A15188"/>
    <w:rsid w:val="00A155C6"/>
    <w:rsid w:val="00A159D9"/>
    <w:rsid w:val="00A15BFF"/>
    <w:rsid w:val="00A16256"/>
    <w:rsid w:val="00A16350"/>
    <w:rsid w:val="00A16C02"/>
    <w:rsid w:val="00A16ED2"/>
    <w:rsid w:val="00A16F2D"/>
    <w:rsid w:val="00A1761D"/>
    <w:rsid w:val="00A179B6"/>
    <w:rsid w:val="00A17CEA"/>
    <w:rsid w:val="00A17E6B"/>
    <w:rsid w:val="00A17F7D"/>
    <w:rsid w:val="00A20701"/>
    <w:rsid w:val="00A20C24"/>
    <w:rsid w:val="00A20FB2"/>
    <w:rsid w:val="00A2103A"/>
    <w:rsid w:val="00A210AE"/>
    <w:rsid w:val="00A21AB7"/>
    <w:rsid w:val="00A22469"/>
    <w:rsid w:val="00A224B7"/>
    <w:rsid w:val="00A231D2"/>
    <w:rsid w:val="00A23294"/>
    <w:rsid w:val="00A2356D"/>
    <w:rsid w:val="00A235CE"/>
    <w:rsid w:val="00A2396F"/>
    <w:rsid w:val="00A240C6"/>
    <w:rsid w:val="00A24390"/>
    <w:rsid w:val="00A24D55"/>
    <w:rsid w:val="00A24DA3"/>
    <w:rsid w:val="00A24FE6"/>
    <w:rsid w:val="00A26904"/>
    <w:rsid w:val="00A26B24"/>
    <w:rsid w:val="00A26B89"/>
    <w:rsid w:val="00A270D4"/>
    <w:rsid w:val="00A2721D"/>
    <w:rsid w:val="00A2725D"/>
    <w:rsid w:val="00A272EE"/>
    <w:rsid w:val="00A27439"/>
    <w:rsid w:val="00A2796C"/>
    <w:rsid w:val="00A279F4"/>
    <w:rsid w:val="00A30921"/>
    <w:rsid w:val="00A30933"/>
    <w:rsid w:val="00A30D6B"/>
    <w:rsid w:val="00A30DB7"/>
    <w:rsid w:val="00A30F33"/>
    <w:rsid w:val="00A31385"/>
    <w:rsid w:val="00A316EA"/>
    <w:rsid w:val="00A318AE"/>
    <w:rsid w:val="00A31B34"/>
    <w:rsid w:val="00A3226B"/>
    <w:rsid w:val="00A326CB"/>
    <w:rsid w:val="00A329B4"/>
    <w:rsid w:val="00A32E2E"/>
    <w:rsid w:val="00A32EAA"/>
    <w:rsid w:val="00A334A4"/>
    <w:rsid w:val="00A3371C"/>
    <w:rsid w:val="00A3374B"/>
    <w:rsid w:val="00A33871"/>
    <w:rsid w:val="00A33C14"/>
    <w:rsid w:val="00A33D73"/>
    <w:rsid w:val="00A33E98"/>
    <w:rsid w:val="00A33EE6"/>
    <w:rsid w:val="00A344BE"/>
    <w:rsid w:val="00A34C3F"/>
    <w:rsid w:val="00A34E66"/>
    <w:rsid w:val="00A35138"/>
    <w:rsid w:val="00A353AD"/>
    <w:rsid w:val="00A355E4"/>
    <w:rsid w:val="00A3560F"/>
    <w:rsid w:val="00A35694"/>
    <w:rsid w:val="00A35A32"/>
    <w:rsid w:val="00A35EE8"/>
    <w:rsid w:val="00A3607D"/>
    <w:rsid w:val="00A36214"/>
    <w:rsid w:val="00A36698"/>
    <w:rsid w:val="00A366A6"/>
    <w:rsid w:val="00A374A9"/>
    <w:rsid w:val="00A37D07"/>
    <w:rsid w:val="00A37EDF"/>
    <w:rsid w:val="00A4006B"/>
    <w:rsid w:val="00A40FBA"/>
    <w:rsid w:val="00A4189E"/>
    <w:rsid w:val="00A418B2"/>
    <w:rsid w:val="00A41914"/>
    <w:rsid w:val="00A41AEC"/>
    <w:rsid w:val="00A41C77"/>
    <w:rsid w:val="00A42096"/>
    <w:rsid w:val="00A42984"/>
    <w:rsid w:val="00A43493"/>
    <w:rsid w:val="00A436BF"/>
    <w:rsid w:val="00A440B4"/>
    <w:rsid w:val="00A44593"/>
    <w:rsid w:val="00A452CF"/>
    <w:rsid w:val="00A45645"/>
    <w:rsid w:val="00A456B1"/>
    <w:rsid w:val="00A46118"/>
    <w:rsid w:val="00A4636D"/>
    <w:rsid w:val="00A46F6F"/>
    <w:rsid w:val="00A476AB"/>
    <w:rsid w:val="00A47DD5"/>
    <w:rsid w:val="00A50222"/>
    <w:rsid w:val="00A5039D"/>
    <w:rsid w:val="00A50946"/>
    <w:rsid w:val="00A50A53"/>
    <w:rsid w:val="00A50F04"/>
    <w:rsid w:val="00A50FC5"/>
    <w:rsid w:val="00A51755"/>
    <w:rsid w:val="00A51A7E"/>
    <w:rsid w:val="00A51AAE"/>
    <w:rsid w:val="00A51E84"/>
    <w:rsid w:val="00A5207F"/>
    <w:rsid w:val="00A5215D"/>
    <w:rsid w:val="00A52CE0"/>
    <w:rsid w:val="00A5381F"/>
    <w:rsid w:val="00A53B84"/>
    <w:rsid w:val="00A54470"/>
    <w:rsid w:val="00A544F5"/>
    <w:rsid w:val="00A546B9"/>
    <w:rsid w:val="00A5478B"/>
    <w:rsid w:val="00A553F5"/>
    <w:rsid w:val="00A55D7A"/>
    <w:rsid w:val="00A55DC9"/>
    <w:rsid w:val="00A55E1C"/>
    <w:rsid w:val="00A56805"/>
    <w:rsid w:val="00A568F0"/>
    <w:rsid w:val="00A56CE6"/>
    <w:rsid w:val="00A56FB5"/>
    <w:rsid w:val="00A57548"/>
    <w:rsid w:val="00A5768E"/>
    <w:rsid w:val="00A57D93"/>
    <w:rsid w:val="00A60033"/>
    <w:rsid w:val="00A60051"/>
    <w:rsid w:val="00A603C4"/>
    <w:rsid w:val="00A606DC"/>
    <w:rsid w:val="00A609D4"/>
    <w:rsid w:val="00A60D3C"/>
    <w:rsid w:val="00A616B8"/>
    <w:rsid w:val="00A61D5D"/>
    <w:rsid w:val="00A61F4E"/>
    <w:rsid w:val="00A61F65"/>
    <w:rsid w:val="00A621E1"/>
    <w:rsid w:val="00A6227B"/>
    <w:rsid w:val="00A62561"/>
    <w:rsid w:val="00A6256D"/>
    <w:rsid w:val="00A6267F"/>
    <w:rsid w:val="00A628A0"/>
    <w:rsid w:val="00A63C70"/>
    <w:rsid w:val="00A64217"/>
    <w:rsid w:val="00A64339"/>
    <w:rsid w:val="00A644DB"/>
    <w:rsid w:val="00A64DEB"/>
    <w:rsid w:val="00A64ED2"/>
    <w:rsid w:val="00A6547C"/>
    <w:rsid w:val="00A6556F"/>
    <w:rsid w:val="00A659C2"/>
    <w:rsid w:val="00A6651B"/>
    <w:rsid w:val="00A6655E"/>
    <w:rsid w:val="00A668B6"/>
    <w:rsid w:val="00A66AAE"/>
    <w:rsid w:val="00A66ED9"/>
    <w:rsid w:val="00A66F25"/>
    <w:rsid w:val="00A670EA"/>
    <w:rsid w:val="00A672B7"/>
    <w:rsid w:val="00A6781E"/>
    <w:rsid w:val="00A67957"/>
    <w:rsid w:val="00A67CCD"/>
    <w:rsid w:val="00A701A5"/>
    <w:rsid w:val="00A70416"/>
    <w:rsid w:val="00A70587"/>
    <w:rsid w:val="00A70AF1"/>
    <w:rsid w:val="00A70C94"/>
    <w:rsid w:val="00A70EC0"/>
    <w:rsid w:val="00A71068"/>
    <w:rsid w:val="00A71F2A"/>
    <w:rsid w:val="00A720B0"/>
    <w:rsid w:val="00A7246F"/>
    <w:rsid w:val="00A72D20"/>
    <w:rsid w:val="00A732F5"/>
    <w:rsid w:val="00A7338A"/>
    <w:rsid w:val="00A73DCF"/>
    <w:rsid w:val="00A74BC4"/>
    <w:rsid w:val="00A74C06"/>
    <w:rsid w:val="00A75378"/>
    <w:rsid w:val="00A75867"/>
    <w:rsid w:val="00A75EFA"/>
    <w:rsid w:val="00A75FE2"/>
    <w:rsid w:val="00A76289"/>
    <w:rsid w:val="00A76702"/>
    <w:rsid w:val="00A76744"/>
    <w:rsid w:val="00A76879"/>
    <w:rsid w:val="00A76906"/>
    <w:rsid w:val="00A770F1"/>
    <w:rsid w:val="00A77168"/>
    <w:rsid w:val="00A77683"/>
    <w:rsid w:val="00A776AC"/>
    <w:rsid w:val="00A777DC"/>
    <w:rsid w:val="00A77E96"/>
    <w:rsid w:val="00A8002C"/>
    <w:rsid w:val="00A807CF"/>
    <w:rsid w:val="00A80A98"/>
    <w:rsid w:val="00A80F2F"/>
    <w:rsid w:val="00A82A07"/>
    <w:rsid w:val="00A82E90"/>
    <w:rsid w:val="00A8300C"/>
    <w:rsid w:val="00A83B99"/>
    <w:rsid w:val="00A840A1"/>
    <w:rsid w:val="00A8449B"/>
    <w:rsid w:val="00A84604"/>
    <w:rsid w:val="00A847A0"/>
    <w:rsid w:val="00A84A37"/>
    <w:rsid w:val="00A84A5E"/>
    <w:rsid w:val="00A84F3D"/>
    <w:rsid w:val="00A854DC"/>
    <w:rsid w:val="00A854ED"/>
    <w:rsid w:val="00A862E2"/>
    <w:rsid w:val="00A868B6"/>
    <w:rsid w:val="00A86CE1"/>
    <w:rsid w:val="00A87996"/>
    <w:rsid w:val="00A87F69"/>
    <w:rsid w:val="00A906E0"/>
    <w:rsid w:val="00A908F8"/>
    <w:rsid w:val="00A90A5E"/>
    <w:rsid w:val="00A90BF9"/>
    <w:rsid w:val="00A90DA7"/>
    <w:rsid w:val="00A91011"/>
    <w:rsid w:val="00A9158B"/>
    <w:rsid w:val="00A91682"/>
    <w:rsid w:val="00A91C67"/>
    <w:rsid w:val="00A9244D"/>
    <w:rsid w:val="00A92733"/>
    <w:rsid w:val="00A92CAD"/>
    <w:rsid w:val="00A930FD"/>
    <w:rsid w:val="00A93412"/>
    <w:rsid w:val="00A93447"/>
    <w:rsid w:val="00A939C5"/>
    <w:rsid w:val="00A93A57"/>
    <w:rsid w:val="00A93E24"/>
    <w:rsid w:val="00A9442B"/>
    <w:rsid w:val="00A94775"/>
    <w:rsid w:val="00A94D6A"/>
    <w:rsid w:val="00A94E0E"/>
    <w:rsid w:val="00A955F6"/>
    <w:rsid w:val="00A95AF4"/>
    <w:rsid w:val="00A95B51"/>
    <w:rsid w:val="00A95E0F"/>
    <w:rsid w:val="00A95EE7"/>
    <w:rsid w:val="00A95FD8"/>
    <w:rsid w:val="00A96628"/>
    <w:rsid w:val="00A96776"/>
    <w:rsid w:val="00A968E7"/>
    <w:rsid w:val="00A96AA7"/>
    <w:rsid w:val="00A96C64"/>
    <w:rsid w:val="00A96F86"/>
    <w:rsid w:val="00A978AB"/>
    <w:rsid w:val="00A97FDC"/>
    <w:rsid w:val="00AA02E2"/>
    <w:rsid w:val="00AA0F4D"/>
    <w:rsid w:val="00AA0F5C"/>
    <w:rsid w:val="00AA12A1"/>
    <w:rsid w:val="00AA12B4"/>
    <w:rsid w:val="00AA1D6A"/>
    <w:rsid w:val="00AA21F5"/>
    <w:rsid w:val="00AA24B8"/>
    <w:rsid w:val="00AA26BC"/>
    <w:rsid w:val="00AA28A6"/>
    <w:rsid w:val="00AA300C"/>
    <w:rsid w:val="00AA3011"/>
    <w:rsid w:val="00AA30C5"/>
    <w:rsid w:val="00AA3113"/>
    <w:rsid w:val="00AA3143"/>
    <w:rsid w:val="00AA39AE"/>
    <w:rsid w:val="00AA4174"/>
    <w:rsid w:val="00AA4E22"/>
    <w:rsid w:val="00AA5341"/>
    <w:rsid w:val="00AA5574"/>
    <w:rsid w:val="00AA5C03"/>
    <w:rsid w:val="00AA5D24"/>
    <w:rsid w:val="00AA682C"/>
    <w:rsid w:val="00AA686B"/>
    <w:rsid w:val="00AA6969"/>
    <w:rsid w:val="00AA6A65"/>
    <w:rsid w:val="00AA6B09"/>
    <w:rsid w:val="00AA6B0D"/>
    <w:rsid w:val="00AA714A"/>
    <w:rsid w:val="00AA7388"/>
    <w:rsid w:val="00AA7549"/>
    <w:rsid w:val="00AA7567"/>
    <w:rsid w:val="00AA7918"/>
    <w:rsid w:val="00AA7CDA"/>
    <w:rsid w:val="00AA7F6C"/>
    <w:rsid w:val="00AB0518"/>
    <w:rsid w:val="00AB187B"/>
    <w:rsid w:val="00AB19A5"/>
    <w:rsid w:val="00AB1E16"/>
    <w:rsid w:val="00AB2263"/>
    <w:rsid w:val="00AB2933"/>
    <w:rsid w:val="00AB2C45"/>
    <w:rsid w:val="00AB2E9B"/>
    <w:rsid w:val="00AB3045"/>
    <w:rsid w:val="00AB3359"/>
    <w:rsid w:val="00AB369B"/>
    <w:rsid w:val="00AB3B3E"/>
    <w:rsid w:val="00AB3C18"/>
    <w:rsid w:val="00AB3C7F"/>
    <w:rsid w:val="00AB3F35"/>
    <w:rsid w:val="00AB466F"/>
    <w:rsid w:val="00AB4922"/>
    <w:rsid w:val="00AB4BD7"/>
    <w:rsid w:val="00AB4CBE"/>
    <w:rsid w:val="00AB551A"/>
    <w:rsid w:val="00AB568E"/>
    <w:rsid w:val="00AB5981"/>
    <w:rsid w:val="00AB5B4E"/>
    <w:rsid w:val="00AB5D4B"/>
    <w:rsid w:val="00AB6039"/>
    <w:rsid w:val="00AB61E4"/>
    <w:rsid w:val="00AB6A7E"/>
    <w:rsid w:val="00AB6B95"/>
    <w:rsid w:val="00AB7929"/>
    <w:rsid w:val="00AC0407"/>
    <w:rsid w:val="00AC0422"/>
    <w:rsid w:val="00AC05DF"/>
    <w:rsid w:val="00AC0C11"/>
    <w:rsid w:val="00AC11E3"/>
    <w:rsid w:val="00AC1389"/>
    <w:rsid w:val="00AC17F4"/>
    <w:rsid w:val="00AC2481"/>
    <w:rsid w:val="00AC282B"/>
    <w:rsid w:val="00AC29CB"/>
    <w:rsid w:val="00AC2D55"/>
    <w:rsid w:val="00AC35C1"/>
    <w:rsid w:val="00AC4978"/>
    <w:rsid w:val="00AC4985"/>
    <w:rsid w:val="00AC5600"/>
    <w:rsid w:val="00AC5A39"/>
    <w:rsid w:val="00AC5ACA"/>
    <w:rsid w:val="00AC6044"/>
    <w:rsid w:val="00AC612F"/>
    <w:rsid w:val="00AC6168"/>
    <w:rsid w:val="00AC6CAA"/>
    <w:rsid w:val="00AC7247"/>
    <w:rsid w:val="00AC72F7"/>
    <w:rsid w:val="00AC789A"/>
    <w:rsid w:val="00AC78A4"/>
    <w:rsid w:val="00AD0435"/>
    <w:rsid w:val="00AD1244"/>
    <w:rsid w:val="00AD1EA1"/>
    <w:rsid w:val="00AD260D"/>
    <w:rsid w:val="00AD279A"/>
    <w:rsid w:val="00AD347C"/>
    <w:rsid w:val="00AD371C"/>
    <w:rsid w:val="00AD439B"/>
    <w:rsid w:val="00AD4E16"/>
    <w:rsid w:val="00AD4E54"/>
    <w:rsid w:val="00AD52C4"/>
    <w:rsid w:val="00AD5776"/>
    <w:rsid w:val="00AD5A7F"/>
    <w:rsid w:val="00AD5CBE"/>
    <w:rsid w:val="00AD5EE4"/>
    <w:rsid w:val="00AD6011"/>
    <w:rsid w:val="00AD65BF"/>
    <w:rsid w:val="00AD6F11"/>
    <w:rsid w:val="00AD7058"/>
    <w:rsid w:val="00AD72F5"/>
    <w:rsid w:val="00AD76C1"/>
    <w:rsid w:val="00AD774D"/>
    <w:rsid w:val="00AD7847"/>
    <w:rsid w:val="00AD798E"/>
    <w:rsid w:val="00AE026D"/>
    <w:rsid w:val="00AE0D3A"/>
    <w:rsid w:val="00AE13B6"/>
    <w:rsid w:val="00AE19E0"/>
    <w:rsid w:val="00AE201E"/>
    <w:rsid w:val="00AE2159"/>
    <w:rsid w:val="00AE263B"/>
    <w:rsid w:val="00AE267E"/>
    <w:rsid w:val="00AE278F"/>
    <w:rsid w:val="00AE2A3D"/>
    <w:rsid w:val="00AE2CC3"/>
    <w:rsid w:val="00AE2E9E"/>
    <w:rsid w:val="00AE2F49"/>
    <w:rsid w:val="00AE3856"/>
    <w:rsid w:val="00AE3C22"/>
    <w:rsid w:val="00AE4383"/>
    <w:rsid w:val="00AE44F7"/>
    <w:rsid w:val="00AE45C3"/>
    <w:rsid w:val="00AE45CB"/>
    <w:rsid w:val="00AE45E4"/>
    <w:rsid w:val="00AE46CD"/>
    <w:rsid w:val="00AE491C"/>
    <w:rsid w:val="00AE4974"/>
    <w:rsid w:val="00AE4AD3"/>
    <w:rsid w:val="00AE4EDC"/>
    <w:rsid w:val="00AE516F"/>
    <w:rsid w:val="00AE5BA0"/>
    <w:rsid w:val="00AE5BE0"/>
    <w:rsid w:val="00AE5CB7"/>
    <w:rsid w:val="00AE5FBE"/>
    <w:rsid w:val="00AE624F"/>
    <w:rsid w:val="00AE6D21"/>
    <w:rsid w:val="00AE6FAC"/>
    <w:rsid w:val="00AE7056"/>
    <w:rsid w:val="00AE712F"/>
    <w:rsid w:val="00AE730C"/>
    <w:rsid w:val="00AE7538"/>
    <w:rsid w:val="00AE7B6D"/>
    <w:rsid w:val="00AF0143"/>
    <w:rsid w:val="00AF080D"/>
    <w:rsid w:val="00AF0CC7"/>
    <w:rsid w:val="00AF0E72"/>
    <w:rsid w:val="00AF0F49"/>
    <w:rsid w:val="00AF1641"/>
    <w:rsid w:val="00AF16E9"/>
    <w:rsid w:val="00AF1C42"/>
    <w:rsid w:val="00AF207D"/>
    <w:rsid w:val="00AF2245"/>
    <w:rsid w:val="00AF2427"/>
    <w:rsid w:val="00AF278F"/>
    <w:rsid w:val="00AF28FF"/>
    <w:rsid w:val="00AF2A8E"/>
    <w:rsid w:val="00AF2AEC"/>
    <w:rsid w:val="00AF2B1E"/>
    <w:rsid w:val="00AF30AB"/>
    <w:rsid w:val="00AF34BC"/>
    <w:rsid w:val="00AF35F6"/>
    <w:rsid w:val="00AF3ABB"/>
    <w:rsid w:val="00AF3C17"/>
    <w:rsid w:val="00AF3EFE"/>
    <w:rsid w:val="00AF3FF1"/>
    <w:rsid w:val="00AF44C2"/>
    <w:rsid w:val="00AF49B3"/>
    <w:rsid w:val="00AF4A57"/>
    <w:rsid w:val="00AF4C80"/>
    <w:rsid w:val="00AF4CE8"/>
    <w:rsid w:val="00AF4D76"/>
    <w:rsid w:val="00AF510F"/>
    <w:rsid w:val="00AF5291"/>
    <w:rsid w:val="00AF5A39"/>
    <w:rsid w:val="00AF6054"/>
    <w:rsid w:val="00AF6667"/>
    <w:rsid w:val="00AF6CBE"/>
    <w:rsid w:val="00AF73B6"/>
    <w:rsid w:val="00AF7691"/>
    <w:rsid w:val="00AF782B"/>
    <w:rsid w:val="00AF7932"/>
    <w:rsid w:val="00B005D1"/>
    <w:rsid w:val="00B007DE"/>
    <w:rsid w:val="00B0112E"/>
    <w:rsid w:val="00B0220D"/>
    <w:rsid w:val="00B02353"/>
    <w:rsid w:val="00B02593"/>
    <w:rsid w:val="00B02AE6"/>
    <w:rsid w:val="00B02FF0"/>
    <w:rsid w:val="00B0422B"/>
    <w:rsid w:val="00B05533"/>
    <w:rsid w:val="00B0578E"/>
    <w:rsid w:val="00B0598C"/>
    <w:rsid w:val="00B05E76"/>
    <w:rsid w:val="00B06DC8"/>
    <w:rsid w:val="00B07246"/>
    <w:rsid w:val="00B0768A"/>
    <w:rsid w:val="00B07B4D"/>
    <w:rsid w:val="00B10FE4"/>
    <w:rsid w:val="00B11C64"/>
    <w:rsid w:val="00B120A9"/>
    <w:rsid w:val="00B120D6"/>
    <w:rsid w:val="00B12744"/>
    <w:rsid w:val="00B12B19"/>
    <w:rsid w:val="00B12E25"/>
    <w:rsid w:val="00B12EF8"/>
    <w:rsid w:val="00B130CE"/>
    <w:rsid w:val="00B1327E"/>
    <w:rsid w:val="00B13B29"/>
    <w:rsid w:val="00B13D92"/>
    <w:rsid w:val="00B13EBA"/>
    <w:rsid w:val="00B140A9"/>
    <w:rsid w:val="00B145FD"/>
    <w:rsid w:val="00B14831"/>
    <w:rsid w:val="00B148E0"/>
    <w:rsid w:val="00B152C3"/>
    <w:rsid w:val="00B15D87"/>
    <w:rsid w:val="00B15D9A"/>
    <w:rsid w:val="00B15F40"/>
    <w:rsid w:val="00B1678D"/>
    <w:rsid w:val="00B16A57"/>
    <w:rsid w:val="00B16A70"/>
    <w:rsid w:val="00B16C27"/>
    <w:rsid w:val="00B16D12"/>
    <w:rsid w:val="00B16EC1"/>
    <w:rsid w:val="00B17004"/>
    <w:rsid w:val="00B1766F"/>
    <w:rsid w:val="00B17C3D"/>
    <w:rsid w:val="00B17CE5"/>
    <w:rsid w:val="00B200B8"/>
    <w:rsid w:val="00B208C1"/>
    <w:rsid w:val="00B210F9"/>
    <w:rsid w:val="00B21110"/>
    <w:rsid w:val="00B2135D"/>
    <w:rsid w:val="00B2163A"/>
    <w:rsid w:val="00B225B7"/>
    <w:rsid w:val="00B228F5"/>
    <w:rsid w:val="00B22940"/>
    <w:rsid w:val="00B22ABF"/>
    <w:rsid w:val="00B22FA3"/>
    <w:rsid w:val="00B23176"/>
    <w:rsid w:val="00B235F9"/>
    <w:rsid w:val="00B23F18"/>
    <w:rsid w:val="00B23F4F"/>
    <w:rsid w:val="00B23FB0"/>
    <w:rsid w:val="00B244F0"/>
    <w:rsid w:val="00B24F79"/>
    <w:rsid w:val="00B2551F"/>
    <w:rsid w:val="00B2589F"/>
    <w:rsid w:val="00B25A07"/>
    <w:rsid w:val="00B25A4F"/>
    <w:rsid w:val="00B25B0B"/>
    <w:rsid w:val="00B25E33"/>
    <w:rsid w:val="00B26011"/>
    <w:rsid w:val="00B26BBF"/>
    <w:rsid w:val="00B26FAA"/>
    <w:rsid w:val="00B270ED"/>
    <w:rsid w:val="00B27941"/>
    <w:rsid w:val="00B27D3A"/>
    <w:rsid w:val="00B27FBB"/>
    <w:rsid w:val="00B3000B"/>
    <w:rsid w:val="00B3065F"/>
    <w:rsid w:val="00B3082E"/>
    <w:rsid w:val="00B308B6"/>
    <w:rsid w:val="00B30CD7"/>
    <w:rsid w:val="00B30D46"/>
    <w:rsid w:val="00B313A5"/>
    <w:rsid w:val="00B31D54"/>
    <w:rsid w:val="00B31DC2"/>
    <w:rsid w:val="00B321CA"/>
    <w:rsid w:val="00B3220F"/>
    <w:rsid w:val="00B323FA"/>
    <w:rsid w:val="00B32805"/>
    <w:rsid w:val="00B32B5B"/>
    <w:rsid w:val="00B331DA"/>
    <w:rsid w:val="00B34C31"/>
    <w:rsid w:val="00B34DF6"/>
    <w:rsid w:val="00B34E20"/>
    <w:rsid w:val="00B34FE2"/>
    <w:rsid w:val="00B350CA"/>
    <w:rsid w:val="00B358AF"/>
    <w:rsid w:val="00B35B5C"/>
    <w:rsid w:val="00B35D35"/>
    <w:rsid w:val="00B35DDD"/>
    <w:rsid w:val="00B36982"/>
    <w:rsid w:val="00B36994"/>
    <w:rsid w:val="00B372CA"/>
    <w:rsid w:val="00B37610"/>
    <w:rsid w:val="00B40B6A"/>
    <w:rsid w:val="00B41108"/>
    <w:rsid w:val="00B416BB"/>
    <w:rsid w:val="00B41A06"/>
    <w:rsid w:val="00B41C4C"/>
    <w:rsid w:val="00B41D60"/>
    <w:rsid w:val="00B41E1B"/>
    <w:rsid w:val="00B42A86"/>
    <w:rsid w:val="00B42B9A"/>
    <w:rsid w:val="00B42FB1"/>
    <w:rsid w:val="00B433C8"/>
    <w:rsid w:val="00B43972"/>
    <w:rsid w:val="00B439FE"/>
    <w:rsid w:val="00B43BE2"/>
    <w:rsid w:val="00B4487A"/>
    <w:rsid w:val="00B44C6F"/>
    <w:rsid w:val="00B44D21"/>
    <w:rsid w:val="00B45499"/>
    <w:rsid w:val="00B45A32"/>
    <w:rsid w:val="00B45CA5"/>
    <w:rsid w:val="00B462B9"/>
    <w:rsid w:val="00B4644E"/>
    <w:rsid w:val="00B47995"/>
    <w:rsid w:val="00B47B2A"/>
    <w:rsid w:val="00B47E54"/>
    <w:rsid w:val="00B50007"/>
    <w:rsid w:val="00B5087B"/>
    <w:rsid w:val="00B509DB"/>
    <w:rsid w:val="00B50D90"/>
    <w:rsid w:val="00B51D71"/>
    <w:rsid w:val="00B528FC"/>
    <w:rsid w:val="00B52A2C"/>
    <w:rsid w:val="00B53939"/>
    <w:rsid w:val="00B543AE"/>
    <w:rsid w:val="00B54D6B"/>
    <w:rsid w:val="00B5544E"/>
    <w:rsid w:val="00B5593A"/>
    <w:rsid w:val="00B55DB5"/>
    <w:rsid w:val="00B56439"/>
    <w:rsid w:val="00B564A8"/>
    <w:rsid w:val="00B5673C"/>
    <w:rsid w:val="00B6038C"/>
    <w:rsid w:val="00B606DD"/>
    <w:rsid w:val="00B60951"/>
    <w:rsid w:val="00B6097B"/>
    <w:rsid w:val="00B61F63"/>
    <w:rsid w:val="00B6260E"/>
    <w:rsid w:val="00B626D5"/>
    <w:rsid w:val="00B628EA"/>
    <w:rsid w:val="00B62949"/>
    <w:rsid w:val="00B629FE"/>
    <w:rsid w:val="00B62E02"/>
    <w:rsid w:val="00B6374C"/>
    <w:rsid w:val="00B6386B"/>
    <w:rsid w:val="00B63D4D"/>
    <w:rsid w:val="00B640FF"/>
    <w:rsid w:val="00B6458C"/>
    <w:rsid w:val="00B649D4"/>
    <w:rsid w:val="00B64B94"/>
    <w:rsid w:val="00B64E9C"/>
    <w:rsid w:val="00B64F3D"/>
    <w:rsid w:val="00B65038"/>
    <w:rsid w:val="00B65F9E"/>
    <w:rsid w:val="00B67CDD"/>
    <w:rsid w:val="00B67FFA"/>
    <w:rsid w:val="00B701BD"/>
    <w:rsid w:val="00B70B11"/>
    <w:rsid w:val="00B70F52"/>
    <w:rsid w:val="00B71AA5"/>
    <w:rsid w:val="00B71E17"/>
    <w:rsid w:val="00B7242B"/>
    <w:rsid w:val="00B72503"/>
    <w:rsid w:val="00B72908"/>
    <w:rsid w:val="00B72927"/>
    <w:rsid w:val="00B72D28"/>
    <w:rsid w:val="00B72EE0"/>
    <w:rsid w:val="00B733AD"/>
    <w:rsid w:val="00B73A5F"/>
    <w:rsid w:val="00B73BAE"/>
    <w:rsid w:val="00B73C8D"/>
    <w:rsid w:val="00B7414A"/>
    <w:rsid w:val="00B7425A"/>
    <w:rsid w:val="00B742E0"/>
    <w:rsid w:val="00B74462"/>
    <w:rsid w:val="00B74698"/>
    <w:rsid w:val="00B74880"/>
    <w:rsid w:val="00B7491D"/>
    <w:rsid w:val="00B74941"/>
    <w:rsid w:val="00B751F8"/>
    <w:rsid w:val="00B7573A"/>
    <w:rsid w:val="00B762A4"/>
    <w:rsid w:val="00B769D1"/>
    <w:rsid w:val="00B7705F"/>
    <w:rsid w:val="00B77737"/>
    <w:rsid w:val="00B77B0E"/>
    <w:rsid w:val="00B8001A"/>
    <w:rsid w:val="00B811C1"/>
    <w:rsid w:val="00B8123A"/>
    <w:rsid w:val="00B814F4"/>
    <w:rsid w:val="00B817A2"/>
    <w:rsid w:val="00B81844"/>
    <w:rsid w:val="00B81956"/>
    <w:rsid w:val="00B81D10"/>
    <w:rsid w:val="00B8206D"/>
    <w:rsid w:val="00B820F4"/>
    <w:rsid w:val="00B826EE"/>
    <w:rsid w:val="00B82B8A"/>
    <w:rsid w:val="00B82C98"/>
    <w:rsid w:val="00B82E44"/>
    <w:rsid w:val="00B83258"/>
    <w:rsid w:val="00B83297"/>
    <w:rsid w:val="00B833C2"/>
    <w:rsid w:val="00B8377B"/>
    <w:rsid w:val="00B837C5"/>
    <w:rsid w:val="00B83AE8"/>
    <w:rsid w:val="00B83BA0"/>
    <w:rsid w:val="00B83BEB"/>
    <w:rsid w:val="00B842FC"/>
    <w:rsid w:val="00B84457"/>
    <w:rsid w:val="00B84521"/>
    <w:rsid w:val="00B84949"/>
    <w:rsid w:val="00B850C3"/>
    <w:rsid w:val="00B85B65"/>
    <w:rsid w:val="00B860FC"/>
    <w:rsid w:val="00B86278"/>
    <w:rsid w:val="00B8690B"/>
    <w:rsid w:val="00B86919"/>
    <w:rsid w:val="00B86F1B"/>
    <w:rsid w:val="00B87426"/>
    <w:rsid w:val="00B87939"/>
    <w:rsid w:val="00B8799F"/>
    <w:rsid w:val="00B87B90"/>
    <w:rsid w:val="00B87BFB"/>
    <w:rsid w:val="00B900B8"/>
    <w:rsid w:val="00B900C9"/>
    <w:rsid w:val="00B902C2"/>
    <w:rsid w:val="00B90673"/>
    <w:rsid w:val="00B906B9"/>
    <w:rsid w:val="00B90A8C"/>
    <w:rsid w:val="00B918C7"/>
    <w:rsid w:val="00B919B5"/>
    <w:rsid w:val="00B91E86"/>
    <w:rsid w:val="00B92209"/>
    <w:rsid w:val="00B929E9"/>
    <w:rsid w:val="00B9335A"/>
    <w:rsid w:val="00B93B6E"/>
    <w:rsid w:val="00B93C00"/>
    <w:rsid w:val="00B93EF8"/>
    <w:rsid w:val="00B94164"/>
    <w:rsid w:val="00B948E6"/>
    <w:rsid w:val="00B95594"/>
    <w:rsid w:val="00B956DF"/>
    <w:rsid w:val="00B95CCB"/>
    <w:rsid w:val="00B97B52"/>
    <w:rsid w:val="00B97C30"/>
    <w:rsid w:val="00B97CAA"/>
    <w:rsid w:val="00BA0223"/>
    <w:rsid w:val="00BA03BD"/>
    <w:rsid w:val="00BA087F"/>
    <w:rsid w:val="00BA0CF8"/>
    <w:rsid w:val="00BA0D85"/>
    <w:rsid w:val="00BA0F6E"/>
    <w:rsid w:val="00BA1CC7"/>
    <w:rsid w:val="00BA1CD9"/>
    <w:rsid w:val="00BA2861"/>
    <w:rsid w:val="00BA28C5"/>
    <w:rsid w:val="00BA2BE6"/>
    <w:rsid w:val="00BA3021"/>
    <w:rsid w:val="00BA32EB"/>
    <w:rsid w:val="00BA3778"/>
    <w:rsid w:val="00BA3A78"/>
    <w:rsid w:val="00BA3E59"/>
    <w:rsid w:val="00BA42AC"/>
    <w:rsid w:val="00BA47D6"/>
    <w:rsid w:val="00BA4D06"/>
    <w:rsid w:val="00BA4E0C"/>
    <w:rsid w:val="00BA5992"/>
    <w:rsid w:val="00BA5AA0"/>
    <w:rsid w:val="00BA5CB4"/>
    <w:rsid w:val="00BA6227"/>
    <w:rsid w:val="00BA62DF"/>
    <w:rsid w:val="00BA7736"/>
    <w:rsid w:val="00BA7E51"/>
    <w:rsid w:val="00BB0698"/>
    <w:rsid w:val="00BB069E"/>
    <w:rsid w:val="00BB0EB7"/>
    <w:rsid w:val="00BB1108"/>
    <w:rsid w:val="00BB1297"/>
    <w:rsid w:val="00BB182A"/>
    <w:rsid w:val="00BB22CA"/>
    <w:rsid w:val="00BB2548"/>
    <w:rsid w:val="00BB2864"/>
    <w:rsid w:val="00BB2FA6"/>
    <w:rsid w:val="00BB3686"/>
    <w:rsid w:val="00BB3C0F"/>
    <w:rsid w:val="00BB46C2"/>
    <w:rsid w:val="00BB4C48"/>
    <w:rsid w:val="00BB4E94"/>
    <w:rsid w:val="00BB4F19"/>
    <w:rsid w:val="00BB4F8A"/>
    <w:rsid w:val="00BB5258"/>
    <w:rsid w:val="00BB528B"/>
    <w:rsid w:val="00BB5482"/>
    <w:rsid w:val="00BB567A"/>
    <w:rsid w:val="00BB5767"/>
    <w:rsid w:val="00BB5B67"/>
    <w:rsid w:val="00BB5DA0"/>
    <w:rsid w:val="00BB5FAE"/>
    <w:rsid w:val="00BB5FEA"/>
    <w:rsid w:val="00BB62E8"/>
    <w:rsid w:val="00BB661B"/>
    <w:rsid w:val="00BB6C84"/>
    <w:rsid w:val="00BB713D"/>
    <w:rsid w:val="00BC008C"/>
    <w:rsid w:val="00BC03C0"/>
    <w:rsid w:val="00BC0A31"/>
    <w:rsid w:val="00BC0A40"/>
    <w:rsid w:val="00BC17A8"/>
    <w:rsid w:val="00BC1A50"/>
    <w:rsid w:val="00BC22BF"/>
    <w:rsid w:val="00BC232A"/>
    <w:rsid w:val="00BC289B"/>
    <w:rsid w:val="00BC29D1"/>
    <w:rsid w:val="00BC2CE2"/>
    <w:rsid w:val="00BC2D01"/>
    <w:rsid w:val="00BC3205"/>
    <w:rsid w:val="00BC328E"/>
    <w:rsid w:val="00BC3318"/>
    <w:rsid w:val="00BC335D"/>
    <w:rsid w:val="00BC36EC"/>
    <w:rsid w:val="00BC3798"/>
    <w:rsid w:val="00BC3D98"/>
    <w:rsid w:val="00BC3F2B"/>
    <w:rsid w:val="00BC4533"/>
    <w:rsid w:val="00BC4621"/>
    <w:rsid w:val="00BC4C6F"/>
    <w:rsid w:val="00BC4EE3"/>
    <w:rsid w:val="00BC55DD"/>
    <w:rsid w:val="00BC569E"/>
    <w:rsid w:val="00BC57A5"/>
    <w:rsid w:val="00BC58BB"/>
    <w:rsid w:val="00BC5B84"/>
    <w:rsid w:val="00BC5C70"/>
    <w:rsid w:val="00BC5EBC"/>
    <w:rsid w:val="00BC61DE"/>
    <w:rsid w:val="00BC6529"/>
    <w:rsid w:val="00BC6BD6"/>
    <w:rsid w:val="00BC6BF8"/>
    <w:rsid w:val="00BC6D3A"/>
    <w:rsid w:val="00BC6D8D"/>
    <w:rsid w:val="00BC768D"/>
    <w:rsid w:val="00BC798C"/>
    <w:rsid w:val="00BC79DF"/>
    <w:rsid w:val="00BC7A47"/>
    <w:rsid w:val="00BD08E3"/>
    <w:rsid w:val="00BD0B6E"/>
    <w:rsid w:val="00BD0D00"/>
    <w:rsid w:val="00BD0DD1"/>
    <w:rsid w:val="00BD0ECB"/>
    <w:rsid w:val="00BD1062"/>
    <w:rsid w:val="00BD26F7"/>
    <w:rsid w:val="00BD2AE0"/>
    <w:rsid w:val="00BD2C3E"/>
    <w:rsid w:val="00BD2C8A"/>
    <w:rsid w:val="00BD3317"/>
    <w:rsid w:val="00BD33BE"/>
    <w:rsid w:val="00BD37FB"/>
    <w:rsid w:val="00BD4A97"/>
    <w:rsid w:val="00BD4AC7"/>
    <w:rsid w:val="00BD4D78"/>
    <w:rsid w:val="00BD548C"/>
    <w:rsid w:val="00BD56D7"/>
    <w:rsid w:val="00BD6BE3"/>
    <w:rsid w:val="00BD7619"/>
    <w:rsid w:val="00BE001E"/>
    <w:rsid w:val="00BE1033"/>
    <w:rsid w:val="00BE10CC"/>
    <w:rsid w:val="00BE1505"/>
    <w:rsid w:val="00BE1F87"/>
    <w:rsid w:val="00BE2560"/>
    <w:rsid w:val="00BE2578"/>
    <w:rsid w:val="00BE2EAC"/>
    <w:rsid w:val="00BE30AC"/>
    <w:rsid w:val="00BE37F6"/>
    <w:rsid w:val="00BE4019"/>
    <w:rsid w:val="00BE42F7"/>
    <w:rsid w:val="00BE46A0"/>
    <w:rsid w:val="00BE481A"/>
    <w:rsid w:val="00BE48D3"/>
    <w:rsid w:val="00BE539C"/>
    <w:rsid w:val="00BE5A46"/>
    <w:rsid w:val="00BE6F37"/>
    <w:rsid w:val="00BE7099"/>
    <w:rsid w:val="00BE7599"/>
    <w:rsid w:val="00BE7958"/>
    <w:rsid w:val="00BE7C30"/>
    <w:rsid w:val="00BF00AC"/>
    <w:rsid w:val="00BF033F"/>
    <w:rsid w:val="00BF069F"/>
    <w:rsid w:val="00BF0C34"/>
    <w:rsid w:val="00BF12BD"/>
    <w:rsid w:val="00BF15B1"/>
    <w:rsid w:val="00BF1633"/>
    <w:rsid w:val="00BF1B79"/>
    <w:rsid w:val="00BF1E06"/>
    <w:rsid w:val="00BF2405"/>
    <w:rsid w:val="00BF3A33"/>
    <w:rsid w:val="00BF407E"/>
    <w:rsid w:val="00BF45C0"/>
    <w:rsid w:val="00BF5301"/>
    <w:rsid w:val="00BF5810"/>
    <w:rsid w:val="00BF5D5E"/>
    <w:rsid w:val="00BF6160"/>
    <w:rsid w:val="00BF635F"/>
    <w:rsid w:val="00BF673F"/>
    <w:rsid w:val="00BF6859"/>
    <w:rsid w:val="00BF703B"/>
    <w:rsid w:val="00BF73C6"/>
    <w:rsid w:val="00BF7601"/>
    <w:rsid w:val="00BF7A5B"/>
    <w:rsid w:val="00BF7AB4"/>
    <w:rsid w:val="00BF7F27"/>
    <w:rsid w:val="00C00024"/>
    <w:rsid w:val="00C01043"/>
    <w:rsid w:val="00C010EB"/>
    <w:rsid w:val="00C01E93"/>
    <w:rsid w:val="00C01FE7"/>
    <w:rsid w:val="00C025E4"/>
    <w:rsid w:val="00C03400"/>
    <w:rsid w:val="00C03D3E"/>
    <w:rsid w:val="00C03F26"/>
    <w:rsid w:val="00C04AD5"/>
    <w:rsid w:val="00C04E2A"/>
    <w:rsid w:val="00C053E0"/>
    <w:rsid w:val="00C05899"/>
    <w:rsid w:val="00C05A8F"/>
    <w:rsid w:val="00C05CAB"/>
    <w:rsid w:val="00C0654F"/>
    <w:rsid w:val="00C06F57"/>
    <w:rsid w:val="00C0766F"/>
    <w:rsid w:val="00C0767E"/>
    <w:rsid w:val="00C078EC"/>
    <w:rsid w:val="00C07EB9"/>
    <w:rsid w:val="00C07FCD"/>
    <w:rsid w:val="00C100A2"/>
    <w:rsid w:val="00C10174"/>
    <w:rsid w:val="00C11199"/>
    <w:rsid w:val="00C11A67"/>
    <w:rsid w:val="00C12CF1"/>
    <w:rsid w:val="00C12DE3"/>
    <w:rsid w:val="00C12F4C"/>
    <w:rsid w:val="00C130BD"/>
    <w:rsid w:val="00C1442C"/>
    <w:rsid w:val="00C14A9A"/>
    <w:rsid w:val="00C14AFC"/>
    <w:rsid w:val="00C14B08"/>
    <w:rsid w:val="00C14C12"/>
    <w:rsid w:val="00C14C60"/>
    <w:rsid w:val="00C1533C"/>
    <w:rsid w:val="00C15F26"/>
    <w:rsid w:val="00C15FAD"/>
    <w:rsid w:val="00C167EA"/>
    <w:rsid w:val="00C16B54"/>
    <w:rsid w:val="00C1749F"/>
    <w:rsid w:val="00C17790"/>
    <w:rsid w:val="00C17ADD"/>
    <w:rsid w:val="00C20541"/>
    <w:rsid w:val="00C211F8"/>
    <w:rsid w:val="00C2164F"/>
    <w:rsid w:val="00C22032"/>
    <w:rsid w:val="00C2211E"/>
    <w:rsid w:val="00C22651"/>
    <w:rsid w:val="00C2286E"/>
    <w:rsid w:val="00C22BEC"/>
    <w:rsid w:val="00C22D8D"/>
    <w:rsid w:val="00C22E77"/>
    <w:rsid w:val="00C23A85"/>
    <w:rsid w:val="00C23B5B"/>
    <w:rsid w:val="00C244BB"/>
    <w:rsid w:val="00C254F1"/>
    <w:rsid w:val="00C25616"/>
    <w:rsid w:val="00C2662F"/>
    <w:rsid w:val="00C2663B"/>
    <w:rsid w:val="00C268D3"/>
    <w:rsid w:val="00C26A4B"/>
    <w:rsid w:val="00C26ADB"/>
    <w:rsid w:val="00C26D07"/>
    <w:rsid w:val="00C26D79"/>
    <w:rsid w:val="00C276A0"/>
    <w:rsid w:val="00C27919"/>
    <w:rsid w:val="00C27D9C"/>
    <w:rsid w:val="00C30936"/>
    <w:rsid w:val="00C30B48"/>
    <w:rsid w:val="00C30DF9"/>
    <w:rsid w:val="00C31179"/>
    <w:rsid w:val="00C31370"/>
    <w:rsid w:val="00C31EC0"/>
    <w:rsid w:val="00C32949"/>
    <w:rsid w:val="00C32B52"/>
    <w:rsid w:val="00C32C15"/>
    <w:rsid w:val="00C3352E"/>
    <w:rsid w:val="00C336E8"/>
    <w:rsid w:val="00C33A3F"/>
    <w:rsid w:val="00C33BC9"/>
    <w:rsid w:val="00C33D2E"/>
    <w:rsid w:val="00C34218"/>
    <w:rsid w:val="00C3465E"/>
    <w:rsid w:val="00C34DD4"/>
    <w:rsid w:val="00C361BE"/>
    <w:rsid w:val="00C36965"/>
    <w:rsid w:val="00C36D13"/>
    <w:rsid w:val="00C3728A"/>
    <w:rsid w:val="00C37347"/>
    <w:rsid w:val="00C373A7"/>
    <w:rsid w:val="00C3746C"/>
    <w:rsid w:val="00C40FCF"/>
    <w:rsid w:val="00C419D3"/>
    <w:rsid w:val="00C41E50"/>
    <w:rsid w:val="00C42435"/>
    <w:rsid w:val="00C42465"/>
    <w:rsid w:val="00C4246E"/>
    <w:rsid w:val="00C431C7"/>
    <w:rsid w:val="00C4330C"/>
    <w:rsid w:val="00C4380C"/>
    <w:rsid w:val="00C43A45"/>
    <w:rsid w:val="00C43E39"/>
    <w:rsid w:val="00C4478D"/>
    <w:rsid w:val="00C44BCC"/>
    <w:rsid w:val="00C44EAD"/>
    <w:rsid w:val="00C459A5"/>
    <w:rsid w:val="00C45A07"/>
    <w:rsid w:val="00C466DE"/>
    <w:rsid w:val="00C46869"/>
    <w:rsid w:val="00C46AE2"/>
    <w:rsid w:val="00C46ECB"/>
    <w:rsid w:val="00C474EB"/>
    <w:rsid w:val="00C47B66"/>
    <w:rsid w:val="00C50272"/>
    <w:rsid w:val="00C5095C"/>
    <w:rsid w:val="00C50DDD"/>
    <w:rsid w:val="00C50F3E"/>
    <w:rsid w:val="00C5121C"/>
    <w:rsid w:val="00C515FC"/>
    <w:rsid w:val="00C518C9"/>
    <w:rsid w:val="00C51AA3"/>
    <w:rsid w:val="00C51EE3"/>
    <w:rsid w:val="00C52690"/>
    <w:rsid w:val="00C52A33"/>
    <w:rsid w:val="00C530C5"/>
    <w:rsid w:val="00C53264"/>
    <w:rsid w:val="00C5345E"/>
    <w:rsid w:val="00C53F1F"/>
    <w:rsid w:val="00C540B1"/>
    <w:rsid w:val="00C541F5"/>
    <w:rsid w:val="00C54271"/>
    <w:rsid w:val="00C54325"/>
    <w:rsid w:val="00C54896"/>
    <w:rsid w:val="00C54970"/>
    <w:rsid w:val="00C54F21"/>
    <w:rsid w:val="00C5502A"/>
    <w:rsid w:val="00C55DE2"/>
    <w:rsid w:val="00C55FF8"/>
    <w:rsid w:val="00C56808"/>
    <w:rsid w:val="00C56BDD"/>
    <w:rsid w:val="00C56CFE"/>
    <w:rsid w:val="00C57536"/>
    <w:rsid w:val="00C577AB"/>
    <w:rsid w:val="00C57923"/>
    <w:rsid w:val="00C57991"/>
    <w:rsid w:val="00C579D1"/>
    <w:rsid w:val="00C57A9A"/>
    <w:rsid w:val="00C60188"/>
    <w:rsid w:val="00C60AC9"/>
    <w:rsid w:val="00C60CCE"/>
    <w:rsid w:val="00C612EA"/>
    <w:rsid w:val="00C614DE"/>
    <w:rsid w:val="00C619AA"/>
    <w:rsid w:val="00C61A34"/>
    <w:rsid w:val="00C628B1"/>
    <w:rsid w:val="00C62915"/>
    <w:rsid w:val="00C62951"/>
    <w:rsid w:val="00C62DFD"/>
    <w:rsid w:val="00C6385C"/>
    <w:rsid w:val="00C64229"/>
    <w:rsid w:val="00C64778"/>
    <w:rsid w:val="00C64C70"/>
    <w:rsid w:val="00C64D85"/>
    <w:rsid w:val="00C651B9"/>
    <w:rsid w:val="00C6557A"/>
    <w:rsid w:val="00C656D4"/>
    <w:rsid w:val="00C65772"/>
    <w:rsid w:val="00C658C1"/>
    <w:rsid w:val="00C65BF1"/>
    <w:rsid w:val="00C662AF"/>
    <w:rsid w:val="00C662DE"/>
    <w:rsid w:val="00C66501"/>
    <w:rsid w:val="00C66599"/>
    <w:rsid w:val="00C666D0"/>
    <w:rsid w:val="00C66B93"/>
    <w:rsid w:val="00C66C7D"/>
    <w:rsid w:val="00C66E99"/>
    <w:rsid w:val="00C672EC"/>
    <w:rsid w:val="00C67535"/>
    <w:rsid w:val="00C70122"/>
    <w:rsid w:val="00C70712"/>
    <w:rsid w:val="00C707D2"/>
    <w:rsid w:val="00C70919"/>
    <w:rsid w:val="00C71196"/>
    <w:rsid w:val="00C711D5"/>
    <w:rsid w:val="00C71597"/>
    <w:rsid w:val="00C72A36"/>
    <w:rsid w:val="00C72FB9"/>
    <w:rsid w:val="00C7330D"/>
    <w:rsid w:val="00C7332D"/>
    <w:rsid w:val="00C737E4"/>
    <w:rsid w:val="00C7384F"/>
    <w:rsid w:val="00C74217"/>
    <w:rsid w:val="00C74311"/>
    <w:rsid w:val="00C74C4A"/>
    <w:rsid w:val="00C74E10"/>
    <w:rsid w:val="00C75A66"/>
    <w:rsid w:val="00C764F7"/>
    <w:rsid w:val="00C775EB"/>
    <w:rsid w:val="00C77893"/>
    <w:rsid w:val="00C804E4"/>
    <w:rsid w:val="00C805FB"/>
    <w:rsid w:val="00C80734"/>
    <w:rsid w:val="00C809A8"/>
    <w:rsid w:val="00C80BAD"/>
    <w:rsid w:val="00C80E16"/>
    <w:rsid w:val="00C8105F"/>
    <w:rsid w:val="00C81218"/>
    <w:rsid w:val="00C81425"/>
    <w:rsid w:val="00C819CC"/>
    <w:rsid w:val="00C81AB6"/>
    <w:rsid w:val="00C81D67"/>
    <w:rsid w:val="00C821A0"/>
    <w:rsid w:val="00C82815"/>
    <w:rsid w:val="00C8297F"/>
    <w:rsid w:val="00C82E22"/>
    <w:rsid w:val="00C83002"/>
    <w:rsid w:val="00C83157"/>
    <w:rsid w:val="00C833FF"/>
    <w:rsid w:val="00C834A9"/>
    <w:rsid w:val="00C83822"/>
    <w:rsid w:val="00C8383D"/>
    <w:rsid w:val="00C83A37"/>
    <w:rsid w:val="00C83ACF"/>
    <w:rsid w:val="00C83B63"/>
    <w:rsid w:val="00C83B90"/>
    <w:rsid w:val="00C83BAE"/>
    <w:rsid w:val="00C83E52"/>
    <w:rsid w:val="00C84521"/>
    <w:rsid w:val="00C84737"/>
    <w:rsid w:val="00C849AD"/>
    <w:rsid w:val="00C84C2E"/>
    <w:rsid w:val="00C84C74"/>
    <w:rsid w:val="00C84CAA"/>
    <w:rsid w:val="00C84F1D"/>
    <w:rsid w:val="00C8515E"/>
    <w:rsid w:val="00C854F2"/>
    <w:rsid w:val="00C855FE"/>
    <w:rsid w:val="00C85846"/>
    <w:rsid w:val="00C86341"/>
    <w:rsid w:val="00C86D21"/>
    <w:rsid w:val="00C86DF0"/>
    <w:rsid w:val="00C873B9"/>
    <w:rsid w:val="00C90162"/>
    <w:rsid w:val="00C90364"/>
    <w:rsid w:val="00C9056D"/>
    <w:rsid w:val="00C90CF4"/>
    <w:rsid w:val="00C90E9E"/>
    <w:rsid w:val="00C91175"/>
    <w:rsid w:val="00C9138F"/>
    <w:rsid w:val="00C91635"/>
    <w:rsid w:val="00C917AA"/>
    <w:rsid w:val="00C91B30"/>
    <w:rsid w:val="00C91B5A"/>
    <w:rsid w:val="00C92151"/>
    <w:rsid w:val="00C92A7C"/>
    <w:rsid w:val="00C93943"/>
    <w:rsid w:val="00C93A76"/>
    <w:rsid w:val="00C93F54"/>
    <w:rsid w:val="00C94765"/>
    <w:rsid w:val="00C949C1"/>
    <w:rsid w:val="00C94C51"/>
    <w:rsid w:val="00C95702"/>
    <w:rsid w:val="00C95A1B"/>
    <w:rsid w:val="00C95F58"/>
    <w:rsid w:val="00C96220"/>
    <w:rsid w:val="00C96776"/>
    <w:rsid w:val="00C96849"/>
    <w:rsid w:val="00C96965"/>
    <w:rsid w:val="00C96974"/>
    <w:rsid w:val="00C96B4C"/>
    <w:rsid w:val="00C96B8F"/>
    <w:rsid w:val="00C96EDC"/>
    <w:rsid w:val="00C96F85"/>
    <w:rsid w:val="00C97013"/>
    <w:rsid w:val="00C978A7"/>
    <w:rsid w:val="00C97EBC"/>
    <w:rsid w:val="00CA0157"/>
    <w:rsid w:val="00CA0C98"/>
    <w:rsid w:val="00CA138D"/>
    <w:rsid w:val="00CA1AEA"/>
    <w:rsid w:val="00CA1E5D"/>
    <w:rsid w:val="00CA22B5"/>
    <w:rsid w:val="00CA2566"/>
    <w:rsid w:val="00CA2608"/>
    <w:rsid w:val="00CA2CDC"/>
    <w:rsid w:val="00CA2F92"/>
    <w:rsid w:val="00CA331E"/>
    <w:rsid w:val="00CA36A9"/>
    <w:rsid w:val="00CA38A3"/>
    <w:rsid w:val="00CA3926"/>
    <w:rsid w:val="00CA4456"/>
    <w:rsid w:val="00CA46F9"/>
    <w:rsid w:val="00CA48EA"/>
    <w:rsid w:val="00CA4A2F"/>
    <w:rsid w:val="00CA4F4E"/>
    <w:rsid w:val="00CA573A"/>
    <w:rsid w:val="00CA57F0"/>
    <w:rsid w:val="00CA5CE1"/>
    <w:rsid w:val="00CA5FFE"/>
    <w:rsid w:val="00CA63EC"/>
    <w:rsid w:val="00CA74AB"/>
    <w:rsid w:val="00CA7919"/>
    <w:rsid w:val="00CA7D29"/>
    <w:rsid w:val="00CB0C02"/>
    <w:rsid w:val="00CB0E72"/>
    <w:rsid w:val="00CB13F2"/>
    <w:rsid w:val="00CB16A0"/>
    <w:rsid w:val="00CB1728"/>
    <w:rsid w:val="00CB1C91"/>
    <w:rsid w:val="00CB1DC4"/>
    <w:rsid w:val="00CB2209"/>
    <w:rsid w:val="00CB2376"/>
    <w:rsid w:val="00CB2655"/>
    <w:rsid w:val="00CB27C9"/>
    <w:rsid w:val="00CB27E7"/>
    <w:rsid w:val="00CB2B24"/>
    <w:rsid w:val="00CB2BDC"/>
    <w:rsid w:val="00CB4138"/>
    <w:rsid w:val="00CB48BF"/>
    <w:rsid w:val="00CB499F"/>
    <w:rsid w:val="00CB4AD8"/>
    <w:rsid w:val="00CB50CF"/>
    <w:rsid w:val="00CB50E0"/>
    <w:rsid w:val="00CB5110"/>
    <w:rsid w:val="00CB6A3B"/>
    <w:rsid w:val="00CB70EC"/>
    <w:rsid w:val="00CB7263"/>
    <w:rsid w:val="00CB776F"/>
    <w:rsid w:val="00CB785A"/>
    <w:rsid w:val="00CB7A72"/>
    <w:rsid w:val="00CB7C9A"/>
    <w:rsid w:val="00CB7CAA"/>
    <w:rsid w:val="00CB7D85"/>
    <w:rsid w:val="00CB7DFB"/>
    <w:rsid w:val="00CB7E17"/>
    <w:rsid w:val="00CB7E60"/>
    <w:rsid w:val="00CB7F8B"/>
    <w:rsid w:val="00CC0120"/>
    <w:rsid w:val="00CC035C"/>
    <w:rsid w:val="00CC0CA4"/>
    <w:rsid w:val="00CC154E"/>
    <w:rsid w:val="00CC1B8F"/>
    <w:rsid w:val="00CC1D2B"/>
    <w:rsid w:val="00CC1E7D"/>
    <w:rsid w:val="00CC223F"/>
    <w:rsid w:val="00CC2388"/>
    <w:rsid w:val="00CC244A"/>
    <w:rsid w:val="00CC2545"/>
    <w:rsid w:val="00CC2956"/>
    <w:rsid w:val="00CC29CD"/>
    <w:rsid w:val="00CC2B9A"/>
    <w:rsid w:val="00CC2DEE"/>
    <w:rsid w:val="00CC302E"/>
    <w:rsid w:val="00CC30B3"/>
    <w:rsid w:val="00CC31A1"/>
    <w:rsid w:val="00CC322C"/>
    <w:rsid w:val="00CC3329"/>
    <w:rsid w:val="00CC3816"/>
    <w:rsid w:val="00CC3AA6"/>
    <w:rsid w:val="00CC3D94"/>
    <w:rsid w:val="00CC4175"/>
    <w:rsid w:val="00CC4331"/>
    <w:rsid w:val="00CC4771"/>
    <w:rsid w:val="00CC4BBB"/>
    <w:rsid w:val="00CC5083"/>
    <w:rsid w:val="00CC51F4"/>
    <w:rsid w:val="00CC585F"/>
    <w:rsid w:val="00CC5913"/>
    <w:rsid w:val="00CC59F1"/>
    <w:rsid w:val="00CC65E9"/>
    <w:rsid w:val="00CC6B7B"/>
    <w:rsid w:val="00CC6B8F"/>
    <w:rsid w:val="00CC6FA7"/>
    <w:rsid w:val="00CC7159"/>
    <w:rsid w:val="00CC75D7"/>
    <w:rsid w:val="00CC76A2"/>
    <w:rsid w:val="00CC77F1"/>
    <w:rsid w:val="00CC788F"/>
    <w:rsid w:val="00CD028D"/>
    <w:rsid w:val="00CD09F6"/>
    <w:rsid w:val="00CD0C29"/>
    <w:rsid w:val="00CD0F6C"/>
    <w:rsid w:val="00CD191A"/>
    <w:rsid w:val="00CD22E9"/>
    <w:rsid w:val="00CD276D"/>
    <w:rsid w:val="00CD2DAE"/>
    <w:rsid w:val="00CD2DC4"/>
    <w:rsid w:val="00CD2ED5"/>
    <w:rsid w:val="00CD3069"/>
    <w:rsid w:val="00CD33E7"/>
    <w:rsid w:val="00CD347F"/>
    <w:rsid w:val="00CD376C"/>
    <w:rsid w:val="00CD3C18"/>
    <w:rsid w:val="00CD45E4"/>
    <w:rsid w:val="00CD4E74"/>
    <w:rsid w:val="00CD4ED5"/>
    <w:rsid w:val="00CD50B3"/>
    <w:rsid w:val="00CD5148"/>
    <w:rsid w:val="00CD5420"/>
    <w:rsid w:val="00CD5C98"/>
    <w:rsid w:val="00CD600C"/>
    <w:rsid w:val="00CD6109"/>
    <w:rsid w:val="00CD6B92"/>
    <w:rsid w:val="00CD6C1F"/>
    <w:rsid w:val="00CD6C66"/>
    <w:rsid w:val="00CD6E2D"/>
    <w:rsid w:val="00CD6EF6"/>
    <w:rsid w:val="00CD78C3"/>
    <w:rsid w:val="00CD7A37"/>
    <w:rsid w:val="00CE0263"/>
    <w:rsid w:val="00CE0B43"/>
    <w:rsid w:val="00CE1A3E"/>
    <w:rsid w:val="00CE1AC1"/>
    <w:rsid w:val="00CE1C7D"/>
    <w:rsid w:val="00CE22E4"/>
    <w:rsid w:val="00CE2402"/>
    <w:rsid w:val="00CE2919"/>
    <w:rsid w:val="00CE2CE7"/>
    <w:rsid w:val="00CE3367"/>
    <w:rsid w:val="00CE33B2"/>
    <w:rsid w:val="00CE36B2"/>
    <w:rsid w:val="00CE3B62"/>
    <w:rsid w:val="00CE3C3B"/>
    <w:rsid w:val="00CE4081"/>
    <w:rsid w:val="00CE438D"/>
    <w:rsid w:val="00CE468E"/>
    <w:rsid w:val="00CE4778"/>
    <w:rsid w:val="00CE49DC"/>
    <w:rsid w:val="00CE5CBD"/>
    <w:rsid w:val="00CE5DAB"/>
    <w:rsid w:val="00CE6366"/>
    <w:rsid w:val="00CE6537"/>
    <w:rsid w:val="00CE7146"/>
    <w:rsid w:val="00CE75B9"/>
    <w:rsid w:val="00CE7879"/>
    <w:rsid w:val="00CF0240"/>
    <w:rsid w:val="00CF11E2"/>
    <w:rsid w:val="00CF13A2"/>
    <w:rsid w:val="00CF1876"/>
    <w:rsid w:val="00CF18E6"/>
    <w:rsid w:val="00CF194C"/>
    <w:rsid w:val="00CF204B"/>
    <w:rsid w:val="00CF20DC"/>
    <w:rsid w:val="00CF21F1"/>
    <w:rsid w:val="00CF23DA"/>
    <w:rsid w:val="00CF32EF"/>
    <w:rsid w:val="00CF332D"/>
    <w:rsid w:val="00CF34CA"/>
    <w:rsid w:val="00CF34E0"/>
    <w:rsid w:val="00CF3892"/>
    <w:rsid w:val="00CF3F63"/>
    <w:rsid w:val="00CF43C3"/>
    <w:rsid w:val="00CF49E0"/>
    <w:rsid w:val="00CF4C14"/>
    <w:rsid w:val="00CF4CAD"/>
    <w:rsid w:val="00CF5B37"/>
    <w:rsid w:val="00CF61A8"/>
    <w:rsid w:val="00CF63E2"/>
    <w:rsid w:val="00CF692C"/>
    <w:rsid w:val="00CF6C30"/>
    <w:rsid w:val="00CF7658"/>
    <w:rsid w:val="00CF7A4B"/>
    <w:rsid w:val="00CF7F1D"/>
    <w:rsid w:val="00D0003F"/>
    <w:rsid w:val="00D00A75"/>
    <w:rsid w:val="00D00FAF"/>
    <w:rsid w:val="00D010E5"/>
    <w:rsid w:val="00D014ED"/>
    <w:rsid w:val="00D01AB5"/>
    <w:rsid w:val="00D01AD1"/>
    <w:rsid w:val="00D02080"/>
    <w:rsid w:val="00D02171"/>
    <w:rsid w:val="00D0254F"/>
    <w:rsid w:val="00D02864"/>
    <w:rsid w:val="00D0288A"/>
    <w:rsid w:val="00D02A9E"/>
    <w:rsid w:val="00D038AB"/>
    <w:rsid w:val="00D03AE6"/>
    <w:rsid w:val="00D03C66"/>
    <w:rsid w:val="00D03D02"/>
    <w:rsid w:val="00D03D21"/>
    <w:rsid w:val="00D03EF6"/>
    <w:rsid w:val="00D04298"/>
    <w:rsid w:val="00D046D3"/>
    <w:rsid w:val="00D0498D"/>
    <w:rsid w:val="00D04BE4"/>
    <w:rsid w:val="00D05184"/>
    <w:rsid w:val="00D058C4"/>
    <w:rsid w:val="00D060BB"/>
    <w:rsid w:val="00D068BC"/>
    <w:rsid w:val="00D06E4C"/>
    <w:rsid w:val="00D070B2"/>
    <w:rsid w:val="00D0743F"/>
    <w:rsid w:val="00D0765D"/>
    <w:rsid w:val="00D07940"/>
    <w:rsid w:val="00D07FE8"/>
    <w:rsid w:val="00D1035F"/>
    <w:rsid w:val="00D105CD"/>
    <w:rsid w:val="00D11CC3"/>
    <w:rsid w:val="00D11FD1"/>
    <w:rsid w:val="00D128F2"/>
    <w:rsid w:val="00D12D41"/>
    <w:rsid w:val="00D1339D"/>
    <w:rsid w:val="00D137BD"/>
    <w:rsid w:val="00D13883"/>
    <w:rsid w:val="00D1413B"/>
    <w:rsid w:val="00D141A1"/>
    <w:rsid w:val="00D141E7"/>
    <w:rsid w:val="00D146EF"/>
    <w:rsid w:val="00D14769"/>
    <w:rsid w:val="00D149C6"/>
    <w:rsid w:val="00D14CB9"/>
    <w:rsid w:val="00D14DFD"/>
    <w:rsid w:val="00D1561B"/>
    <w:rsid w:val="00D15854"/>
    <w:rsid w:val="00D15B22"/>
    <w:rsid w:val="00D15BC4"/>
    <w:rsid w:val="00D15C39"/>
    <w:rsid w:val="00D1642C"/>
    <w:rsid w:val="00D167B3"/>
    <w:rsid w:val="00D16FAC"/>
    <w:rsid w:val="00D173B8"/>
    <w:rsid w:val="00D17ECC"/>
    <w:rsid w:val="00D200D2"/>
    <w:rsid w:val="00D200DC"/>
    <w:rsid w:val="00D204E3"/>
    <w:rsid w:val="00D2059A"/>
    <w:rsid w:val="00D20C26"/>
    <w:rsid w:val="00D21261"/>
    <w:rsid w:val="00D2182B"/>
    <w:rsid w:val="00D21946"/>
    <w:rsid w:val="00D22855"/>
    <w:rsid w:val="00D22CF2"/>
    <w:rsid w:val="00D22E57"/>
    <w:rsid w:val="00D233CE"/>
    <w:rsid w:val="00D25150"/>
    <w:rsid w:val="00D253DE"/>
    <w:rsid w:val="00D253EE"/>
    <w:rsid w:val="00D25747"/>
    <w:rsid w:val="00D2588B"/>
    <w:rsid w:val="00D25919"/>
    <w:rsid w:val="00D25B32"/>
    <w:rsid w:val="00D25B42"/>
    <w:rsid w:val="00D262A3"/>
    <w:rsid w:val="00D2656F"/>
    <w:rsid w:val="00D2703A"/>
    <w:rsid w:val="00D271D6"/>
    <w:rsid w:val="00D276C7"/>
    <w:rsid w:val="00D27C5C"/>
    <w:rsid w:val="00D31412"/>
    <w:rsid w:val="00D31B0C"/>
    <w:rsid w:val="00D31F8A"/>
    <w:rsid w:val="00D32714"/>
    <w:rsid w:val="00D34B75"/>
    <w:rsid w:val="00D34ECA"/>
    <w:rsid w:val="00D355E6"/>
    <w:rsid w:val="00D35777"/>
    <w:rsid w:val="00D35B54"/>
    <w:rsid w:val="00D3636A"/>
    <w:rsid w:val="00D3658B"/>
    <w:rsid w:val="00D36757"/>
    <w:rsid w:val="00D36ED2"/>
    <w:rsid w:val="00D370C8"/>
    <w:rsid w:val="00D372D6"/>
    <w:rsid w:val="00D373E8"/>
    <w:rsid w:val="00D378C2"/>
    <w:rsid w:val="00D37AC4"/>
    <w:rsid w:val="00D37B9A"/>
    <w:rsid w:val="00D37CB3"/>
    <w:rsid w:val="00D40661"/>
    <w:rsid w:val="00D40992"/>
    <w:rsid w:val="00D40A87"/>
    <w:rsid w:val="00D413B9"/>
    <w:rsid w:val="00D41507"/>
    <w:rsid w:val="00D417E3"/>
    <w:rsid w:val="00D41870"/>
    <w:rsid w:val="00D41912"/>
    <w:rsid w:val="00D41B7E"/>
    <w:rsid w:val="00D41F1A"/>
    <w:rsid w:val="00D41F5A"/>
    <w:rsid w:val="00D42059"/>
    <w:rsid w:val="00D4262D"/>
    <w:rsid w:val="00D437E0"/>
    <w:rsid w:val="00D44003"/>
    <w:rsid w:val="00D4496F"/>
    <w:rsid w:val="00D44B76"/>
    <w:rsid w:val="00D44DE6"/>
    <w:rsid w:val="00D4552E"/>
    <w:rsid w:val="00D455C1"/>
    <w:rsid w:val="00D45C2B"/>
    <w:rsid w:val="00D4610D"/>
    <w:rsid w:val="00D463D6"/>
    <w:rsid w:val="00D470EB"/>
    <w:rsid w:val="00D4745E"/>
    <w:rsid w:val="00D47483"/>
    <w:rsid w:val="00D477CD"/>
    <w:rsid w:val="00D47DA6"/>
    <w:rsid w:val="00D47DF0"/>
    <w:rsid w:val="00D50489"/>
    <w:rsid w:val="00D50699"/>
    <w:rsid w:val="00D50D70"/>
    <w:rsid w:val="00D51A95"/>
    <w:rsid w:val="00D522E5"/>
    <w:rsid w:val="00D52312"/>
    <w:rsid w:val="00D5236D"/>
    <w:rsid w:val="00D52773"/>
    <w:rsid w:val="00D528A7"/>
    <w:rsid w:val="00D52A04"/>
    <w:rsid w:val="00D52DE2"/>
    <w:rsid w:val="00D52EC2"/>
    <w:rsid w:val="00D53096"/>
    <w:rsid w:val="00D534D8"/>
    <w:rsid w:val="00D5468E"/>
    <w:rsid w:val="00D547C5"/>
    <w:rsid w:val="00D547F9"/>
    <w:rsid w:val="00D5482E"/>
    <w:rsid w:val="00D54B3B"/>
    <w:rsid w:val="00D54D18"/>
    <w:rsid w:val="00D552C7"/>
    <w:rsid w:val="00D55688"/>
    <w:rsid w:val="00D557F2"/>
    <w:rsid w:val="00D559BD"/>
    <w:rsid w:val="00D55CA4"/>
    <w:rsid w:val="00D56445"/>
    <w:rsid w:val="00D56784"/>
    <w:rsid w:val="00D569FB"/>
    <w:rsid w:val="00D57698"/>
    <w:rsid w:val="00D57EA7"/>
    <w:rsid w:val="00D60999"/>
    <w:rsid w:val="00D60F82"/>
    <w:rsid w:val="00D61024"/>
    <w:rsid w:val="00D61316"/>
    <w:rsid w:val="00D61FE5"/>
    <w:rsid w:val="00D6241F"/>
    <w:rsid w:val="00D6290E"/>
    <w:rsid w:val="00D6295E"/>
    <w:rsid w:val="00D62D3D"/>
    <w:rsid w:val="00D62E51"/>
    <w:rsid w:val="00D63124"/>
    <w:rsid w:val="00D635BB"/>
    <w:rsid w:val="00D637F0"/>
    <w:rsid w:val="00D6385D"/>
    <w:rsid w:val="00D63E68"/>
    <w:rsid w:val="00D65023"/>
    <w:rsid w:val="00D65070"/>
    <w:rsid w:val="00D651CE"/>
    <w:rsid w:val="00D6571C"/>
    <w:rsid w:val="00D659E1"/>
    <w:rsid w:val="00D663BA"/>
    <w:rsid w:val="00D666E3"/>
    <w:rsid w:val="00D66D8F"/>
    <w:rsid w:val="00D66F0F"/>
    <w:rsid w:val="00D673BA"/>
    <w:rsid w:val="00D676A3"/>
    <w:rsid w:val="00D67DCA"/>
    <w:rsid w:val="00D7025E"/>
    <w:rsid w:val="00D706CA"/>
    <w:rsid w:val="00D707E8"/>
    <w:rsid w:val="00D70BC6"/>
    <w:rsid w:val="00D7101F"/>
    <w:rsid w:val="00D717AB"/>
    <w:rsid w:val="00D7189F"/>
    <w:rsid w:val="00D71C25"/>
    <w:rsid w:val="00D7205C"/>
    <w:rsid w:val="00D720BA"/>
    <w:rsid w:val="00D72765"/>
    <w:rsid w:val="00D72D2B"/>
    <w:rsid w:val="00D72E2F"/>
    <w:rsid w:val="00D72ED6"/>
    <w:rsid w:val="00D730A1"/>
    <w:rsid w:val="00D735A4"/>
    <w:rsid w:val="00D73824"/>
    <w:rsid w:val="00D73ED4"/>
    <w:rsid w:val="00D74753"/>
    <w:rsid w:val="00D75174"/>
    <w:rsid w:val="00D753FA"/>
    <w:rsid w:val="00D756AB"/>
    <w:rsid w:val="00D7611E"/>
    <w:rsid w:val="00D76248"/>
    <w:rsid w:val="00D76D31"/>
    <w:rsid w:val="00D76D63"/>
    <w:rsid w:val="00D7705E"/>
    <w:rsid w:val="00D77258"/>
    <w:rsid w:val="00D7752D"/>
    <w:rsid w:val="00D779D9"/>
    <w:rsid w:val="00D77A76"/>
    <w:rsid w:val="00D80105"/>
    <w:rsid w:val="00D80AB5"/>
    <w:rsid w:val="00D80B95"/>
    <w:rsid w:val="00D8104A"/>
    <w:rsid w:val="00D8105F"/>
    <w:rsid w:val="00D810CC"/>
    <w:rsid w:val="00D81401"/>
    <w:rsid w:val="00D8181E"/>
    <w:rsid w:val="00D81CA6"/>
    <w:rsid w:val="00D824CD"/>
    <w:rsid w:val="00D8289A"/>
    <w:rsid w:val="00D8298B"/>
    <w:rsid w:val="00D82A6E"/>
    <w:rsid w:val="00D82BCD"/>
    <w:rsid w:val="00D83113"/>
    <w:rsid w:val="00D83A5A"/>
    <w:rsid w:val="00D83AD3"/>
    <w:rsid w:val="00D8484A"/>
    <w:rsid w:val="00D84AC6"/>
    <w:rsid w:val="00D84BE9"/>
    <w:rsid w:val="00D8641F"/>
    <w:rsid w:val="00D864CE"/>
    <w:rsid w:val="00D8699F"/>
    <w:rsid w:val="00D86A37"/>
    <w:rsid w:val="00D86EED"/>
    <w:rsid w:val="00D87D44"/>
    <w:rsid w:val="00D87F65"/>
    <w:rsid w:val="00D90411"/>
    <w:rsid w:val="00D90441"/>
    <w:rsid w:val="00D90CD6"/>
    <w:rsid w:val="00D91450"/>
    <w:rsid w:val="00D914DC"/>
    <w:rsid w:val="00D91DD9"/>
    <w:rsid w:val="00D92117"/>
    <w:rsid w:val="00D921EC"/>
    <w:rsid w:val="00D9248C"/>
    <w:rsid w:val="00D92799"/>
    <w:rsid w:val="00D92F6C"/>
    <w:rsid w:val="00D9302F"/>
    <w:rsid w:val="00D93411"/>
    <w:rsid w:val="00D937E2"/>
    <w:rsid w:val="00D939A9"/>
    <w:rsid w:val="00D93A54"/>
    <w:rsid w:val="00D93C96"/>
    <w:rsid w:val="00D93E85"/>
    <w:rsid w:val="00D940C7"/>
    <w:rsid w:val="00D94608"/>
    <w:rsid w:val="00D94C5A"/>
    <w:rsid w:val="00D94EAB"/>
    <w:rsid w:val="00D95856"/>
    <w:rsid w:val="00D95A26"/>
    <w:rsid w:val="00D961E3"/>
    <w:rsid w:val="00D96C5F"/>
    <w:rsid w:val="00D970F8"/>
    <w:rsid w:val="00D97643"/>
    <w:rsid w:val="00D97864"/>
    <w:rsid w:val="00D97893"/>
    <w:rsid w:val="00DA01C0"/>
    <w:rsid w:val="00DA02CE"/>
    <w:rsid w:val="00DA0590"/>
    <w:rsid w:val="00DA06DA"/>
    <w:rsid w:val="00DA06FA"/>
    <w:rsid w:val="00DA0993"/>
    <w:rsid w:val="00DA14A7"/>
    <w:rsid w:val="00DA1BD3"/>
    <w:rsid w:val="00DA216E"/>
    <w:rsid w:val="00DA2C53"/>
    <w:rsid w:val="00DA331C"/>
    <w:rsid w:val="00DA3366"/>
    <w:rsid w:val="00DA3463"/>
    <w:rsid w:val="00DA399A"/>
    <w:rsid w:val="00DA3B28"/>
    <w:rsid w:val="00DA3D0E"/>
    <w:rsid w:val="00DA3D69"/>
    <w:rsid w:val="00DA4262"/>
    <w:rsid w:val="00DA43C4"/>
    <w:rsid w:val="00DA5257"/>
    <w:rsid w:val="00DA56DE"/>
    <w:rsid w:val="00DA5E94"/>
    <w:rsid w:val="00DA6BE8"/>
    <w:rsid w:val="00DA6C9B"/>
    <w:rsid w:val="00DA73A1"/>
    <w:rsid w:val="00DB0367"/>
    <w:rsid w:val="00DB078D"/>
    <w:rsid w:val="00DB0D3D"/>
    <w:rsid w:val="00DB1AE8"/>
    <w:rsid w:val="00DB2B02"/>
    <w:rsid w:val="00DB2B03"/>
    <w:rsid w:val="00DB2B75"/>
    <w:rsid w:val="00DB3A3F"/>
    <w:rsid w:val="00DB3E03"/>
    <w:rsid w:val="00DB3E56"/>
    <w:rsid w:val="00DB3F84"/>
    <w:rsid w:val="00DB42CF"/>
    <w:rsid w:val="00DB4373"/>
    <w:rsid w:val="00DB497A"/>
    <w:rsid w:val="00DB4D06"/>
    <w:rsid w:val="00DB5618"/>
    <w:rsid w:val="00DB58AB"/>
    <w:rsid w:val="00DB5CFC"/>
    <w:rsid w:val="00DB6602"/>
    <w:rsid w:val="00DB6F22"/>
    <w:rsid w:val="00DB71BA"/>
    <w:rsid w:val="00DB72E9"/>
    <w:rsid w:val="00DB7384"/>
    <w:rsid w:val="00DB739C"/>
    <w:rsid w:val="00DB748C"/>
    <w:rsid w:val="00DB752F"/>
    <w:rsid w:val="00DB7E3E"/>
    <w:rsid w:val="00DC0965"/>
    <w:rsid w:val="00DC0F81"/>
    <w:rsid w:val="00DC109B"/>
    <w:rsid w:val="00DC162D"/>
    <w:rsid w:val="00DC193D"/>
    <w:rsid w:val="00DC1BA2"/>
    <w:rsid w:val="00DC1CDB"/>
    <w:rsid w:val="00DC1CE0"/>
    <w:rsid w:val="00DC1F7A"/>
    <w:rsid w:val="00DC28F4"/>
    <w:rsid w:val="00DC2EFE"/>
    <w:rsid w:val="00DC318D"/>
    <w:rsid w:val="00DC321A"/>
    <w:rsid w:val="00DC321F"/>
    <w:rsid w:val="00DC3277"/>
    <w:rsid w:val="00DC3299"/>
    <w:rsid w:val="00DC3518"/>
    <w:rsid w:val="00DC362F"/>
    <w:rsid w:val="00DC3687"/>
    <w:rsid w:val="00DC3C08"/>
    <w:rsid w:val="00DC3CAF"/>
    <w:rsid w:val="00DC3CF7"/>
    <w:rsid w:val="00DC3E6D"/>
    <w:rsid w:val="00DC3ED2"/>
    <w:rsid w:val="00DC41F2"/>
    <w:rsid w:val="00DC4336"/>
    <w:rsid w:val="00DC49C0"/>
    <w:rsid w:val="00DC4DEE"/>
    <w:rsid w:val="00DC4FC3"/>
    <w:rsid w:val="00DC549C"/>
    <w:rsid w:val="00DC5DCD"/>
    <w:rsid w:val="00DC628D"/>
    <w:rsid w:val="00DC745C"/>
    <w:rsid w:val="00DC75BB"/>
    <w:rsid w:val="00DC7925"/>
    <w:rsid w:val="00DC7C34"/>
    <w:rsid w:val="00DC7D9C"/>
    <w:rsid w:val="00DD0EC2"/>
    <w:rsid w:val="00DD1250"/>
    <w:rsid w:val="00DD12C4"/>
    <w:rsid w:val="00DD14C3"/>
    <w:rsid w:val="00DD29C1"/>
    <w:rsid w:val="00DD2C7B"/>
    <w:rsid w:val="00DD331E"/>
    <w:rsid w:val="00DD34A3"/>
    <w:rsid w:val="00DD3621"/>
    <w:rsid w:val="00DD3B7D"/>
    <w:rsid w:val="00DD3C2C"/>
    <w:rsid w:val="00DD4190"/>
    <w:rsid w:val="00DD424B"/>
    <w:rsid w:val="00DD4785"/>
    <w:rsid w:val="00DD4BB3"/>
    <w:rsid w:val="00DD4C21"/>
    <w:rsid w:val="00DD4CF6"/>
    <w:rsid w:val="00DD4FFB"/>
    <w:rsid w:val="00DD5302"/>
    <w:rsid w:val="00DD5A39"/>
    <w:rsid w:val="00DD5EF5"/>
    <w:rsid w:val="00DD641B"/>
    <w:rsid w:val="00DD66BF"/>
    <w:rsid w:val="00DD6A53"/>
    <w:rsid w:val="00DD7396"/>
    <w:rsid w:val="00DD759B"/>
    <w:rsid w:val="00DD7A21"/>
    <w:rsid w:val="00DD7BF2"/>
    <w:rsid w:val="00DD7EB5"/>
    <w:rsid w:val="00DE0162"/>
    <w:rsid w:val="00DE0338"/>
    <w:rsid w:val="00DE0473"/>
    <w:rsid w:val="00DE0F4C"/>
    <w:rsid w:val="00DE12C2"/>
    <w:rsid w:val="00DE164B"/>
    <w:rsid w:val="00DE1CB8"/>
    <w:rsid w:val="00DE1DCE"/>
    <w:rsid w:val="00DE21C9"/>
    <w:rsid w:val="00DE21D2"/>
    <w:rsid w:val="00DE26E9"/>
    <w:rsid w:val="00DE274F"/>
    <w:rsid w:val="00DE2932"/>
    <w:rsid w:val="00DE2ABD"/>
    <w:rsid w:val="00DE312B"/>
    <w:rsid w:val="00DE33F7"/>
    <w:rsid w:val="00DE3407"/>
    <w:rsid w:val="00DE384D"/>
    <w:rsid w:val="00DE3955"/>
    <w:rsid w:val="00DE3C67"/>
    <w:rsid w:val="00DE40A1"/>
    <w:rsid w:val="00DE40E5"/>
    <w:rsid w:val="00DE417F"/>
    <w:rsid w:val="00DE4A69"/>
    <w:rsid w:val="00DE519A"/>
    <w:rsid w:val="00DE528B"/>
    <w:rsid w:val="00DE549A"/>
    <w:rsid w:val="00DE5CEB"/>
    <w:rsid w:val="00DE70FB"/>
    <w:rsid w:val="00DE75EF"/>
    <w:rsid w:val="00DE7870"/>
    <w:rsid w:val="00DE78F2"/>
    <w:rsid w:val="00DF0058"/>
    <w:rsid w:val="00DF0A3E"/>
    <w:rsid w:val="00DF0AB2"/>
    <w:rsid w:val="00DF0E19"/>
    <w:rsid w:val="00DF17AF"/>
    <w:rsid w:val="00DF18C7"/>
    <w:rsid w:val="00DF19E2"/>
    <w:rsid w:val="00DF1B11"/>
    <w:rsid w:val="00DF1C7C"/>
    <w:rsid w:val="00DF1F11"/>
    <w:rsid w:val="00DF2861"/>
    <w:rsid w:val="00DF2F81"/>
    <w:rsid w:val="00DF3270"/>
    <w:rsid w:val="00DF3B63"/>
    <w:rsid w:val="00DF3D50"/>
    <w:rsid w:val="00DF3E9B"/>
    <w:rsid w:val="00DF3F5D"/>
    <w:rsid w:val="00DF4321"/>
    <w:rsid w:val="00DF4410"/>
    <w:rsid w:val="00DF4505"/>
    <w:rsid w:val="00DF59A5"/>
    <w:rsid w:val="00DF5DE1"/>
    <w:rsid w:val="00DF5E4D"/>
    <w:rsid w:val="00DF5E7C"/>
    <w:rsid w:val="00DF6953"/>
    <w:rsid w:val="00DF7258"/>
    <w:rsid w:val="00DF767A"/>
    <w:rsid w:val="00E00239"/>
    <w:rsid w:val="00E00593"/>
    <w:rsid w:val="00E00642"/>
    <w:rsid w:val="00E00AF1"/>
    <w:rsid w:val="00E00B7C"/>
    <w:rsid w:val="00E0140B"/>
    <w:rsid w:val="00E01AC6"/>
    <w:rsid w:val="00E01FED"/>
    <w:rsid w:val="00E02B86"/>
    <w:rsid w:val="00E0337A"/>
    <w:rsid w:val="00E034F3"/>
    <w:rsid w:val="00E036E8"/>
    <w:rsid w:val="00E04C01"/>
    <w:rsid w:val="00E04E13"/>
    <w:rsid w:val="00E050C4"/>
    <w:rsid w:val="00E051A7"/>
    <w:rsid w:val="00E0520B"/>
    <w:rsid w:val="00E054B5"/>
    <w:rsid w:val="00E05692"/>
    <w:rsid w:val="00E05A88"/>
    <w:rsid w:val="00E05E2E"/>
    <w:rsid w:val="00E05F66"/>
    <w:rsid w:val="00E06757"/>
    <w:rsid w:val="00E06CC1"/>
    <w:rsid w:val="00E074EE"/>
    <w:rsid w:val="00E07E5A"/>
    <w:rsid w:val="00E103B9"/>
    <w:rsid w:val="00E10A7D"/>
    <w:rsid w:val="00E11431"/>
    <w:rsid w:val="00E114DF"/>
    <w:rsid w:val="00E115DF"/>
    <w:rsid w:val="00E1179A"/>
    <w:rsid w:val="00E11A68"/>
    <w:rsid w:val="00E11D00"/>
    <w:rsid w:val="00E11D2C"/>
    <w:rsid w:val="00E1227E"/>
    <w:rsid w:val="00E12552"/>
    <w:rsid w:val="00E12949"/>
    <w:rsid w:val="00E1294F"/>
    <w:rsid w:val="00E1323A"/>
    <w:rsid w:val="00E13327"/>
    <w:rsid w:val="00E135E6"/>
    <w:rsid w:val="00E13C9D"/>
    <w:rsid w:val="00E14027"/>
    <w:rsid w:val="00E1449D"/>
    <w:rsid w:val="00E14C46"/>
    <w:rsid w:val="00E15210"/>
    <w:rsid w:val="00E15518"/>
    <w:rsid w:val="00E1553D"/>
    <w:rsid w:val="00E156F3"/>
    <w:rsid w:val="00E15701"/>
    <w:rsid w:val="00E1572C"/>
    <w:rsid w:val="00E160E5"/>
    <w:rsid w:val="00E1652A"/>
    <w:rsid w:val="00E16540"/>
    <w:rsid w:val="00E1673A"/>
    <w:rsid w:val="00E16C47"/>
    <w:rsid w:val="00E172A3"/>
    <w:rsid w:val="00E1776A"/>
    <w:rsid w:val="00E17B4E"/>
    <w:rsid w:val="00E17C4E"/>
    <w:rsid w:val="00E17D26"/>
    <w:rsid w:val="00E2029D"/>
    <w:rsid w:val="00E20495"/>
    <w:rsid w:val="00E2112E"/>
    <w:rsid w:val="00E2129C"/>
    <w:rsid w:val="00E2140F"/>
    <w:rsid w:val="00E21420"/>
    <w:rsid w:val="00E21DE1"/>
    <w:rsid w:val="00E21E8D"/>
    <w:rsid w:val="00E2250B"/>
    <w:rsid w:val="00E2255F"/>
    <w:rsid w:val="00E22631"/>
    <w:rsid w:val="00E22E8C"/>
    <w:rsid w:val="00E23706"/>
    <w:rsid w:val="00E23D4D"/>
    <w:rsid w:val="00E23FDE"/>
    <w:rsid w:val="00E242BA"/>
    <w:rsid w:val="00E243F2"/>
    <w:rsid w:val="00E24560"/>
    <w:rsid w:val="00E247C6"/>
    <w:rsid w:val="00E249F6"/>
    <w:rsid w:val="00E24E2B"/>
    <w:rsid w:val="00E25117"/>
    <w:rsid w:val="00E25A78"/>
    <w:rsid w:val="00E265DA"/>
    <w:rsid w:val="00E272CA"/>
    <w:rsid w:val="00E2752B"/>
    <w:rsid w:val="00E27A10"/>
    <w:rsid w:val="00E27EFC"/>
    <w:rsid w:val="00E30023"/>
    <w:rsid w:val="00E3018B"/>
    <w:rsid w:val="00E301D8"/>
    <w:rsid w:val="00E311E4"/>
    <w:rsid w:val="00E313DF"/>
    <w:rsid w:val="00E313FF"/>
    <w:rsid w:val="00E3178D"/>
    <w:rsid w:val="00E32867"/>
    <w:rsid w:val="00E334CB"/>
    <w:rsid w:val="00E33544"/>
    <w:rsid w:val="00E33A09"/>
    <w:rsid w:val="00E33B1B"/>
    <w:rsid w:val="00E3404B"/>
    <w:rsid w:val="00E3408D"/>
    <w:rsid w:val="00E340C7"/>
    <w:rsid w:val="00E354BC"/>
    <w:rsid w:val="00E356A1"/>
    <w:rsid w:val="00E35E71"/>
    <w:rsid w:val="00E3673C"/>
    <w:rsid w:val="00E36E11"/>
    <w:rsid w:val="00E3723C"/>
    <w:rsid w:val="00E37888"/>
    <w:rsid w:val="00E37E26"/>
    <w:rsid w:val="00E37EC1"/>
    <w:rsid w:val="00E40045"/>
    <w:rsid w:val="00E40283"/>
    <w:rsid w:val="00E40775"/>
    <w:rsid w:val="00E40B17"/>
    <w:rsid w:val="00E4141D"/>
    <w:rsid w:val="00E417F5"/>
    <w:rsid w:val="00E4185F"/>
    <w:rsid w:val="00E41AE8"/>
    <w:rsid w:val="00E41C48"/>
    <w:rsid w:val="00E4211E"/>
    <w:rsid w:val="00E422BD"/>
    <w:rsid w:val="00E427DE"/>
    <w:rsid w:val="00E42F02"/>
    <w:rsid w:val="00E43994"/>
    <w:rsid w:val="00E43CEE"/>
    <w:rsid w:val="00E443E7"/>
    <w:rsid w:val="00E44AC7"/>
    <w:rsid w:val="00E44B83"/>
    <w:rsid w:val="00E4511F"/>
    <w:rsid w:val="00E45DE0"/>
    <w:rsid w:val="00E45EBB"/>
    <w:rsid w:val="00E461CB"/>
    <w:rsid w:val="00E462F4"/>
    <w:rsid w:val="00E46521"/>
    <w:rsid w:val="00E46605"/>
    <w:rsid w:val="00E46B0B"/>
    <w:rsid w:val="00E46B94"/>
    <w:rsid w:val="00E46D94"/>
    <w:rsid w:val="00E47205"/>
    <w:rsid w:val="00E47E1D"/>
    <w:rsid w:val="00E5044B"/>
    <w:rsid w:val="00E50A8E"/>
    <w:rsid w:val="00E50ABE"/>
    <w:rsid w:val="00E50B30"/>
    <w:rsid w:val="00E50E78"/>
    <w:rsid w:val="00E51966"/>
    <w:rsid w:val="00E524D3"/>
    <w:rsid w:val="00E526BB"/>
    <w:rsid w:val="00E526F5"/>
    <w:rsid w:val="00E52E8D"/>
    <w:rsid w:val="00E53910"/>
    <w:rsid w:val="00E53A14"/>
    <w:rsid w:val="00E53A76"/>
    <w:rsid w:val="00E53C3D"/>
    <w:rsid w:val="00E5404D"/>
    <w:rsid w:val="00E541BC"/>
    <w:rsid w:val="00E541E7"/>
    <w:rsid w:val="00E54291"/>
    <w:rsid w:val="00E54885"/>
    <w:rsid w:val="00E5548C"/>
    <w:rsid w:val="00E554B8"/>
    <w:rsid w:val="00E557C1"/>
    <w:rsid w:val="00E55B46"/>
    <w:rsid w:val="00E56AEA"/>
    <w:rsid w:val="00E56DF4"/>
    <w:rsid w:val="00E56F08"/>
    <w:rsid w:val="00E57802"/>
    <w:rsid w:val="00E57A74"/>
    <w:rsid w:val="00E60E39"/>
    <w:rsid w:val="00E60F64"/>
    <w:rsid w:val="00E61151"/>
    <w:rsid w:val="00E61264"/>
    <w:rsid w:val="00E616D4"/>
    <w:rsid w:val="00E624D9"/>
    <w:rsid w:val="00E6267F"/>
    <w:rsid w:val="00E62B60"/>
    <w:rsid w:val="00E62C5D"/>
    <w:rsid w:val="00E62D93"/>
    <w:rsid w:val="00E63074"/>
    <w:rsid w:val="00E63698"/>
    <w:rsid w:val="00E6386D"/>
    <w:rsid w:val="00E63A3F"/>
    <w:rsid w:val="00E63AB2"/>
    <w:rsid w:val="00E63C1F"/>
    <w:rsid w:val="00E6421D"/>
    <w:rsid w:val="00E644DC"/>
    <w:rsid w:val="00E647E3"/>
    <w:rsid w:val="00E65979"/>
    <w:rsid w:val="00E66222"/>
    <w:rsid w:val="00E66723"/>
    <w:rsid w:val="00E66D68"/>
    <w:rsid w:val="00E67488"/>
    <w:rsid w:val="00E6749F"/>
    <w:rsid w:val="00E67829"/>
    <w:rsid w:val="00E67A5D"/>
    <w:rsid w:val="00E67D11"/>
    <w:rsid w:val="00E700F1"/>
    <w:rsid w:val="00E70B6A"/>
    <w:rsid w:val="00E712A6"/>
    <w:rsid w:val="00E71990"/>
    <w:rsid w:val="00E71B91"/>
    <w:rsid w:val="00E7386F"/>
    <w:rsid w:val="00E73B33"/>
    <w:rsid w:val="00E740EA"/>
    <w:rsid w:val="00E74312"/>
    <w:rsid w:val="00E744CC"/>
    <w:rsid w:val="00E745CD"/>
    <w:rsid w:val="00E74A59"/>
    <w:rsid w:val="00E74A89"/>
    <w:rsid w:val="00E74E4E"/>
    <w:rsid w:val="00E75ADF"/>
    <w:rsid w:val="00E7612C"/>
    <w:rsid w:val="00E76421"/>
    <w:rsid w:val="00E76E7E"/>
    <w:rsid w:val="00E7710C"/>
    <w:rsid w:val="00E7713B"/>
    <w:rsid w:val="00E77C07"/>
    <w:rsid w:val="00E77C98"/>
    <w:rsid w:val="00E80932"/>
    <w:rsid w:val="00E80E9A"/>
    <w:rsid w:val="00E80ED0"/>
    <w:rsid w:val="00E81012"/>
    <w:rsid w:val="00E811BC"/>
    <w:rsid w:val="00E8186E"/>
    <w:rsid w:val="00E82438"/>
    <w:rsid w:val="00E825E0"/>
    <w:rsid w:val="00E82D0A"/>
    <w:rsid w:val="00E82F0B"/>
    <w:rsid w:val="00E8354C"/>
    <w:rsid w:val="00E83773"/>
    <w:rsid w:val="00E83987"/>
    <w:rsid w:val="00E847C5"/>
    <w:rsid w:val="00E84F36"/>
    <w:rsid w:val="00E8533E"/>
    <w:rsid w:val="00E85BEB"/>
    <w:rsid w:val="00E85F2F"/>
    <w:rsid w:val="00E8739F"/>
    <w:rsid w:val="00E8784C"/>
    <w:rsid w:val="00E903BC"/>
    <w:rsid w:val="00E906A9"/>
    <w:rsid w:val="00E91029"/>
    <w:rsid w:val="00E911D6"/>
    <w:rsid w:val="00E9191A"/>
    <w:rsid w:val="00E91B98"/>
    <w:rsid w:val="00E92334"/>
    <w:rsid w:val="00E92709"/>
    <w:rsid w:val="00E92B37"/>
    <w:rsid w:val="00E92D94"/>
    <w:rsid w:val="00E92DBD"/>
    <w:rsid w:val="00E92E05"/>
    <w:rsid w:val="00E92F03"/>
    <w:rsid w:val="00E935FC"/>
    <w:rsid w:val="00E9372D"/>
    <w:rsid w:val="00E93BB5"/>
    <w:rsid w:val="00E93ED5"/>
    <w:rsid w:val="00E93F0F"/>
    <w:rsid w:val="00E94485"/>
    <w:rsid w:val="00E94649"/>
    <w:rsid w:val="00E9487C"/>
    <w:rsid w:val="00E95188"/>
    <w:rsid w:val="00E951AF"/>
    <w:rsid w:val="00E95811"/>
    <w:rsid w:val="00E95EE6"/>
    <w:rsid w:val="00E9698A"/>
    <w:rsid w:val="00E96A0E"/>
    <w:rsid w:val="00E96A24"/>
    <w:rsid w:val="00E97196"/>
    <w:rsid w:val="00E97A74"/>
    <w:rsid w:val="00E97D38"/>
    <w:rsid w:val="00EA0019"/>
    <w:rsid w:val="00EA00CC"/>
    <w:rsid w:val="00EA013D"/>
    <w:rsid w:val="00EA0373"/>
    <w:rsid w:val="00EA043B"/>
    <w:rsid w:val="00EA05D1"/>
    <w:rsid w:val="00EA0A25"/>
    <w:rsid w:val="00EA0CA5"/>
    <w:rsid w:val="00EA107B"/>
    <w:rsid w:val="00EA11A4"/>
    <w:rsid w:val="00EA1419"/>
    <w:rsid w:val="00EA1507"/>
    <w:rsid w:val="00EA1589"/>
    <w:rsid w:val="00EA20DF"/>
    <w:rsid w:val="00EA249F"/>
    <w:rsid w:val="00EA2E0A"/>
    <w:rsid w:val="00EA2E27"/>
    <w:rsid w:val="00EA2F6C"/>
    <w:rsid w:val="00EA346F"/>
    <w:rsid w:val="00EA4ECE"/>
    <w:rsid w:val="00EA57D9"/>
    <w:rsid w:val="00EA5950"/>
    <w:rsid w:val="00EA5995"/>
    <w:rsid w:val="00EA5CE3"/>
    <w:rsid w:val="00EA5CF6"/>
    <w:rsid w:val="00EA606F"/>
    <w:rsid w:val="00EA6356"/>
    <w:rsid w:val="00EA67DC"/>
    <w:rsid w:val="00EA680E"/>
    <w:rsid w:val="00EA6BF4"/>
    <w:rsid w:val="00EA6ED9"/>
    <w:rsid w:val="00EA7D89"/>
    <w:rsid w:val="00EB055B"/>
    <w:rsid w:val="00EB0706"/>
    <w:rsid w:val="00EB0802"/>
    <w:rsid w:val="00EB126D"/>
    <w:rsid w:val="00EB145B"/>
    <w:rsid w:val="00EB1B86"/>
    <w:rsid w:val="00EB1C76"/>
    <w:rsid w:val="00EB1DCD"/>
    <w:rsid w:val="00EB20EB"/>
    <w:rsid w:val="00EB2E69"/>
    <w:rsid w:val="00EB38CD"/>
    <w:rsid w:val="00EB3DC1"/>
    <w:rsid w:val="00EB3E3B"/>
    <w:rsid w:val="00EB40D8"/>
    <w:rsid w:val="00EB4470"/>
    <w:rsid w:val="00EB485A"/>
    <w:rsid w:val="00EB4876"/>
    <w:rsid w:val="00EB48B9"/>
    <w:rsid w:val="00EB4BFB"/>
    <w:rsid w:val="00EB4EA3"/>
    <w:rsid w:val="00EB517F"/>
    <w:rsid w:val="00EB51F5"/>
    <w:rsid w:val="00EB5435"/>
    <w:rsid w:val="00EB5910"/>
    <w:rsid w:val="00EB5B89"/>
    <w:rsid w:val="00EB5C7F"/>
    <w:rsid w:val="00EB62E9"/>
    <w:rsid w:val="00EB68C4"/>
    <w:rsid w:val="00EB75FB"/>
    <w:rsid w:val="00EB7849"/>
    <w:rsid w:val="00EB7E55"/>
    <w:rsid w:val="00EC02CF"/>
    <w:rsid w:val="00EC0399"/>
    <w:rsid w:val="00EC05BC"/>
    <w:rsid w:val="00EC0806"/>
    <w:rsid w:val="00EC096E"/>
    <w:rsid w:val="00EC1020"/>
    <w:rsid w:val="00EC1F97"/>
    <w:rsid w:val="00EC2353"/>
    <w:rsid w:val="00EC2615"/>
    <w:rsid w:val="00EC2AFC"/>
    <w:rsid w:val="00EC32B4"/>
    <w:rsid w:val="00EC3A33"/>
    <w:rsid w:val="00EC3AA7"/>
    <w:rsid w:val="00EC3C5C"/>
    <w:rsid w:val="00EC3C9C"/>
    <w:rsid w:val="00EC404D"/>
    <w:rsid w:val="00EC4D65"/>
    <w:rsid w:val="00EC5304"/>
    <w:rsid w:val="00EC53C0"/>
    <w:rsid w:val="00EC53E7"/>
    <w:rsid w:val="00EC58FC"/>
    <w:rsid w:val="00EC5B6F"/>
    <w:rsid w:val="00EC5CC0"/>
    <w:rsid w:val="00EC5F42"/>
    <w:rsid w:val="00EC69CB"/>
    <w:rsid w:val="00EC6BDF"/>
    <w:rsid w:val="00EC6ED3"/>
    <w:rsid w:val="00EC756B"/>
    <w:rsid w:val="00EC7BD0"/>
    <w:rsid w:val="00EC7D32"/>
    <w:rsid w:val="00ED0793"/>
    <w:rsid w:val="00ED0AE3"/>
    <w:rsid w:val="00ED15DD"/>
    <w:rsid w:val="00ED18D3"/>
    <w:rsid w:val="00ED230C"/>
    <w:rsid w:val="00ED2946"/>
    <w:rsid w:val="00ED32EE"/>
    <w:rsid w:val="00ED33B7"/>
    <w:rsid w:val="00ED356D"/>
    <w:rsid w:val="00ED3FFA"/>
    <w:rsid w:val="00ED438C"/>
    <w:rsid w:val="00ED4424"/>
    <w:rsid w:val="00ED4515"/>
    <w:rsid w:val="00ED47FC"/>
    <w:rsid w:val="00ED66E0"/>
    <w:rsid w:val="00ED69A2"/>
    <w:rsid w:val="00ED6E05"/>
    <w:rsid w:val="00ED7475"/>
    <w:rsid w:val="00ED7478"/>
    <w:rsid w:val="00ED772B"/>
    <w:rsid w:val="00ED7B4A"/>
    <w:rsid w:val="00ED7E63"/>
    <w:rsid w:val="00EE0904"/>
    <w:rsid w:val="00EE0F2A"/>
    <w:rsid w:val="00EE1432"/>
    <w:rsid w:val="00EE15FC"/>
    <w:rsid w:val="00EE160A"/>
    <w:rsid w:val="00EE189D"/>
    <w:rsid w:val="00EE19CB"/>
    <w:rsid w:val="00EE26DE"/>
    <w:rsid w:val="00EE26FF"/>
    <w:rsid w:val="00EE2F0E"/>
    <w:rsid w:val="00EE392D"/>
    <w:rsid w:val="00EE3DDF"/>
    <w:rsid w:val="00EE3DE0"/>
    <w:rsid w:val="00EE3FFC"/>
    <w:rsid w:val="00EE4DD5"/>
    <w:rsid w:val="00EE5032"/>
    <w:rsid w:val="00EE5096"/>
    <w:rsid w:val="00EE5292"/>
    <w:rsid w:val="00EE5585"/>
    <w:rsid w:val="00EE5B09"/>
    <w:rsid w:val="00EE645F"/>
    <w:rsid w:val="00EE6789"/>
    <w:rsid w:val="00EE6875"/>
    <w:rsid w:val="00EE69E7"/>
    <w:rsid w:val="00EE6DC0"/>
    <w:rsid w:val="00EE7054"/>
    <w:rsid w:val="00EE70EA"/>
    <w:rsid w:val="00EE7620"/>
    <w:rsid w:val="00EE76C3"/>
    <w:rsid w:val="00EE76D9"/>
    <w:rsid w:val="00EE7CF3"/>
    <w:rsid w:val="00EE7D30"/>
    <w:rsid w:val="00EF1785"/>
    <w:rsid w:val="00EF1CB2"/>
    <w:rsid w:val="00EF2151"/>
    <w:rsid w:val="00EF26BE"/>
    <w:rsid w:val="00EF28E8"/>
    <w:rsid w:val="00EF2A6A"/>
    <w:rsid w:val="00EF33AF"/>
    <w:rsid w:val="00EF353E"/>
    <w:rsid w:val="00EF3CC0"/>
    <w:rsid w:val="00EF4306"/>
    <w:rsid w:val="00EF43E6"/>
    <w:rsid w:val="00EF4E52"/>
    <w:rsid w:val="00EF526E"/>
    <w:rsid w:val="00EF58E4"/>
    <w:rsid w:val="00EF5F5C"/>
    <w:rsid w:val="00EF608E"/>
    <w:rsid w:val="00EF636A"/>
    <w:rsid w:val="00EF64CE"/>
    <w:rsid w:val="00EF65EB"/>
    <w:rsid w:val="00EF6621"/>
    <w:rsid w:val="00EF6DE9"/>
    <w:rsid w:val="00EF6FFC"/>
    <w:rsid w:val="00EF7A38"/>
    <w:rsid w:val="00EF7E5B"/>
    <w:rsid w:val="00EF7FD4"/>
    <w:rsid w:val="00F00147"/>
    <w:rsid w:val="00F005E4"/>
    <w:rsid w:val="00F00AE3"/>
    <w:rsid w:val="00F00C70"/>
    <w:rsid w:val="00F00EA6"/>
    <w:rsid w:val="00F01292"/>
    <w:rsid w:val="00F01A31"/>
    <w:rsid w:val="00F01A53"/>
    <w:rsid w:val="00F01D81"/>
    <w:rsid w:val="00F02627"/>
    <w:rsid w:val="00F0267B"/>
    <w:rsid w:val="00F02851"/>
    <w:rsid w:val="00F02A9E"/>
    <w:rsid w:val="00F02FE8"/>
    <w:rsid w:val="00F0348E"/>
    <w:rsid w:val="00F03854"/>
    <w:rsid w:val="00F03F61"/>
    <w:rsid w:val="00F04D08"/>
    <w:rsid w:val="00F04D12"/>
    <w:rsid w:val="00F056F9"/>
    <w:rsid w:val="00F0620A"/>
    <w:rsid w:val="00F064F7"/>
    <w:rsid w:val="00F06551"/>
    <w:rsid w:val="00F06716"/>
    <w:rsid w:val="00F06B7A"/>
    <w:rsid w:val="00F06F55"/>
    <w:rsid w:val="00F07735"/>
    <w:rsid w:val="00F07972"/>
    <w:rsid w:val="00F07AB2"/>
    <w:rsid w:val="00F07D70"/>
    <w:rsid w:val="00F07EF3"/>
    <w:rsid w:val="00F103F4"/>
    <w:rsid w:val="00F105CA"/>
    <w:rsid w:val="00F10836"/>
    <w:rsid w:val="00F10876"/>
    <w:rsid w:val="00F10B42"/>
    <w:rsid w:val="00F10BE3"/>
    <w:rsid w:val="00F10C2E"/>
    <w:rsid w:val="00F10FA5"/>
    <w:rsid w:val="00F11DB4"/>
    <w:rsid w:val="00F11EBE"/>
    <w:rsid w:val="00F12561"/>
    <w:rsid w:val="00F12BB7"/>
    <w:rsid w:val="00F12DAA"/>
    <w:rsid w:val="00F13831"/>
    <w:rsid w:val="00F13BA6"/>
    <w:rsid w:val="00F14061"/>
    <w:rsid w:val="00F1445C"/>
    <w:rsid w:val="00F1464B"/>
    <w:rsid w:val="00F14695"/>
    <w:rsid w:val="00F14887"/>
    <w:rsid w:val="00F14B2E"/>
    <w:rsid w:val="00F151CD"/>
    <w:rsid w:val="00F1531B"/>
    <w:rsid w:val="00F15E39"/>
    <w:rsid w:val="00F161A6"/>
    <w:rsid w:val="00F16316"/>
    <w:rsid w:val="00F16494"/>
    <w:rsid w:val="00F16E8A"/>
    <w:rsid w:val="00F17FA3"/>
    <w:rsid w:val="00F20BC4"/>
    <w:rsid w:val="00F212A5"/>
    <w:rsid w:val="00F2218D"/>
    <w:rsid w:val="00F2244E"/>
    <w:rsid w:val="00F224DA"/>
    <w:rsid w:val="00F22984"/>
    <w:rsid w:val="00F2320F"/>
    <w:rsid w:val="00F23522"/>
    <w:rsid w:val="00F23722"/>
    <w:rsid w:val="00F239C1"/>
    <w:rsid w:val="00F240D9"/>
    <w:rsid w:val="00F243A5"/>
    <w:rsid w:val="00F24680"/>
    <w:rsid w:val="00F24B32"/>
    <w:rsid w:val="00F24DFF"/>
    <w:rsid w:val="00F250B6"/>
    <w:rsid w:val="00F25177"/>
    <w:rsid w:val="00F253FA"/>
    <w:rsid w:val="00F2552F"/>
    <w:rsid w:val="00F25589"/>
    <w:rsid w:val="00F25A96"/>
    <w:rsid w:val="00F25BD0"/>
    <w:rsid w:val="00F2635A"/>
    <w:rsid w:val="00F2691A"/>
    <w:rsid w:val="00F27320"/>
    <w:rsid w:val="00F278E7"/>
    <w:rsid w:val="00F2797B"/>
    <w:rsid w:val="00F27A25"/>
    <w:rsid w:val="00F27A76"/>
    <w:rsid w:val="00F27C11"/>
    <w:rsid w:val="00F27C8A"/>
    <w:rsid w:val="00F27FF1"/>
    <w:rsid w:val="00F30244"/>
    <w:rsid w:val="00F3256A"/>
    <w:rsid w:val="00F325E3"/>
    <w:rsid w:val="00F329FC"/>
    <w:rsid w:val="00F32CC0"/>
    <w:rsid w:val="00F332AC"/>
    <w:rsid w:val="00F33B7B"/>
    <w:rsid w:val="00F33BBE"/>
    <w:rsid w:val="00F33E55"/>
    <w:rsid w:val="00F33EE9"/>
    <w:rsid w:val="00F33FA5"/>
    <w:rsid w:val="00F33FE6"/>
    <w:rsid w:val="00F3500F"/>
    <w:rsid w:val="00F35ABF"/>
    <w:rsid w:val="00F36207"/>
    <w:rsid w:val="00F36E2E"/>
    <w:rsid w:val="00F40437"/>
    <w:rsid w:val="00F41356"/>
    <w:rsid w:val="00F41A5B"/>
    <w:rsid w:val="00F41ADF"/>
    <w:rsid w:val="00F41D07"/>
    <w:rsid w:val="00F42592"/>
    <w:rsid w:val="00F4284A"/>
    <w:rsid w:val="00F429CE"/>
    <w:rsid w:val="00F42F3D"/>
    <w:rsid w:val="00F434B0"/>
    <w:rsid w:val="00F4356D"/>
    <w:rsid w:val="00F436F0"/>
    <w:rsid w:val="00F439C7"/>
    <w:rsid w:val="00F43E88"/>
    <w:rsid w:val="00F43FDA"/>
    <w:rsid w:val="00F448CC"/>
    <w:rsid w:val="00F45DC4"/>
    <w:rsid w:val="00F466F4"/>
    <w:rsid w:val="00F46ED3"/>
    <w:rsid w:val="00F471B4"/>
    <w:rsid w:val="00F474FC"/>
    <w:rsid w:val="00F47673"/>
    <w:rsid w:val="00F47852"/>
    <w:rsid w:val="00F479EF"/>
    <w:rsid w:val="00F47F44"/>
    <w:rsid w:val="00F500AD"/>
    <w:rsid w:val="00F507CA"/>
    <w:rsid w:val="00F508FD"/>
    <w:rsid w:val="00F5177C"/>
    <w:rsid w:val="00F51C5C"/>
    <w:rsid w:val="00F52463"/>
    <w:rsid w:val="00F52638"/>
    <w:rsid w:val="00F528A7"/>
    <w:rsid w:val="00F52901"/>
    <w:rsid w:val="00F52F5B"/>
    <w:rsid w:val="00F530BF"/>
    <w:rsid w:val="00F53205"/>
    <w:rsid w:val="00F53F43"/>
    <w:rsid w:val="00F54389"/>
    <w:rsid w:val="00F54E5E"/>
    <w:rsid w:val="00F55318"/>
    <w:rsid w:val="00F553FB"/>
    <w:rsid w:val="00F55484"/>
    <w:rsid w:val="00F559F6"/>
    <w:rsid w:val="00F55E52"/>
    <w:rsid w:val="00F563CA"/>
    <w:rsid w:val="00F569CB"/>
    <w:rsid w:val="00F56F4D"/>
    <w:rsid w:val="00F57177"/>
    <w:rsid w:val="00F57BDA"/>
    <w:rsid w:val="00F613E9"/>
    <w:rsid w:val="00F6149A"/>
    <w:rsid w:val="00F61749"/>
    <w:rsid w:val="00F6174D"/>
    <w:rsid w:val="00F62182"/>
    <w:rsid w:val="00F62663"/>
    <w:rsid w:val="00F626AC"/>
    <w:rsid w:val="00F62801"/>
    <w:rsid w:val="00F62B32"/>
    <w:rsid w:val="00F63ADE"/>
    <w:rsid w:val="00F649C2"/>
    <w:rsid w:val="00F64D18"/>
    <w:rsid w:val="00F651F4"/>
    <w:rsid w:val="00F6531E"/>
    <w:rsid w:val="00F657C6"/>
    <w:rsid w:val="00F65CA5"/>
    <w:rsid w:val="00F65F34"/>
    <w:rsid w:val="00F66B49"/>
    <w:rsid w:val="00F6700D"/>
    <w:rsid w:val="00F67E95"/>
    <w:rsid w:val="00F67FF6"/>
    <w:rsid w:val="00F703DB"/>
    <w:rsid w:val="00F70405"/>
    <w:rsid w:val="00F70BC9"/>
    <w:rsid w:val="00F70D1D"/>
    <w:rsid w:val="00F7139B"/>
    <w:rsid w:val="00F71835"/>
    <w:rsid w:val="00F7188E"/>
    <w:rsid w:val="00F71FE7"/>
    <w:rsid w:val="00F720EB"/>
    <w:rsid w:val="00F726EB"/>
    <w:rsid w:val="00F72893"/>
    <w:rsid w:val="00F729B7"/>
    <w:rsid w:val="00F72B3C"/>
    <w:rsid w:val="00F7391B"/>
    <w:rsid w:val="00F747AA"/>
    <w:rsid w:val="00F74AE6"/>
    <w:rsid w:val="00F74CD2"/>
    <w:rsid w:val="00F751AA"/>
    <w:rsid w:val="00F75A83"/>
    <w:rsid w:val="00F75B2C"/>
    <w:rsid w:val="00F76335"/>
    <w:rsid w:val="00F765DB"/>
    <w:rsid w:val="00F77DBA"/>
    <w:rsid w:val="00F8007F"/>
    <w:rsid w:val="00F80924"/>
    <w:rsid w:val="00F80B2D"/>
    <w:rsid w:val="00F80D9D"/>
    <w:rsid w:val="00F822E8"/>
    <w:rsid w:val="00F82D10"/>
    <w:rsid w:val="00F83466"/>
    <w:rsid w:val="00F834DF"/>
    <w:rsid w:val="00F83783"/>
    <w:rsid w:val="00F83A4A"/>
    <w:rsid w:val="00F83BB0"/>
    <w:rsid w:val="00F84075"/>
    <w:rsid w:val="00F8474C"/>
    <w:rsid w:val="00F84F5F"/>
    <w:rsid w:val="00F84FF8"/>
    <w:rsid w:val="00F85095"/>
    <w:rsid w:val="00F851B1"/>
    <w:rsid w:val="00F85625"/>
    <w:rsid w:val="00F86285"/>
    <w:rsid w:val="00F865D6"/>
    <w:rsid w:val="00F86696"/>
    <w:rsid w:val="00F866AC"/>
    <w:rsid w:val="00F8682F"/>
    <w:rsid w:val="00F86AB1"/>
    <w:rsid w:val="00F86DB5"/>
    <w:rsid w:val="00F87000"/>
    <w:rsid w:val="00F87132"/>
    <w:rsid w:val="00F87216"/>
    <w:rsid w:val="00F8776C"/>
    <w:rsid w:val="00F87A2F"/>
    <w:rsid w:val="00F87BF7"/>
    <w:rsid w:val="00F87E6F"/>
    <w:rsid w:val="00F9061F"/>
    <w:rsid w:val="00F9069B"/>
    <w:rsid w:val="00F90888"/>
    <w:rsid w:val="00F90AC3"/>
    <w:rsid w:val="00F90C59"/>
    <w:rsid w:val="00F911EC"/>
    <w:rsid w:val="00F918DC"/>
    <w:rsid w:val="00F91DEC"/>
    <w:rsid w:val="00F927DA"/>
    <w:rsid w:val="00F929C3"/>
    <w:rsid w:val="00F92DCF"/>
    <w:rsid w:val="00F93853"/>
    <w:rsid w:val="00F93AFB"/>
    <w:rsid w:val="00F941B7"/>
    <w:rsid w:val="00F944B8"/>
    <w:rsid w:val="00F946F8"/>
    <w:rsid w:val="00F9491C"/>
    <w:rsid w:val="00F94A7F"/>
    <w:rsid w:val="00F95087"/>
    <w:rsid w:val="00F951C4"/>
    <w:rsid w:val="00F95463"/>
    <w:rsid w:val="00F95539"/>
    <w:rsid w:val="00F95F5F"/>
    <w:rsid w:val="00F96069"/>
    <w:rsid w:val="00F963A8"/>
    <w:rsid w:val="00F97077"/>
    <w:rsid w:val="00F97166"/>
    <w:rsid w:val="00F971F0"/>
    <w:rsid w:val="00F97211"/>
    <w:rsid w:val="00F975E8"/>
    <w:rsid w:val="00F9799A"/>
    <w:rsid w:val="00FA0C91"/>
    <w:rsid w:val="00FA0CF4"/>
    <w:rsid w:val="00FA0D89"/>
    <w:rsid w:val="00FA0F68"/>
    <w:rsid w:val="00FA12B5"/>
    <w:rsid w:val="00FA17F1"/>
    <w:rsid w:val="00FA1DB7"/>
    <w:rsid w:val="00FA1EA2"/>
    <w:rsid w:val="00FA2825"/>
    <w:rsid w:val="00FA2B29"/>
    <w:rsid w:val="00FA30E3"/>
    <w:rsid w:val="00FA3266"/>
    <w:rsid w:val="00FA37B7"/>
    <w:rsid w:val="00FA391B"/>
    <w:rsid w:val="00FA3ADE"/>
    <w:rsid w:val="00FA3D86"/>
    <w:rsid w:val="00FA3E54"/>
    <w:rsid w:val="00FA3E71"/>
    <w:rsid w:val="00FA3FEF"/>
    <w:rsid w:val="00FA4003"/>
    <w:rsid w:val="00FA43A4"/>
    <w:rsid w:val="00FA43D1"/>
    <w:rsid w:val="00FA478C"/>
    <w:rsid w:val="00FA51D2"/>
    <w:rsid w:val="00FA5E51"/>
    <w:rsid w:val="00FA6232"/>
    <w:rsid w:val="00FA68B9"/>
    <w:rsid w:val="00FA70D1"/>
    <w:rsid w:val="00FA793D"/>
    <w:rsid w:val="00FA7A93"/>
    <w:rsid w:val="00FA7E29"/>
    <w:rsid w:val="00FB020C"/>
    <w:rsid w:val="00FB0C31"/>
    <w:rsid w:val="00FB0FD3"/>
    <w:rsid w:val="00FB1529"/>
    <w:rsid w:val="00FB1DA2"/>
    <w:rsid w:val="00FB35D2"/>
    <w:rsid w:val="00FB4853"/>
    <w:rsid w:val="00FB4E53"/>
    <w:rsid w:val="00FB50ED"/>
    <w:rsid w:val="00FB525F"/>
    <w:rsid w:val="00FB5287"/>
    <w:rsid w:val="00FB5600"/>
    <w:rsid w:val="00FB60DD"/>
    <w:rsid w:val="00FB730A"/>
    <w:rsid w:val="00FB7767"/>
    <w:rsid w:val="00FB7D50"/>
    <w:rsid w:val="00FB7F6D"/>
    <w:rsid w:val="00FC09BF"/>
    <w:rsid w:val="00FC1042"/>
    <w:rsid w:val="00FC10A7"/>
    <w:rsid w:val="00FC136C"/>
    <w:rsid w:val="00FC177B"/>
    <w:rsid w:val="00FC2134"/>
    <w:rsid w:val="00FC2380"/>
    <w:rsid w:val="00FC2A19"/>
    <w:rsid w:val="00FC2B6A"/>
    <w:rsid w:val="00FC2D6B"/>
    <w:rsid w:val="00FC3D67"/>
    <w:rsid w:val="00FC42AE"/>
    <w:rsid w:val="00FC534E"/>
    <w:rsid w:val="00FC5B30"/>
    <w:rsid w:val="00FC5E9E"/>
    <w:rsid w:val="00FC629E"/>
    <w:rsid w:val="00FC640F"/>
    <w:rsid w:val="00FC68DF"/>
    <w:rsid w:val="00FC6A82"/>
    <w:rsid w:val="00FC6C6F"/>
    <w:rsid w:val="00FC7146"/>
    <w:rsid w:val="00FC760C"/>
    <w:rsid w:val="00FC7ACB"/>
    <w:rsid w:val="00FD01AB"/>
    <w:rsid w:val="00FD086B"/>
    <w:rsid w:val="00FD08B9"/>
    <w:rsid w:val="00FD0930"/>
    <w:rsid w:val="00FD0D26"/>
    <w:rsid w:val="00FD0EA0"/>
    <w:rsid w:val="00FD1005"/>
    <w:rsid w:val="00FD10B8"/>
    <w:rsid w:val="00FD1313"/>
    <w:rsid w:val="00FD1576"/>
    <w:rsid w:val="00FD193F"/>
    <w:rsid w:val="00FD1DBD"/>
    <w:rsid w:val="00FD229A"/>
    <w:rsid w:val="00FD24E5"/>
    <w:rsid w:val="00FD251D"/>
    <w:rsid w:val="00FD27C4"/>
    <w:rsid w:val="00FD2975"/>
    <w:rsid w:val="00FD2BDB"/>
    <w:rsid w:val="00FD3B77"/>
    <w:rsid w:val="00FD3D86"/>
    <w:rsid w:val="00FD3FEE"/>
    <w:rsid w:val="00FD4116"/>
    <w:rsid w:val="00FD4157"/>
    <w:rsid w:val="00FD4455"/>
    <w:rsid w:val="00FD5885"/>
    <w:rsid w:val="00FD6AC2"/>
    <w:rsid w:val="00FD6FBB"/>
    <w:rsid w:val="00FD7367"/>
    <w:rsid w:val="00FD736C"/>
    <w:rsid w:val="00FD7607"/>
    <w:rsid w:val="00FD7824"/>
    <w:rsid w:val="00FD7850"/>
    <w:rsid w:val="00FD791B"/>
    <w:rsid w:val="00FD7985"/>
    <w:rsid w:val="00FD7EDD"/>
    <w:rsid w:val="00FE03EF"/>
    <w:rsid w:val="00FE06C8"/>
    <w:rsid w:val="00FE165B"/>
    <w:rsid w:val="00FE1830"/>
    <w:rsid w:val="00FE1C85"/>
    <w:rsid w:val="00FE216F"/>
    <w:rsid w:val="00FE26A6"/>
    <w:rsid w:val="00FE33C4"/>
    <w:rsid w:val="00FE37DD"/>
    <w:rsid w:val="00FE39BD"/>
    <w:rsid w:val="00FE39CC"/>
    <w:rsid w:val="00FE46EF"/>
    <w:rsid w:val="00FE4CF0"/>
    <w:rsid w:val="00FE4D1D"/>
    <w:rsid w:val="00FE50D6"/>
    <w:rsid w:val="00FE5170"/>
    <w:rsid w:val="00FE5550"/>
    <w:rsid w:val="00FE5786"/>
    <w:rsid w:val="00FE58EF"/>
    <w:rsid w:val="00FE5BCB"/>
    <w:rsid w:val="00FE62AE"/>
    <w:rsid w:val="00FE63A4"/>
    <w:rsid w:val="00FE65AB"/>
    <w:rsid w:val="00FE6752"/>
    <w:rsid w:val="00FE6937"/>
    <w:rsid w:val="00FE719B"/>
    <w:rsid w:val="00FE730C"/>
    <w:rsid w:val="00FE7465"/>
    <w:rsid w:val="00FE77A4"/>
    <w:rsid w:val="00FE7A44"/>
    <w:rsid w:val="00FF05BE"/>
    <w:rsid w:val="00FF06CF"/>
    <w:rsid w:val="00FF14D6"/>
    <w:rsid w:val="00FF178D"/>
    <w:rsid w:val="00FF1AF4"/>
    <w:rsid w:val="00FF1C38"/>
    <w:rsid w:val="00FF2A21"/>
    <w:rsid w:val="00FF38F6"/>
    <w:rsid w:val="00FF3992"/>
    <w:rsid w:val="00FF3EB3"/>
    <w:rsid w:val="00FF3F6F"/>
    <w:rsid w:val="00FF4438"/>
    <w:rsid w:val="00FF499F"/>
    <w:rsid w:val="00FF4F80"/>
    <w:rsid w:val="00FF4F9A"/>
    <w:rsid w:val="00FF53D2"/>
    <w:rsid w:val="00FF5780"/>
    <w:rsid w:val="00FF5B84"/>
    <w:rsid w:val="00FF63F3"/>
    <w:rsid w:val="00FF6454"/>
    <w:rsid w:val="00FF6722"/>
    <w:rsid w:val="00FF67DE"/>
    <w:rsid w:val="00FF68DB"/>
    <w:rsid w:val="00FF6E69"/>
    <w:rsid w:val="00FF722C"/>
    <w:rsid w:val="00FF7D7D"/>
    <w:rsid w:val="00FF7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8F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05"/>
  </w:style>
  <w:style w:type="paragraph" w:styleId="1">
    <w:name w:val="heading 1"/>
    <w:basedOn w:val="a"/>
    <w:next w:val="a"/>
    <w:link w:val="10"/>
    <w:uiPriority w:val="99"/>
    <w:qFormat/>
    <w:rsid w:val="00F06F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12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935C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A55A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4231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942314"/>
  </w:style>
  <w:style w:type="character" w:customStyle="1" w:styleId="10">
    <w:name w:val="Заголовок 1 Знак"/>
    <w:basedOn w:val="a0"/>
    <w:link w:val="1"/>
    <w:uiPriority w:val="99"/>
    <w:rsid w:val="00F06F55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List Paragraph"/>
    <w:basedOn w:val="a"/>
    <w:uiPriority w:val="34"/>
    <w:qFormat/>
    <w:rsid w:val="00821362"/>
    <w:pPr>
      <w:ind w:left="720"/>
      <w:contextualSpacing/>
    </w:pPr>
  </w:style>
  <w:style w:type="paragraph" w:styleId="a6">
    <w:name w:val="Balloon Text"/>
    <w:basedOn w:val="a"/>
    <w:link w:val="a7"/>
    <w:unhideWhenUsed/>
    <w:rsid w:val="00C5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55DE2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C16B54"/>
    <w:rPr>
      <w:b/>
      <w:bCs/>
      <w:color w:val="26282F"/>
    </w:rPr>
  </w:style>
  <w:style w:type="paragraph" w:customStyle="1" w:styleId="a9">
    <w:name w:val="Прижатый влево"/>
    <w:basedOn w:val="a"/>
    <w:next w:val="a"/>
    <w:uiPriority w:val="99"/>
    <w:rsid w:val="00C16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1"/>
    <w:basedOn w:val="a"/>
    <w:rsid w:val="008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006D85"/>
  </w:style>
  <w:style w:type="paragraph" w:styleId="ac">
    <w:name w:val="footer"/>
    <w:basedOn w:val="a"/>
    <w:link w:val="ad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6D85"/>
  </w:style>
  <w:style w:type="paragraph" w:customStyle="1" w:styleId="D345FF3D873148C5AE3FBF3267827368">
    <w:name w:val="D345FF3D873148C5AE3FBF3267827368"/>
    <w:rsid w:val="00006D85"/>
  </w:style>
  <w:style w:type="character" w:customStyle="1" w:styleId="ae">
    <w:name w:val="Основной текст_"/>
    <w:basedOn w:val="a0"/>
    <w:link w:val="21"/>
    <w:rsid w:val="00EB055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e"/>
    <w:rsid w:val="00EB055B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">
    <w:name w:val="Гипертекстовая ссылка"/>
    <w:basedOn w:val="a8"/>
    <w:uiPriority w:val="99"/>
    <w:rsid w:val="00EB055B"/>
    <w:rPr>
      <w:b w:val="0"/>
      <w:bCs w:val="0"/>
      <w:color w:val="106BBE"/>
    </w:rPr>
  </w:style>
  <w:style w:type="character" w:customStyle="1" w:styleId="95pt">
    <w:name w:val="Основной текст + 9;5 pt;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1">
    <w:name w:val="Комментарий"/>
    <w:basedOn w:val="a"/>
    <w:next w:val="a"/>
    <w:uiPriority w:val="99"/>
    <w:rsid w:val="00492F5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492F5B"/>
    <w:rPr>
      <w:i/>
      <w:iCs/>
    </w:rPr>
  </w:style>
  <w:style w:type="paragraph" w:customStyle="1" w:styleId="Default">
    <w:name w:val="Default"/>
    <w:rsid w:val="00F80D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name w:val="Знак Знак Знак Знак"/>
    <w:basedOn w:val="a"/>
    <w:rsid w:val="00E272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7935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Body Text Indent"/>
    <w:basedOn w:val="a"/>
    <w:link w:val="af5"/>
    <w:rsid w:val="00525235"/>
    <w:pPr>
      <w:spacing w:after="0" w:line="240" w:lineRule="auto"/>
      <w:ind w:left="720"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525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+ 9"/>
    <w:aliases w:val="5 pt,Полужирный"/>
    <w:basedOn w:val="a0"/>
    <w:rsid w:val="005122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512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(Web)"/>
    <w:basedOn w:val="a"/>
    <w:link w:val="af7"/>
    <w:unhideWhenUsed/>
    <w:rsid w:val="005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484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4A55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2">
    <w:name w:val="Body Text 2"/>
    <w:basedOn w:val="a"/>
    <w:link w:val="23"/>
    <w:rsid w:val="004A55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3">
    <w:name w:val="Основной текст 2 Знак"/>
    <w:basedOn w:val="a0"/>
    <w:link w:val="22"/>
    <w:rsid w:val="004A55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 Знак"/>
    <w:basedOn w:val="a"/>
    <w:rsid w:val="004A55A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a">
    <w:name w:val="Стиль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4A55A7"/>
    <w:rPr>
      <w:rFonts w:cs="Times New Roman"/>
    </w:rPr>
  </w:style>
  <w:style w:type="character" w:styleId="afb">
    <w:name w:val="page number"/>
    <w:basedOn w:val="a0"/>
    <w:rsid w:val="004A55A7"/>
  </w:style>
  <w:style w:type="paragraph" w:styleId="24">
    <w:name w:val="Body Text First Indent 2"/>
    <w:basedOn w:val="af4"/>
    <w:link w:val="25"/>
    <w:rsid w:val="004A55A7"/>
    <w:pPr>
      <w:spacing w:after="120"/>
      <w:ind w:left="283" w:firstLine="210"/>
      <w:jc w:val="left"/>
    </w:pPr>
  </w:style>
  <w:style w:type="character" w:customStyle="1" w:styleId="25">
    <w:name w:val="Красная строка 2 Знак"/>
    <w:basedOn w:val="af5"/>
    <w:link w:val="24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Стиль7"/>
    <w:basedOn w:val="a"/>
    <w:rsid w:val="004A55A7"/>
    <w:pPr>
      <w:tabs>
        <w:tab w:val="left" w:pos="993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rsid w:val="004A55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qFormat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c">
    <w:name w:val="Body Text"/>
    <w:basedOn w:val="a"/>
    <w:link w:val="afd"/>
    <w:rsid w:val="004A55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A55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3">
    <w:name w:val="Знак Знак3 Знак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4">
    <w:name w:val="Обычный1"/>
    <w:rsid w:val="004A55A7"/>
    <w:pPr>
      <w:widowControl w:val="0"/>
      <w:spacing w:before="60"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4"/>
    <w:basedOn w:val="a"/>
    <w:rsid w:val="004A55A7"/>
    <w:pPr>
      <w:shd w:val="clear" w:color="auto" w:fill="FFFFFF"/>
      <w:spacing w:after="60" w:line="240" w:lineRule="atLeast"/>
      <w:ind w:hanging="1420"/>
    </w:pPr>
    <w:rPr>
      <w:rFonts w:ascii="Times New Roman" w:eastAsia="Times New Roman" w:hAnsi="Times New Roman" w:cs="Times New Roman"/>
      <w:sz w:val="21"/>
      <w:szCs w:val="20"/>
      <w:shd w:val="clear" w:color="auto" w:fill="FFFFFF"/>
    </w:rPr>
  </w:style>
  <w:style w:type="character" w:customStyle="1" w:styleId="26">
    <w:name w:val="Основной текст (2)_"/>
    <w:link w:val="27"/>
    <w:locked/>
    <w:rsid w:val="004A55A7"/>
    <w:rPr>
      <w:sz w:val="21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A55A7"/>
    <w:pPr>
      <w:shd w:val="clear" w:color="auto" w:fill="FFFFFF"/>
      <w:spacing w:before="60" w:after="180" w:line="274" w:lineRule="exact"/>
      <w:jc w:val="center"/>
    </w:pPr>
    <w:rPr>
      <w:sz w:val="21"/>
      <w:shd w:val="clear" w:color="auto" w:fill="FFFFFF"/>
    </w:rPr>
  </w:style>
  <w:style w:type="character" w:customStyle="1" w:styleId="Web">
    <w:name w:val="Обычный (Web) Знак"/>
    <w:link w:val="Web0"/>
    <w:locked/>
    <w:rsid w:val="004A55A7"/>
    <w:rPr>
      <w:rFonts w:ascii="Verdana" w:hAnsi="Verdana"/>
      <w:color w:val="000000"/>
      <w:sz w:val="24"/>
      <w:szCs w:val="24"/>
    </w:rPr>
  </w:style>
  <w:style w:type="paragraph" w:customStyle="1" w:styleId="Web0">
    <w:name w:val="Обычный (Web)"/>
    <w:basedOn w:val="a"/>
    <w:link w:val="Web"/>
    <w:rsid w:val="004A55A7"/>
    <w:pPr>
      <w:autoSpaceDE w:val="0"/>
      <w:autoSpaceDN w:val="0"/>
      <w:adjustRightInd w:val="0"/>
      <w:spacing w:before="100" w:after="100"/>
      <w:ind w:firstLine="709"/>
      <w:jc w:val="both"/>
      <w:outlineLvl w:val="1"/>
    </w:pPr>
    <w:rPr>
      <w:rFonts w:ascii="Verdana" w:hAnsi="Verdana"/>
      <w:color w:val="000000"/>
      <w:sz w:val="24"/>
      <w:szCs w:val="24"/>
    </w:rPr>
  </w:style>
  <w:style w:type="paragraph" w:customStyle="1" w:styleId="text3cl">
    <w:name w:val="text3cl"/>
    <w:basedOn w:val="a"/>
    <w:rsid w:val="004A55A7"/>
    <w:pPr>
      <w:spacing w:before="144" w:after="288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0">
    <w:name w:val="Body Text 3"/>
    <w:basedOn w:val="a"/>
    <w:link w:val="31"/>
    <w:semiHidden/>
    <w:rsid w:val="004A55A7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4A55A7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">
    <w:name w:val="st"/>
    <w:basedOn w:val="a"/>
    <w:rsid w:val="004A55A7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8"/>
      <w:szCs w:val="18"/>
    </w:rPr>
  </w:style>
  <w:style w:type="character" w:customStyle="1" w:styleId="text11">
    <w:name w:val="text11"/>
    <w:rsid w:val="004A55A7"/>
    <w:rPr>
      <w:rFonts w:ascii="Arial CYR" w:hAnsi="Arial CYR"/>
      <w:color w:val="000000"/>
      <w:sz w:val="18"/>
    </w:rPr>
  </w:style>
  <w:style w:type="character" w:styleId="afe">
    <w:name w:val="Emphasis"/>
    <w:aliases w:val="Доклад"/>
    <w:uiPriority w:val="20"/>
    <w:qFormat/>
    <w:rsid w:val="004A55A7"/>
    <w:rPr>
      <w:i/>
      <w:iCs/>
    </w:rPr>
  </w:style>
  <w:style w:type="character" w:customStyle="1" w:styleId="FontStyle87">
    <w:name w:val="Font Style87"/>
    <w:rsid w:val="004A55A7"/>
    <w:rPr>
      <w:rFonts w:ascii="Times New Roman" w:hAnsi="Times New Roman" w:cs="Times New Roman"/>
      <w:b/>
      <w:bCs/>
      <w:sz w:val="16"/>
      <w:szCs w:val="16"/>
    </w:rPr>
  </w:style>
  <w:style w:type="paragraph" w:customStyle="1" w:styleId="16">
    <w:name w:val="Знак Знак Знак Знак Знак1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8">
    <w:name w:val="Body Text Indent 2"/>
    <w:basedOn w:val="a"/>
    <w:link w:val="29"/>
    <w:rsid w:val="004A55A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sid w:val="004A55A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NX">
    <w:name w:val="NormalANX"/>
    <w:basedOn w:val="a"/>
    <w:rsid w:val="004A55A7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styleId="32">
    <w:name w:val="Body Text Indent 3"/>
    <w:basedOn w:val="a"/>
    <w:link w:val="33"/>
    <w:rsid w:val="004A55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A55A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Основной текст с отступом1"/>
    <w:basedOn w:val="a"/>
    <w:link w:val="BodyTextIndentChar"/>
    <w:semiHidden/>
    <w:rsid w:val="004A55A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ink w:val="17"/>
    <w:semiHidden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 Знак Знак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0">
    <w:name w:val="Обычный 2 интервал 1"/>
    <w:aliases w:val="5 по ширине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aff0">
    <w:name w:val="ЭЭГ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footnote reference"/>
    <w:aliases w:val="Знак сноски-FN,Ciae niinee-FN,Знак сноски 1"/>
    <w:rsid w:val="004A55A7"/>
    <w:rPr>
      <w:rFonts w:cs="Times New Roman"/>
      <w:vertAlign w:val="superscript"/>
    </w:rPr>
  </w:style>
  <w:style w:type="paragraph" w:styleId="aff2">
    <w:name w:val="footnote text"/>
    <w:basedOn w:val="a"/>
    <w:link w:val="aff3"/>
    <w:rsid w:val="004A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rsid w:val="004A5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Стиль2"/>
    <w:basedOn w:val="a"/>
    <w:rsid w:val="004A55A7"/>
    <w:pPr>
      <w:tabs>
        <w:tab w:val="num" w:pos="360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8">
    <w:name w:val="Сетка таблицы1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бычный (веб) Знак"/>
    <w:link w:val="af6"/>
    <w:locked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4A55A7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19">
    <w:name w:val="Нет списка1"/>
    <w:next w:val="a2"/>
    <w:semiHidden/>
    <w:unhideWhenUsed/>
    <w:rsid w:val="004A55A7"/>
  </w:style>
  <w:style w:type="character" w:styleId="aff4">
    <w:name w:val="Strong"/>
    <w:qFormat/>
    <w:rsid w:val="004A55A7"/>
    <w:rPr>
      <w:b/>
      <w:bCs/>
    </w:rPr>
  </w:style>
  <w:style w:type="character" w:styleId="aff5">
    <w:name w:val="Hyperlink"/>
    <w:unhideWhenUsed/>
    <w:rsid w:val="004A55A7"/>
    <w:rPr>
      <w:color w:val="0000FF"/>
      <w:u w:val="single"/>
    </w:rPr>
  </w:style>
  <w:style w:type="character" w:styleId="aff6">
    <w:name w:val="FollowedHyperlink"/>
    <w:unhideWhenUsed/>
    <w:rsid w:val="004A55A7"/>
    <w:rPr>
      <w:color w:val="800080"/>
      <w:u w:val="single"/>
    </w:rPr>
  </w:style>
  <w:style w:type="paragraph" w:customStyle="1" w:styleId="1a">
    <w:name w:val="Знак Знак1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Без интервала1"/>
    <w:rsid w:val="004A55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7">
    <w:name w:val="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c">
    <w:name w:val="Основной текст Знак1"/>
    <w:rsid w:val="004A55A7"/>
    <w:rPr>
      <w:rFonts w:ascii="Times New Roman" w:hAnsi="Times New Roman" w:cs="Times New Roman"/>
      <w:sz w:val="25"/>
      <w:szCs w:val="25"/>
      <w:u w:val="none"/>
    </w:rPr>
  </w:style>
  <w:style w:type="character" w:customStyle="1" w:styleId="12pt">
    <w:name w:val="Основной текст + 12 pt"/>
    <w:aliases w:val="Интервал 0 pt6"/>
    <w:rsid w:val="004A55A7"/>
    <w:rPr>
      <w:rFonts w:ascii="Times New Roman" w:hAnsi="Times New Roman" w:cs="Times New Roman"/>
      <w:spacing w:val="1"/>
      <w:sz w:val="24"/>
      <w:szCs w:val="24"/>
      <w:u w:val="none"/>
    </w:rPr>
  </w:style>
  <w:style w:type="paragraph" w:customStyle="1" w:styleId="1d">
    <w:name w:val="Основной текст1"/>
    <w:basedOn w:val="a"/>
    <w:rsid w:val="004A55A7"/>
    <w:pPr>
      <w:widowControl w:val="0"/>
      <w:shd w:val="clear" w:color="auto" w:fill="FFFFFF"/>
      <w:suppressAutoHyphens/>
      <w:spacing w:after="0" w:line="158" w:lineRule="exact"/>
      <w:ind w:hanging="400"/>
      <w:jc w:val="both"/>
    </w:pPr>
    <w:rPr>
      <w:rFonts w:ascii="Times New Roman" w:eastAsia="Times New Roman" w:hAnsi="Times New Roman" w:cs="Times New Roman"/>
      <w:kern w:val="1"/>
      <w:sz w:val="15"/>
      <w:szCs w:val="15"/>
    </w:rPr>
  </w:style>
  <w:style w:type="paragraph" w:customStyle="1" w:styleId="AAA">
    <w:name w:val="! AAA !"/>
    <w:rsid w:val="004A55A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</w:rPr>
  </w:style>
  <w:style w:type="paragraph" w:customStyle="1" w:styleId="tekstob">
    <w:name w:val="tekstob"/>
    <w:basedOn w:val="a"/>
    <w:rsid w:val="004A55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TimesNewRoman">
    <w:name w:val="Основной текст (2) + Times New Roman"/>
    <w:basedOn w:val="26"/>
    <w:rsid w:val="001316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TimesNewRoman0">
    <w:name w:val="Основной текст (2) + Times New Roman;Полужирный"/>
    <w:basedOn w:val="26"/>
    <w:rsid w:val="00131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unformattext">
    <w:name w:val="unformattext"/>
    <w:basedOn w:val="a"/>
    <w:rsid w:val="0036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2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347928"/>
    <w:rPr>
      <w:rFonts w:ascii="Times New Roman" w:hAnsi="Times New Roman" w:cs="Times New Roman"/>
      <w:sz w:val="24"/>
      <w:szCs w:val="24"/>
    </w:rPr>
  </w:style>
  <w:style w:type="table" w:customStyle="1" w:styleId="34">
    <w:name w:val="Сетка таблицы3"/>
    <w:basedOn w:val="a1"/>
    <w:next w:val="af8"/>
    <w:rsid w:val="004C2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4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3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9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63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internet.garant.ru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garantF1://26643140.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garantF1://26643140.0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internet.garant.ru/" TargetMode="External"/><Relationship Id="rId10" Type="http://schemas.openxmlformats.org/officeDocument/2006/relationships/hyperlink" Target="garantF1://26643140.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A9EA48-BD06-4C9B-9A16-975AB011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3681</TotalTime>
  <Pages>1</Pages>
  <Words>11748</Words>
  <Characters>66964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SPecialiST RePack</Company>
  <LinksUpToDate>false</LinksUpToDate>
  <CharactersWithSpaces>78555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>На проект решения Нерюнгринского районного  бюджета</dc:subject>
  <dc:creator>User</dc:creator>
  <cp:lastModifiedBy>User</cp:lastModifiedBy>
  <cp:revision>66</cp:revision>
  <cp:lastPrinted>2026-01-27T09:28:00Z</cp:lastPrinted>
  <dcterms:created xsi:type="dcterms:W3CDTF">2024-04-08T09:20:00Z</dcterms:created>
  <dcterms:modified xsi:type="dcterms:W3CDTF">2026-01-27T09:29:00Z</dcterms:modified>
</cp:coreProperties>
</file>